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36"/>
          <w:szCs w:val="32"/>
          <w:lang w:eastAsia="zh-CN"/>
        </w:rPr>
      </w:pPr>
      <w:r>
        <w:rPr>
          <w:rFonts w:hint="eastAsia" w:ascii="宋体" w:hAnsi="宋体"/>
          <w:sz w:val="32"/>
          <w:szCs w:val="36"/>
        </w:rPr>
        <w:t>附件</w:t>
      </w:r>
      <w:r>
        <w:rPr>
          <w:rFonts w:hint="eastAsia" w:ascii="宋体" w:hAnsi="宋体"/>
          <w:sz w:val="32"/>
          <w:szCs w:val="36"/>
          <w:lang w:val="en-US" w:eastAsia="zh-CN"/>
        </w:rPr>
        <w:t>4</w:t>
      </w:r>
    </w:p>
    <w:p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宋体" w:hAnsi="宋体"/>
          <w:b/>
          <w:bCs/>
          <w:sz w:val="36"/>
          <w:szCs w:val="32"/>
        </w:rPr>
      </w:pPr>
      <w:r>
        <w:rPr>
          <w:rFonts w:hint="eastAsia" w:ascii="宋体" w:hAnsi="宋体" w:cs="宋体"/>
          <w:b/>
          <w:bCs/>
          <w:sz w:val="36"/>
          <w:szCs w:val="32"/>
        </w:rPr>
        <w:t>农业机械推广鉴定产品</w:t>
      </w:r>
      <w:r>
        <w:rPr>
          <w:rFonts w:hint="eastAsia" w:ascii="宋体" w:hAnsi="宋体" w:cs="宋体"/>
          <w:b/>
          <w:bCs/>
          <w:sz w:val="36"/>
          <w:szCs w:val="32"/>
          <w:lang w:eastAsia="zh-CN"/>
        </w:rPr>
        <w:t>日常</w:t>
      </w:r>
      <w:r>
        <w:rPr>
          <w:rFonts w:hint="eastAsia" w:ascii="宋体" w:hAnsi="宋体" w:cs="宋体"/>
          <w:b/>
          <w:bCs/>
          <w:sz w:val="36"/>
          <w:szCs w:val="32"/>
        </w:rPr>
        <w:t>监督通知书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40" w:firstLineChars="5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 w:cs="仿宋_GB2312"/>
          <w:sz w:val="28"/>
          <w:szCs w:val="28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根据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《农业机械试验鉴定工作规范》</w:t>
      </w:r>
      <w:r>
        <w:rPr>
          <w:rFonts w:hint="eastAsia" w:ascii="宋体" w:hAnsi="宋体" w:cs="宋体"/>
          <w:color w:val="000000"/>
          <w:sz w:val="28"/>
          <w:szCs w:val="28"/>
        </w:rPr>
        <w:t>（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农业农村部文件</w:t>
      </w:r>
      <w:r>
        <w:rPr>
          <w:rFonts w:hint="eastAsia" w:ascii="宋体" w:hAnsi="宋体" w:cs="宋体"/>
          <w:color w:val="000000"/>
          <w:sz w:val="28"/>
          <w:szCs w:val="28"/>
        </w:rPr>
        <w:t>农机发〔2019〕3号）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eastAsia="zh-CN"/>
        </w:rPr>
        <w:t>河南省农业机械试验鉴定实施细则</w:t>
      </w:r>
      <w:r>
        <w:rPr>
          <w:rFonts w:hint="eastAsia" w:ascii="宋体" w:hAnsi="宋体" w:cs="宋体"/>
          <w:b w:val="0"/>
          <w:bCs w:val="0"/>
          <w:color w:val="000000"/>
          <w:sz w:val="28"/>
          <w:szCs w:val="28"/>
          <w:lang w:eastAsia="zh-CN"/>
        </w:rPr>
        <w:t>》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（豫农机鉴</w:t>
      </w:r>
      <w:r>
        <w:rPr>
          <w:rFonts w:hint="eastAsia" w:ascii="宋体" w:hAnsi="宋体" w:cs="宋体"/>
          <w:color w:val="000000"/>
          <w:sz w:val="28"/>
          <w:szCs w:val="28"/>
        </w:rPr>
        <w:t>〔2019〕</w:t>
      </w:r>
      <w:r>
        <w:rPr>
          <w:rFonts w:hint="default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color w:val="000000"/>
          <w:sz w:val="28"/>
          <w:szCs w:val="28"/>
        </w:rPr>
        <w:t>号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和有关规定，现定于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日至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日，安排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</w:rPr>
        <w:t>（组长）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审查员对你企业以下通过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农业机械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推广鉴定的产品进行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日常监督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，特此通知。</w:t>
      </w:r>
    </w:p>
    <w:tbl>
      <w:tblPr>
        <w:tblStyle w:val="4"/>
        <w:tblW w:w="83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1"/>
        <w:gridCol w:w="2091"/>
        <w:gridCol w:w="2091"/>
        <w:gridCol w:w="20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任务编号</w:t>
            </w: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产品型号</w:t>
            </w:r>
          </w:p>
        </w:tc>
        <w:tc>
          <w:tcPr>
            <w:tcW w:w="2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产品名称</w:t>
            </w:r>
          </w:p>
        </w:tc>
      </w:tr>
      <w:tr>
        <w:tblPrEx>
          <w:tblLayout w:type="fixed"/>
        </w:tblPrEx>
        <w:trPr>
          <w:trHeight w:val="459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有关说明：</w:t>
      </w: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（一）本次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日常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监督不收取任何费用。</w:t>
      </w: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（二）请积极配合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监督人员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完成本次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日常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监督。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wordWrap w:val="0"/>
        <w:adjustRightInd w:val="0"/>
        <w:snapToGrid w:val="0"/>
        <w:spacing w:line="360" w:lineRule="auto"/>
        <w:ind w:firstLine="2125" w:firstLineChars="759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河南省农业机械试验鉴定站（公章）</w:t>
      </w:r>
    </w:p>
    <w:p>
      <w:pPr>
        <w:wordWrap w:val="0"/>
        <w:adjustRightInd w:val="0"/>
        <w:snapToGrid w:val="0"/>
        <w:spacing w:line="360" w:lineRule="auto"/>
        <w:ind w:right="920" w:firstLine="4247" w:firstLineChars="1517"/>
        <w:rPr>
          <w:rFonts w:hint="eastAsia" w:ascii="宋体" w:hAnsi="宋体" w:eastAsia="宋体" w:cs="宋体"/>
          <w:sz w:val="28"/>
          <w:szCs w:val="28"/>
        </w:rPr>
      </w:pPr>
    </w:p>
    <w:p>
      <w:pPr>
        <w:wordWrap w:val="0"/>
        <w:adjustRightInd w:val="0"/>
        <w:snapToGrid w:val="0"/>
        <w:spacing w:line="360" w:lineRule="auto"/>
        <w:ind w:right="920" w:firstLine="4247" w:firstLineChars="151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年  月  日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注：此通知书一式两份，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被监督企业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监督组</w:t>
      </w:r>
      <w:r>
        <w:rPr>
          <w:rFonts w:hint="eastAsia" w:ascii="宋体" w:hAnsi="宋体" w:eastAsia="宋体" w:cs="宋体"/>
          <w:sz w:val="21"/>
          <w:szCs w:val="21"/>
        </w:rPr>
        <w:t>各一份。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41"/>
    <w:rsid w:val="000F1241"/>
    <w:rsid w:val="00220C64"/>
    <w:rsid w:val="002219FA"/>
    <w:rsid w:val="002E1C21"/>
    <w:rsid w:val="00321CD2"/>
    <w:rsid w:val="00591CB4"/>
    <w:rsid w:val="005C5966"/>
    <w:rsid w:val="008B17A6"/>
    <w:rsid w:val="00A40FD0"/>
    <w:rsid w:val="00BF65EF"/>
    <w:rsid w:val="00D0486F"/>
    <w:rsid w:val="00E165A6"/>
    <w:rsid w:val="00E349ED"/>
    <w:rsid w:val="00F877FC"/>
    <w:rsid w:val="00FD4350"/>
    <w:rsid w:val="024F17BE"/>
    <w:rsid w:val="0D9B28AF"/>
    <w:rsid w:val="0F763B46"/>
    <w:rsid w:val="1206590D"/>
    <w:rsid w:val="142857C3"/>
    <w:rsid w:val="190A7249"/>
    <w:rsid w:val="237B7C8C"/>
    <w:rsid w:val="2B39552D"/>
    <w:rsid w:val="37036A49"/>
    <w:rsid w:val="5ABD72E6"/>
    <w:rsid w:val="6743530E"/>
    <w:rsid w:val="6967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iPriority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184</Characters>
  <Lines>9</Lines>
  <Paragraphs>7</Paragraphs>
  <TotalTime>0</TotalTime>
  <ScaleCrop>false</ScaleCrop>
  <LinksUpToDate>false</LinksUpToDate>
  <CharactersWithSpaces>351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2018-07-23T02:38:00Z</dcterms:created>
  <dc:creator>zm</dc:creator>
  <cp:lastModifiedBy>陈相超</cp:lastModifiedBy>
  <cp:lastPrinted>2019-07-02T00:54:00Z</cp:lastPrinted>
  <dcterms:modified xsi:type="dcterms:W3CDTF">2019-07-18T07:26:19Z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