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河南省关于2018-2020年农机购置补贴机具补贴额</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一览表（2019年）的公示</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根据农业农村部</w:t>
      </w:r>
      <w:r>
        <w:rPr>
          <w:rFonts w:hint="eastAsia" w:asciiTheme="minorEastAsia" w:hAnsiTheme="minorEastAsia" w:cstheme="minorEastAsia"/>
          <w:sz w:val="32"/>
          <w:szCs w:val="32"/>
          <w:lang w:val="en-US" w:eastAsia="zh-CN"/>
        </w:rPr>
        <w:t>、</w:t>
      </w:r>
      <w:r>
        <w:rPr>
          <w:rFonts w:hint="eastAsia" w:asciiTheme="minorEastAsia" w:hAnsiTheme="minorEastAsia" w:eastAsiaTheme="minorEastAsia" w:cstheme="minorEastAsia"/>
          <w:sz w:val="32"/>
          <w:szCs w:val="32"/>
          <w:lang w:val="en-US" w:eastAsia="zh-CN"/>
        </w:rPr>
        <w:t>财政部</w:t>
      </w:r>
      <w:r>
        <w:rPr>
          <w:rFonts w:hint="eastAsia" w:asciiTheme="minorEastAsia" w:hAnsiTheme="minorEastAsia" w:cstheme="minorEastAsia"/>
          <w:sz w:val="32"/>
          <w:szCs w:val="32"/>
          <w:lang w:val="en-US" w:eastAsia="zh-CN"/>
        </w:rPr>
        <w:t>有关农机购置补贴的通知和</w:t>
      </w:r>
      <w:r>
        <w:rPr>
          <w:rFonts w:hint="eastAsia" w:asciiTheme="minorEastAsia" w:hAnsiTheme="minorEastAsia" w:eastAsiaTheme="minorEastAsia" w:cstheme="minorEastAsia"/>
          <w:sz w:val="32"/>
          <w:szCs w:val="32"/>
          <w:lang w:val="en-US" w:eastAsia="zh-CN"/>
        </w:rPr>
        <w:t>《河南省2018-2020年农机购置补贴实施指导意见》等精神和要求，结合河南省农业生产实际和农机化发展需要，组织有关专家，经充分讨论、论证，形成了《河南省2018-2020年农机购置补贴机具补贴额一览表》（2019年）</w:t>
      </w:r>
      <w:r>
        <w:rPr>
          <w:rFonts w:hint="eastAsia" w:asciiTheme="minorEastAsia" w:hAnsiTheme="minorEastAsia" w:cstheme="minorEastAsia"/>
          <w:sz w:val="32"/>
          <w:szCs w:val="32"/>
          <w:lang w:val="en-US" w:eastAsia="zh-CN"/>
        </w:rPr>
        <w:t>。现</w:t>
      </w:r>
      <w:r>
        <w:rPr>
          <w:rFonts w:hint="eastAsia" w:asciiTheme="minorEastAsia" w:hAnsiTheme="minorEastAsia" w:eastAsiaTheme="minorEastAsia" w:cstheme="minorEastAsia"/>
          <w:sz w:val="32"/>
          <w:szCs w:val="32"/>
          <w:lang w:val="en-US" w:eastAsia="zh-CN"/>
        </w:rPr>
        <w:t>予以公示，公示期为5个工作日，2019年4月19日-25日。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b w:val="0"/>
          <w:i w:val="0"/>
          <w:caps w:val="0"/>
          <w:color w:val="000000"/>
          <w:spacing w:val="0"/>
          <w:sz w:val="32"/>
          <w:szCs w:val="32"/>
          <w:lang w:eastAsia="zh-CN"/>
        </w:rPr>
      </w:pPr>
      <w:r>
        <w:rPr>
          <w:rFonts w:hint="eastAsia" w:asciiTheme="minorEastAsia" w:hAnsiTheme="minorEastAsia" w:eastAsiaTheme="minorEastAsia" w:cstheme="minorEastAsia"/>
          <w:b w:val="0"/>
          <w:i w:val="0"/>
          <w:caps w:val="0"/>
          <w:color w:val="000000"/>
          <w:spacing w:val="0"/>
          <w:sz w:val="32"/>
          <w:szCs w:val="32"/>
          <w:lang w:eastAsia="zh-CN"/>
        </w:rPr>
        <w:t>如有异议，在公示期内，以电子邮件或书面形式（单位需加盖公章）向河南省农业机械技术推广站反应，所反映的情况要真实客观、准确全面，实事求是，反映人需注明真实姓名、单位及联系方式。</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b w:val="0"/>
          <w:i w:val="0"/>
          <w:caps w:val="0"/>
          <w:color w:val="000000"/>
          <w:spacing w:val="0"/>
          <w:sz w:val="32"/>
          <w:szCs w:val="32"/>
          <w:lang w:eastAsia="zh-CN"/>
        </w:rPr>
      </w:pPr>
      <w:r>
        <w:rPr>
          <w:rFonts w:hint="eastAsia" w:asciiTheme="minorEastAsia" w:hAnsiTheme="minorEastAsia" w:eastAsiaTheme="minorEastAsia" w:cstheme="minorEastAsia"/>
          <w:b w:val="0"/>
          <w:i w:val="0"/>
          <w:caps w:val="0"/>
          <w:color w:val="000000"/>
          <w:spacing w:val="0"/>
          <w:sz w:val="32"/>
          <w:szCs w:val="32"/>
          <w:lang w:eastAsia="zh-CN"/>
        </w:rPr>
        <w:t>农业农村部对农机购置补贴机具种类范围和机具分类分档等另有规定的，以其相关规定为准进行调整。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b w:val="0"/>
          <w:i w:val="0"/>
          <w:caps w:val="0"/>
          <w:color w:val="000000"/>
          <w:spacing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val="0"/>
          <w:i w:val="0"/>
          <w:caps w:val="0"/>
          <w:color w:val="000000"/>
          <w:spacing w:val="0"/>
          <w:sz w:val="32"/>
          <w:szCs w:val="32"/>
          <w:lang w:val="en-US" w:eastAsia="zh-CN"/>
        </w:rPr>
        <w:t>联</w:t>
      </w:r>
      <w:r>
        <w:rPr>
          <w:rFonts w:hint="eastAsia" w:asciiTheme="minorEastAsia" w:hAnsiTheme="minorEastAsia" w:eastAsiaTheme="minorEastAsia" w:cstheme="minorEastAsia"/>
          <w:sz w:val="32"/>
          <w:szCs w:val="32"/>
          <w:lang w:val="en-US" w:eastAsia="zh-CN"/>
        </w:rPr>
        <w:t>系人：李伟、侯连民、周丁丁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联系电话：0371-65683350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附件：河南省2019年农机购置补贴机具补贴额一览表(公示稿)</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Theme="minorEastAsia" w:hAnsiTheme="minorEastAsia" w:eastAsia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60" w:firstLineChars="1300"/>
        <w:jc w:val="both"/>
        <w:textAlignment w:val="auto"/>
        <w:outlineLvl w:val="9"/>
        <w:rPr>
          <w:rFonts w:hint="eastAsia" w:asciiTheme="minorEastAsia" w:hAnsiTheme="minorEastAsia" w:eastAsiaTheme="minorEastAsia" w:cstheme="minorEastAsia"/>
          <w:b w:val="0"/>
          <w:i w:val="0"/>
          <w:caps w:val="0"/>
          <w:color w:val="000000"/>
          <w:spacing w:val="0"/>
          <w:sz w:val="32"/>
          <w:szCs w:val="32"/>
          <w:lang w:eastAsia="zh-CN"/>
        </w:rPr>
      </w:pPr>
      <w:r>
        <w:rPr>
          <w:rFonts w:hint="eastAsia" w:asciiTheme="minorEastAsia" w:hAnsiTheme="minorEastAsia" w:eastAsiaTheme="minorEastAsia" w:cstheme="minorEastAsia"/>
          <w:b w:val="0"/>
          <w:i w:val="0"/>
          <w:caps w:val="0"/>
          <w:color w:val="000000"/>
          <w:spacing w:val="0"/>
          <w:sz w:val="32"/>
          <w:szCs w:val="32"/>
          <w:lang w:eastAsia="zh-CN"/>
        </w:rPr>
        <w:t>河南省农业机械技术推广站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120" w:firstLineChars="16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val="0"/>
          <w:i w:val="0"/>
          <w:caps w:val="0"/>
          <w:color w:val="000000"/>
          <w:spacing w:val="0"/>
          <w:sz w:val="32"/>
          <w:szCs w:val="32"/>
          <w:lang w:val="en-US" w:eastAsia="zh-CN"/>
        </w:rPr>
        <w:t>2019年</w:t>
      </w:r>
      <w:r>
        <w:rPr>
          <w:rFonts w:hint="eastAsia" w:asciiTheme="minorEastAsia" w:hAnsiTheme="minorEastAsia" w:cstheme="minorEastAsia"/>
          <w:b w:val="0"/>
          <w:i w:val="0"/>
          <w:caps w:val="0"/>
          <w:color w:val="000000"/>
          <w:spacing w:val="0"/>
          <w:sz w:val="32"/>
          <w:szCs w:val="32"/>
          <w:lang w:val="en-US" w:eastAsia="zh-CN"/>
        </w:rPr>
        <w:t>4</w:t>
      </w:r>
      <w:r>
        <w:rPr>
          <w:rFonts w:hint="eastAsia" w:asciiTheme="minorEastAsia" w:hAnsiTheme="minorEastAsia" w:eastAsiaTheme="minorEastAsia" w:cstheme="minorEastAsia"/>
          <w:b w:val="0"/>
          <w:i w:val="0"/>
          <w:caps w:val="0"/>
          <w:color w:val="000000"/>
          <w:spacing w:val="0"/>
          <w:sz w:val="32"/>
          <w:szCs w:val="32"/>
          <w:lang w:val="en-US" w:eastAsia="zh-CN"/>
        </w:rPr>
        <w:t>月</w:t>
      </w:r>
      <w:r>
        <w:rPr>
          <w:rFonts w:hint="eastAsia" w:asciiTheme="minorEastAsia" w:hAnsiTheme="minorEastAsia" w:cstheme="minorEastAsia"/>
          <w:b w:val="0"/>
          <w:i w:val="0"/>
          <w:caps w:val="0"/>
          <w:color w:val="000000"/>
          <w:spacing w:val="0"/>
          <w:sz w:val="32"/>
          <w:szCs w:val="32"/>
          <w:lang w:val="en-US" w:eastAsia="zh-CN"/>
        </w:rPr>
        <w:t>19</w:t>
      </w:r>
      <w:r>
        <w:rPr>
          <w:rFonts w:hint="eastAsia" w:asciiTheme="minorEastAsia" w:hAnsiTheme="minorEastAsia" w:eastAsiaTheme="minorEastAsia" w:cstheme="minorEastAsia"/>
          <w:b w:val="0"/>
          <w:i w:val="0"/>
          <w:caps w:val="0"/>
          <w:color w:val="000000"/>
          <w:spacing w:val="0"/>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269B1"/>
    <w:rsid w:val="038D3EA8"/>
    <w:rsid w:val="0E486463"/>
    <w:rsid w:val="10DA4026"/>
    <w:rsid w:val="1A6D59C4"/>
    <w:rsid w:val="1BDD7AF7"/>
    <w:rsid w:val="1E0D2643"/>
    <w:rsid w:val="217E79E5"/>
    <w:rsid w:val="22ED5CFB"/>
    <w:rsid w:val="2D5D3606"/>
    <w:rsid w:val="30B062D2"/>
    <w:rsid w:val="34131BB4"/>
    <w:rsid w:val="35EC05CC"/>
    <w:rsid w:val="3DDB54AF"/>
    <w:rsid w:val="3EAC5982"/>
    <w:rsid w:val="41960B76"/>
    <w:rsid w:val="48044154"/>
    <w:rsid w:val="4F8269B1"/>
    <w:rsid w:val="50893D42"/>
    <w:rsid w:val="56D44457"/>
    <w:rsid w:val="57052B7C"/>
    <w:rsid w:val="59CC0B2B"/>
    <w:rsid w:val="59DC1A59"/>
    <w:rsid w:val="5A077A85"/>
    <w:rsid w:val="5B3D09F5"/>
    <w:rsid w:val="5CE26D68"/>
    <w:rsid w:val="64C05CDA"/>
    <w:rsid w:val="6612626B"/>
    <w:rsid w:val="6E1B4B87"/>
    <w:rsid w:val="79DB176F"/>
    <w:rsid w:val="7AFA334F"/>
    <w:rsid w:val="7C413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2019-04-10T10:00:00Z</dcterms:created>
  <dc:creator>隨意</dc:creator>
  <cp:lastModifiedBy>鱼皮花生</cp:lastModifiedBy>
  <cp:lastPrinted>2019-04-19T03:41:00Z</cp:lastPrinted>
  <dcterms:modified xsi:type="dcterms:W3CDTF">2019-04-19T06:28:07Z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