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outlineLvl w:val="0"/>
        <w:rPr>
          <w:rFonts w:ascii="黑体" w:hAnsi="黑体" w:eastAsia="黑体"/>
          <w:bCs/>
          <w:sz w:val="24"/>
          <w:szCs w:val="24"/>
        </w:rPr>
      </w:pPr>
    </w:p>
    <w:p>
      <w:pPr>
        <w:pStyle w:val="9"/>
        <w:ind w:firstLine="0" w:firstLineChars="0"/>
        <w:jc w:val="center"/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  <w:lang w:eastAsia="zh-CN"/>
        </w:rPr>
        <w:t>中</w:t>
      </w:r>
      <w:bookmarkStart w:id="0" w:name="_GoBack"/>
      <w:bookmarkEnd w:id="0"/>
      <w:r>
        <w:rPr>
          <w:rFonts w:hint="eastAsia" w:ascii="黑体" w:hAnsi="黑体" w:eastAsia="黑体"/>
          <w:bCs/>
          <w:sz w:val="24"/>
          <w:szCs w:val="24"/>
          <w:lang w:eastAsia="zh-CN"/>
        </w:rPr>
        <w:t>耕追肥机</w:t>
      </w:r>
      <w:r>
        <w:rPr>
          <w:rFonts w:hint="eastAsia" w:ascii="黑体" w:hAnsi="黑体" w:eastAsia="黑体"/>
          <w:bCs/>
          <w:sz w:val="24"/>
          <w:szCs w:val="24"/>
        </w:rPr>
        <w:t>产品规格确认表</w:t>
      </w:r>
    </w:p>
    <w:p>
      <w:pPr>
        <w:pStyle w:val="9"/>
        <w:ind w:firstLine="0" w:firstLineChars="0"/>
        <w:jc w:val="center"/>
        <w:rPr>
          <w:rFonts w:ascii="黑体" w:hAnsi="黑体" w:eastAsia="黑体"/>
          <w:bCs/>
          <w:sz w:val="24"/>
          <w:szCs w:val="24"/>
        </w:rPr>
      </w:pPr>
    </w:p>
    <w:tbl>
      <w:tblPr>
        <w:tblStyle w:val="5"/>
        <w:tblW w:w="9252" w:type="dxa"/>
        <w:jc w:val="center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3061"/>
        <w:gridCol w:w="1134"/>
        <w:gridCol w:w="4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外形尺寸(长×宽×高)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mm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整机质量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kg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配套动力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kW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结构型式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挂接方式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肥料箱容积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L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施肥条数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新宋体" w:hAnsi="新宋体" w:eastAsia="新宋体"/>
                <w:spacing w:val="-10"/>
                <w:sz w:val="24"/>
              </w:rPr>
              <w:t>工作效率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hm</w:t>
            </w:r>
            <w:r>
              <w:rPr>
                <w:rFonts w:hint="eastAsia" w:ascii="宋体" w:hAnsi="宋体"/>
                <w:color w:val="000000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>/h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spacing w:val="-10"/>
                <w:sz w:val="24"/>
              </w:rPr>
            </w:pPr>
            <w:r>
              <w:rPr>
                <w:rFonts w:hint="eastAsia" w:ascii="新宋体" w:hAnsi="新宋体" w:eastAsia="新宋体"/>
                <w:spacing w:val="-10"/>
                <w:sz w:val="24"/>
              </w:rPr>
              <w:t>排肥器型式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/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pStyle w:val="9"/>
        <w:ind w:firstLine="480"/>
        <w:rPr>
          <w:sz w:val="24"/>
          <w:szCs w:val="24"/>
        </w:rPr>
      </w:pPr>
    </w:p>
    <w:p>
      <w:pPr>
        <w:pStyle w:val="9"/>
        <w:ind w:firstLine="0" w:firstLineChars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企业技术负责人：              （公章）                    年    月    日</w:t>
      </w:r>
    </w:p>
    <w:p>
      <w:pPr>
        <w:ind w:firstLine="480"/>
        <w:rPr>
          <w:rFonts w:ascii="宋体" w:hAnsi="宋体"/>
          <w:sz w:val="24"/>
          <w:szCs w:val="24"/>
        </w:rPr>
      </w:pPr>
    </w:p>
    <w:p/>
    <w:sectPr>
      <w:pgSz w:w="11906" w:h="16838"/>
      <w:pgMar w:top="1418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19"/>
    <w:rsid w:val="000F59F2"/>
    <w:rsid w:val="00323761"/>
    <w:rsid w:val="00423119"/>
    <w:rsid w:val="00521027"/>
    <w:rsid w:val="005562E4"/>
    <w:rsid w:val="009F0610"/>
    <w:rsid w:val="00AB57E5"/>
    <w:rsid w:val="00BA5D60"/>
    <w:rsid w:val="00DE70BD"/>
    <w:rsid w:val="07CC11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段"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">
    <w:name w:val="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171</Characters>
  <Lines>1</Lines>
  <Paragraphs>1</Paragraphs>
  <TotalTime>0</TotalTime>
  <ScaleCrop>false</ScaleCrop>
  <LinksUpToDate>false</LinksUpToDate>
  <CharactersWithSpaces>199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2016-06-21T11:34:00Z</dcterms:created>
  <dc:creator>dell</dc:creator>
  <cp:lastModifiedBy>lenov</cp:lastModifiedBy>
  <dcterms:modified xsi:type="dcterms:W3CDTF">2016-06-30T01:03:42Z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