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6E6" w:rsidRPr="009906E6" w:rsidRDefault="009906E6" w:rsidP="009906E6">
      <w:pPr>
        <w:pStyle w:val="a5"/>
        <w:spacing w:before="0" w:beforeAutospacing="0" w:after="0" w:afterAutospacing="0" w:line="560" w:lineRule="exact"/>
        <w:ind w:left="640"/>
        <w:jc w:val="center"/>
        <w:rPr>
          <w:rFonts w:ascii="黑体" w:eastAsia="黑体" w:hAnsi="黑体" w:cs="黑体"/>
          <w:b/>
          <w:bCs/>
          <w:color w:val="000000"/>
          <w:sz w:val="44"/>
          <w:szCs w:val="44"/>
        </w:rPr>
      </w:pPr>
      <w:r w:rsidRPr="009906E6">
        <w:rPr>
          <w:rFonts w:ascii="黑体" w:eastAsia="黑体" w:hAnsi="黑体" w:cs="黑体" w:hint="eastAsia"/>
          <w:b/>
          <w:bCs/>
          <w:color w:val="000000"/>
          <w:sz w:val="44"/>
          <w:szCs w:val="44"/>
          <w:lang w:eastAsia="zh-TW"/>
        </w:rPr>
        <w:t>补贴操作流程</w:t>
      </w:r>
    </w:p>
    <w:p w:rsidR="009906E6" w:rsidRPr="009906E6" w:rsidRDefault="009906E6" w:rsidP="009906E6">
      <w:pPr>
        <w:pStyle w:val="a5"/>
        <w:spacing w:before="0" w:beforeAutospacing="0" w:after="0" w:afterAutospacing="0" w:line="560" w:lineRule="exact"/>
        <w:ind w:firstLineChars="196" w:firstLine="588"/>
        <w:jc w:val="both"/>
        <w:rPr>
          <w:rFonts w:ascii="仿宋" w:eastAsia="仿宋" w:hAnsi="仿宋" w:hint="eastAsia"/>
          <w:color w:val="000000"/>
          <w:sz w:val="30"/>
          <w:szCs w:val="30"/>
        </w:rPr>
      </w:pPr>
      <w:r w:rsidRPr="009906E6">
        <w:rPr>
          <w:rFonts w:ascii="仿宋" w:eastAsia="仿宋" w:hAnsi="仿宋" w:hint="eastAsia"/>
          <w:color w:val="000000"/>
          <w:sz w:val="30"/>
          <w:szCs w:val="30"/>
        </w:rPr>
        <w:t>农机购置补贴政策按照“自主购机、定额补贴、先购后补、县级结算、直补到卡（户）”方式实施。</w:t>
      </w:r>
    </w:p>
    <w:p w:rsidR="009906E6" w:rsidRPr="009906E6" w:rsidRDefault="009906E6" w:rsidP="009906E6">
      <w:pPr>
        <w:pStyle w:val="a5"/>
        <w:spacing w:before="0" w:beforeAutospacing="0" w:after="0" w:afterAutospacing="0" w:line="360" w:lineRule="atLeast"/>
        <w:jc w:val="both"/>
        <w:rPr>
          <w:rFonts w:ascii="仿宋" w:eastAsia="仿宋" w:hAnsi="仿宋" w:cs="楷体" w:hint="eastAsia"/>
          <w:b/>
          <w:bCs/>
          <w:color w:val="000000"/>
          <w:sz w:val="30"/>
          <w:szCs w:val="30"/>
        </w:rPr>
      </w:pPr>
      <w:r>
        <w:rPr>
          <w:rFonts w:ascii="仿宋" w:eastAsia="仿宋" w:hAnsi="仿宋" w:cs="楷体" w:hint="eastAsia"/>
          <w:b/>
          <w:bCs/>
          <w:color w:val="000000"/>
          <w:sz w:val="30"/>
          <w:szCs w:val="30"/>
        </w:rPr>
        <w:t xml:space="preserve">  </w:t>
      </w:r>
      <w:r w:rsidRPr="009906E6">
        <w:rPr>
          <w:rFonts w:ascii="仿宋" w:eastAsia="仿宋" w:hAnsi="仿宋" w:cs="楷体" w:hint="eastAsia"/>
          <w:b/>
          <w:bCs/>
          <w:color w:val="000000"/>
          <w:sz w:val="30"/>
          <w:szCs w:val="30"/>
        </w:rPr>
        <w:t>（一）发布实施规定</w:t>
      </w:r>
    </w:p>
    <w:p w:rsidR="009906E6" w:rsidRPr="009906E6" w:rsidRDefault="009906E6" w:rsidP="009906E6">
      <w:pPr>
        <w:pStyle w:val="a5"/>
        <w:spacing w:before="0" w:beforeAutospacing="0" w:after="0" w:afterAutospacing="0" w:line="360" w:lineRule="atLeast"/>
        <w:ind w:firstLine="640"/>
        <w:jc w:val="both"/>
        <w:rPr>
          <w:rFonts w:ascii="仿宋" w:eastAsia="仿宋" w:hAnsi="仿宋" w:hint="eastAsia"/>
          <w:color w:val="000000"/>
          <w:sz w:val="30"/>
          <w:szCs w:val="30"/>
        </w:rPr>
      </w:pPr>
      <w:r w:rsidRPr="009906E6">
        <w:rPr>
          <w:rFonts w:ascii="仿宋" w:eastAsia="仿宋" w:hAnsi="仿宋" w:hint="eastAsia"/>
          <w:color w:val="000000"/>
          <w:sz w:val="30"/>
          <w:szCs w:val="30"/>
        </w:rPr>
        <w:t>农业农村局、财政局按职责分工和有关规定发布农机购置补贴实施方案、补贴额一览表、补贴机具信息表、咨询投诉举报电话等信息。</w:t>
      </w:r>
    </w:p>
    <w:p w:rsidR="009906E6" w:rsidRPr="009906E6" w:rsidRDefault="009906E6" w:rsidP="009906E6">
      <w:pPr>
        <w:pStyle w:val="a5"/>
        <w:spacing w:before="0" w:beforeAutospacing="0" w:after="0" w:afterAutospacing="0" w:line="360" w:lineRule="atLeast"/>
        <w:jc w:val="both"/>
        <w:rPr>
          <w:rFonts w:ascii="仿宋" w:eastAsia="仿宋" w:hAnsi="仿宋" w:cs="楷体" w:hint="eastAsia"/>
          <w:b/>
          <w:bCs/>
          <w:color w:val="000000"/>
          <w:sz w:val="30"/>
          <w:szCs w:val="30"/>
        </w:rPr>
      </w:pPr>
      <w:r>
        <w:rPr>
          <w:rFonts w:ascii="仿宋" w:eastAsia="仿宋" w:hAnsi="仿宋" w:cs="楷体" w:hint="eastAsia"/>
          <w:b/>
          <w:bCs/>
          <w:color w:val="000000"/>
          <w:sz w:val="30"/>
          <w:szCs w:val="30"/>
        </w:rPr>
        <w:t xml:space="preserve">  </w:t>
      </w:r>
      <w:r w:rsidRPr="009906E6">
        <w:rPr>
          <w:rFonts w:ascii="仿宋" w:eastAsia="仿宋" w:hAnsi="仿宋" w:cs="楷体" w:hint="eastAsia"/>
          <w:b/>
          <w:bCs/>
          <w:color w:val="000000"/>
          <w:sz w:val="30"/>
          <w:szCs w:val="30"/>
        </w:rPr>
        <w:t>（二）自主选机构机</w:t>
      </w:r>
    </w:p>
    <w:p w:rsidR="009906E6" w:rsidRPr="009906E6" w:rsidRDefault="009906E6" w:rsidP="009906E6">
      <w:pPr>
        <w:pStyle w:val="a5"/>
        <w:spacing w:before="0" w:beforeAutospacing="0" w:after="0" w:afterAutospacing="0" w:line="560" w:lineRule="exact"/>
        <w:ind w:firstLineChars="196" w:firstLine="588"/>
        <w:jc w:val="both"/>
        <w:rPr>
          <w:rFonts w:ascii="仿宋" w:eastAsia="仿宋" w:hAnsi="仿宋" w:hint="eastAsia"/>
          <w:color w:val="000000"/>
          <w:sz w:val="30"/>
          <w:szCs w:val="30"/>
        </w:rPr>
      </w:pPr>
      <w:r w:rsidRPr="009906E6">
        <w:rPr>
          <w:rFonts w:ascii="仿宋" w:eastAsia="仿宋" w:hAnsi="仿宋" w:hint="eastAsia"/>
          <w:color w:val="000000"/>
          <w:sz w:val="30"/>
          <w:szCs w:val="30"/>
        </w:rPr>
        <w:t>购机者自主选择购买机具，按市场化原则自行与农机产销企业协商确</w:t>
      </w:r>
      <w:proofErr w:type="gramStart"/>
      <w:r w:rsidRPr="009906E6">
        <w:rPr>
          <w:rFonts w:ascii="仿宋" w:eastAsia="仿宋" w:hAnsi="仿宋" w:hint="eastAsia"/>
          <w:color w:val="000000"/>
          <w:sz w:val="30"/>
          <w:szCs w:val="30"/>
        </w:rPr>
        <w:t>定购机</w:t>
      </w:r>
      <w:proofErr w:type="gramEnd"/>
      <w:r w:rsidRPr="009906E6">
        <w:rPr>
          <w:rFonts w:ascii="仿宋" w:eastAsia="仿宋" w:hAnsi="仿宋" w:hint="eastAsia"/>
          <w:color w:val="000000"/>
          <w:sz w:val="30"/>
          <w:szCs w:val="30"/>
        </w:rPr>
        <w:t>价格与支付方式，并对交易行为真实性、有效性和可能发生的纠纷承担法律责任。鼓励非现金方式支付购机款，便于购置行为及资金往来全程留痕。购机行为完成后，购机者自主向区农业农村局提出补贴资金申领事项，签署告知承诺书，承诺购买行为、发票购机价格等信息真实有效，按相关规定申办补贴。</w:t>
      </w:r>
    </w:p>
    <w:p w:rsidR="009906E6" w:rsidRPr="009906E6" w:rsidRDefault="009906E6" w:rsidP="009906E6">
      <w:pPr>
        <w:pStyle w:val="a5"/>
        <w:spacing w:before="0" w:beforeAutospacing="0" w:after="0" w:afterAutospacing="0" w:line="360" w:lineRule="atLeast"/>
        <w:jc w:val="both"/>
        <w:rPr>
          <w:rFonts w:ascii="仿宋" w:eastAsia="仿宋" w:hAnsi="仿宋" w:cs="楷体" w:hint="eastAsia"/>
          <w:b/>
          <w:bCs/>
          <w:color w:val="000000"/>
          <w:sz w:val="30"/>
          <w:szCs w:val="30"/>
        </w:rPr>
      </w:pPr>
      <w:r>
        <w:rPr>
          <w:rFonts w:ascii="仿宋" w:eastAsia="仿宋" w:hAnsi="仿宋" w:cs="楷体" w:hint="eastAsia"/>
          <w:b/>
          <w:bCs/>
          <w:color w:val="000000"/>
          <w:sz w:val="30"/>
          <w:szCs w:val="30"/>
        </w:rPr>
        <w:t xml:space="preserve">  </w:t>
      </w:r>
      <w:r w:rsidRPr="009906E6">
        <w:rPr>
          <w:rFonts w:ascii="仿宋" w:eastAsia="仿宋" w:hAnsi="仿宋" w:cs="楷体" w:hint="eastAsia"/>
          <w:b/>
          <w:bCs/>
          <w:color w:val="000000"/>
          <w:sz w:val="30"/>
          <w:szCs w:val="30"/>
        </w:rPr>
        <w:t>（三）受理补贴申请</w:t>
      </w:r>
    </w:p>
    <w:p w:rsidR="009906E6" w:rsidRPr="009906E6" w:rsidRDefault="009906E6" w:rsidP="009906E6">
      <w:pPr>
        <w:pStyle w:val="a5"/>
        <w:spacing w:before="0" w:beforeAutospacing="0" w:after="0" w:afterAutospacing="0"/>
        <w:ind w:firstLineChars="248" w:firstLine="744"/>
        <w:jc w:val="both"/>
        <w:rPr>
          <w:rStyle w:val="a6"/>
          <w:rFonts w:ascii="仿宋" w:eastAsia="仿宋" w:hAnsi="仿宋" w:hint="eastAsia"/>
          <w:b w:val="0"/>
          <w:sz w:val="30"/>
          <w:szCs w:val="30"/>
        </w:rPr>
      </w:pPr>
      <w:r w:rsidRPr="009906E6">
        <w:rPr>
          <w:rStyle w:val="a6"/>
          <w:rFonts w:ascii="仿宋" w:eastAsia="仿宋" w:hAnsi="仿宋" w:hint="eastAsia"/>
          <w:b w:val="0"/>
          <w:color w:val="000000"/>
          <w:sz w:val="30"/>
          <w:szCs w:val="30"/>
        </w:rPr>
        <w:t>1.我区农机购置补贴受理点为农业农村局（农机服务中心）。</w:t>
      </w:r>
    </w:p>
    <w:p w:rsidR="009906E6" w:rsidRPr="009906E6" w:rsidRDefault="009906E6" w:rsidP="009906E6">
      <w:pPr>
        <w:pStyle w:val="a5"/>
        <w:spacing w:before="0" w:beforeAutospacing="0" w:after="0" w:afterAutospacing="0"/>
        <w:ind w:firstLineChars="248" w:firstLine="744"/>
        <w:jc w:val="both"/>
        <w:rPr>
          <w:rStyle w:val="a6"/>
          <w:rFonts w:ascii="仿宋" w:eastAsia="仿宋" w:hAnsi="仿宋" w:hint="eastAsia"/>
          <w:b w:val="0"/>
          <w:color w:val="000000"/>
          <w:sz w:val="30"/>
          <w:szCs w:val="30"/>
        </w:rPr>
      </w:pPr>
      <w:r w:rsidRPr="009906E6">
        <w:rPr>
          <w:rStyle w:val="a6"/>
          <w:rFonts w:ascii="仿宋" w:eastAsia="仿宋" w:hAnsi="仿宋" w:hint="eastAsia"/>
          <w:b w:val="0"/>
          <w:color w:val="000000"/>
          <w:sz w:val="30"/>
          <w:szCs w:val="30"/>
        </w:rPr>
        <w:t>2.全面实行办理服务系统常年连续开放，积极探索农机购置补贴“常态化办理，分阶段结算”，推广使用带有人脸识别功能的手机APP等信息化技术，方便购机者随时在线提交补贴申请、应录尽录，加快实现购机者线下申领补贴“最多跑一次”“最多跑一地”。</w:t>
      </w:r>
    </w:p>
    <w:p w:rsidR="009906E6" w:rsidRPr="009906E6" w:rsidRDefault="009906E6" w:rsidP="009906E6">
      <w:pPr>
        <w:pStyle w:val="a5"/>
        <w:spacing w:before="0" w:beforeAutospacing="0" w:after="0" w:afterAutospacing="0"/>
        <w:ind w:firstLineChars="248" w:firstLine="744"/>
        <w:jc w:val="both"/>
        <w:rPr>
          <w:rStyle w:val="a6"/>
          <w:rFonts w:ascii="仿宋" w:eastAsia="仿宋" w:hAnsi="仿宋" w:hint="eastAsia"/>
          <w:b w:val="0"/>
          <w:color w:val="000000"/>
          <w:sz w:val="30"/>
          <w:szCs w:val="30"/>
        </w:rPr>
      </w:pPr>
      <w:r w:rsidRPr="009906E6">
        <w:rPr>
          <w:rStyle w:val="a6"/>
          <w:rFonts w:ascii="仿宋" w:eastAsia="仿宋" w:hAnsi="仿宋" w:hint="eastAsia"/>
          <w:b w:val="0"/>
          <w:color w:val="000000"/>
          <w:sz w:val="30"/>
          <w:szCs w:val="30"/>
        </w:rPr>
        <w:lastRenderedPageBreak/>
        <w:t>3.购机补贴对象凭身份证材料（个人身份证、户口本，农业生产经营组织提供合法有效营业执照等材料）和购机发票、机具合格证，自主向农机管理机构提出补贴资金申请。农业机械购置补贴必须由本人亲自办理，不得委托第三人，代为办理。</w:t>
      </w:r>
    </w:p>
    <w:p w:rsidR="009906E6" w:rsidRPr="009906E6" w:rsidRDefault="009906E6" w:rsidP="009906E6">
      <w:pPr>
        <w:pStyle w:val="a5"/>
        <w:spacing w:before="0" w:beforeAutospacing="0" w:after="0" w:afterAutospacing="0"/>
        <w:ind w:firstLineChars="200" w:firstLine="600"/>
        <w:jc w:val="both"/>
        <w:rPr>
          <w:rStyle w:val="a6"/>
          <w:rFonts w:ascii="仿宋" w:eastAsia="仿宋" w:hAnsi="仿宋" w:hint="eastAsia"/>
          <w:b w:val="0"/>
          <w:color w:val="000000"/>
          <w:sz w:val="30"/>
          <w:szCs w:val="30"/>
        </w:rPr>
      </w:pPr>
      <w:r w:rsidRPr="009906E6">
        <w:rPr>
          <w:rStyle w:val="a6"/>
          <w:rFonts w:ascii="仿宋" w:eastAsia="仿宋" w:hAnsi="仿宋" w:hint="eastAsia"/>
          <w:b w:val="0"/>
          <w:color w:val="000000"/>
          <w:sz w:val="30"/>
          <w:szCs w:val="30"/>
        </w:rPr>
        <w:t>4.购机补贴对象出具的全额（实际成交价）销售发票上必须注明补贴机具名称、型号、实际销售价格、购买人姓名等信息。</w:t>
      </w:r>
    </w:p>
    <w:p w:rsidR="009906E6" w:rsidRPr="009906E6" w:rsidRDefault="009906E6" w:rsidP="009906E6">
      <w:pPr>
        <w:spacing w:line="580" w:lineRule="exact"/>
        <w:ind w:firstLineChars="200" w:firstLine="600"/>
        <w:rPr>
          <w:rFonts w:ascii="仿宋" w:eastAsia="仿宋" w:hAnsi="仿宋" w:hint="eastAsia"/>
          <w:sz w:val="30"/>
          <w:szCs w:val="30"/>
        </w:rPr>
      </w:pPr>
      <w:r w:rsidRPr="009906E6">
        <w:rPr>
          <w:rFonts w:ascii="仿宋" w:eastAsia="仿宋" w:hAnsi="仿宋" w:hint="eastAsia"/>
          <w:color w:val="000000"/>
          <w:sz w:val="30"/>
          <w:szCs w:val="30"/>
        </w:rPr>
        <w:t>5.购机补贴对象出具的全额（实际成交价）销售发票上必须注明补贴机具名称、型号、实际销售价格、购买人姓名等信息。</w:t>
      </w:r>
    </w:p>
    <w:p w:rsidR="009906E6" w:rsidRPr="009906E6" w:rsidRDefault="009906E6" w:rsidP="009906E6">
      <w:pPr>
        <w:spacing w:line="580" w:lineRule="exact"/>
        <w:ind w:firstLineChars="200" w:firstLine="600"/>
        <w:rPr>
          <w:rFonts w:ascii="仿宋" w:eastAsia="仿宋" w:hAnsi="仿宋" w:hint="eastAsia"/>
          <w:color w:val="000000"/>
          <w:sz w:val="30"/>
          <w:szCs w:val="30"/>
        </w:rPr>
      </w:pPr>
      <w:r w:rsidRPr="009906E6">
        <w:rPr>
          <w:rFonts w:ascii="仿宋" w:eastAsia="仿宋" w:hAnsi="仿宋" w:hint="eastAsia"/>
          <w:color w:val="000000"/>
          <w:sz w:val="30"/>
          <w:szCs w:val="30"/>
        </w:rPr>
        <w:t>结合我区农机购置补贴工作实际，购机者年度内享受补贴农机具台（套）数上限为：补贴对象每户年度内享受补贴的机具数量原则上不超过1台/套(与拖拉机匹配的2台作业农具)；从事农机作业的农业生产经营组织年度内享受补贴的机具数量原则上不超过2台/套(与拖拉机匹配的2台作业农具)。</w:t>
      </w:r>
    </w:p>
    <w:p w:rsidR="009906E6" w:rsidRPr="009906E6" w:rsidRDefault="009906E6" w:rsidP="009906E6">
      <w:pPr>
        <w:spacing w:line="580" w:lineRule="exact"/>
        <w:ind w:firstLineChars="200" w:firstLine="600"/>
        <w:rPr>
          <w:rFonts w:ascii="仿宋" w:eastAsia="仿宋" w:hAnsi="仿宋" w:hint="eastAsia"/>
          <w:color w:val="000000"/>
          <w:sz w:val="30"/>
          <w:szCs w:val="30"/>
        </w:rPr>
      </w:pPr>
      <w:r w:rsidRPr="009906E6">
        <w:rPr>
          <w:rFonts w:ascii="仿宋" w:eastAsia="仿宋" w:hAnsi="仿宋" w:hint="eastAsia"/>
          <w:color w:val="000000"/>
          <w:sz w:val="30"/>
          <w:szCs w:val="30"/>
        </w:rPr>
        <w:t>6.实行牌证管理的机具，要先行办理牌证照。</w:t>
      </w:r>
    </w:p>
    <w:p w:rsidR="009906E6" w:rsidRPr="009906E6" w:rsidRDefault="009906E6" w:rsidP="009906E6">
      <w:pPr>
        <w:spacing w:line="580" w:lineRule="exact"/>
        <w:ind w:firstLineChars="200" w:firstLine="600"/>
        <w:rPr>
          <w:rStyle w:val="a6"/>
          <w:rFonts w:ascii="仿宋" w:eastAsia="仿宋" w:hAnsi="仿宋" w:hint="eastAsia"/>
          <w:b w:val="0"/>
          <w:bCs w:val="0"/>
          <w:sz w:val="30"/>
          <w:szCs w:val="30"/>
        </w:rPr>
      </w:pPr>
      <w:r w:rsidRPr="009906E6">
        <w:rPr>
          <w:rFonts w:ascii="仿宋" w:eastAsia="仿宋" w:hAnsi="仿宋" w:hint="eastAsia"/>
          <w:color w:val="000000"/>
          <w:sz w:val="30"/>
          <w:szCs w:val="30"/>
        </w:rPr>
        <w:t>7.农机管理机构收到的申请表,要严格审核把关，并初步对拟补贴机具和申请对象进行审核，确</w:t>
      </w:r>
      <w:proofErr w:type="gramStart"/>
      <w:r w:rsidRPr="009906E6">
        <w:rPr>
          <w:rFonts w:ascii="仿宋" w:eastAsia="仿宋" w:hAnsi="仿宋" w:hint="eastAsia"/>
          <w:color w:val="000000"/>
          <w:sz w:val="30"/>
          <w:szCs w:val="30"/>
        </w:rPr>
        <w:t>定购机对象</w:t>
      </w:r>
      <w:proofErr w:type="gramEnd"/>
      <w:r w:rsidRPr="009906E6">
        <w:rPr>
          <w:rFonts w:ascii="仿宋" w:eastAsia="仿宋" w:hAnsi="仿宋" w:hint="eastAsia"/>
          <w:color w:val="000000"/>
          <w:sz w:val="30"/>
          <w:szCs w:val="30"/>
        </w:rPr>
        <w:t>在本辖区内从事农业生产和</w:t>
      </w:r>
      <w:proofErr w:type="gramStart"/>
      <w:r w:rsidRPr="009906E6">
        <w:rPr>
          <w:rFonts w:ascii="仿宋" w:eastAsia="仿宋" w:hAnsi="仿宋" w:hint="eastAsia"/>
          <w:color w:val="000000"/>
          <w:sz w:val="30"/>
          <w:szCs w:val="30"/>
        </w:rPr>
        <w:t>拟补贴</w:t>
      </w:r>
      <w:proofErr w:type="gramEnd"/>
      <w:r w:rsidRPr="009906E6">
        <w:rPr>
          <w:rFonts w:ascii="仿宋" w:eastAsia="仿宋" w:hAnsi="仿宋" w:hint="eastAsia"/>
          <w:color w:val="000000"/>
          <w:sz w:val="30"/>
          <w:szCs w:val="30"/>
        </w:rPr>
        <w:t>机具与所出具的发票相符。乡级农机管理机构全流程配合做好区农机购置补贴工作。</w:t>
      </w:r>
    </w:p>
    <w:p w:rsidR="009906E6" w:rsidRPr="009906E6" w:rsidRDefault="009906E6" w:rsidP="009906E6">
      <w:pPr>
        <w:pStyle w:val="a5"/>
        <w:spacing w:before="0" w:beforeAutospacing="0" w:after="0" w:afterAutospacing="0" w:line="360" w:lineRule="atLeast"/>
        <w:jc w:val="both"/>
        <w:rPr>
          <w:rFonts w:ascii="仿宋" w:eastAsia="仿宋" w:hAnsi="仿宋" w:cs="楷体" w:hint="eastAsia"/>
          <w:b/>
          <w:bCs/>
          <w:sz w:val="30"/>
          <w:szCs w:val="30"/>
        </w:rPr>
      </w:pPr>
      <w:r>
        <w:rPr>
          <w:rFonts w:ascii="仿宋" w:eastAsia="仿宋" w:hAnsi="仿宋" w:cs="楷体" w:hint="eastAsia"/>
          <w:b/>
          <w:bCs/>
          <w:color w:val="000000"/>
          <w:sz w:val="30"/>
          <w:szCs w:val="30"/>
        </w:rPr>
        <w:t xml:space="preserve">  </w:t>
      </w:r>
      <w:r w:rsidRPr="009906E6">
        <w:rPr>
          <w:rFonts w:ascii="仿宋" w:eastAsia="仿宋" w:hAnsi="仿宋" w:cs="楷体" w:hint="eastAsia"/>
          <w:b/>
          <w:bCs/>
          <w:color w:val="000000"/>
          <w:sz w:val="30"/>
          <w:szCs w:val="30"/>
        </w:rPr>
        <w:t>（四）审验公示信息</w:t>
      </w:r>
    </w:p>
    <w:p w:rsidR="009906E6" w:rsidRPr="009906E6" w:rsidRDefault="009906E6" w:rsidP="009906E6">
      <w:pPr>
        <w:pStyle w:val="Bodytext10"/>
        <w:tabs>
          <w:tab w:val="left" w:pos="1422"/>
        </w:tabs>
        <w:spacing w:line="586" w:lineRule="exact"/>
        <w:ind w:firstLine="640"/>
        <w:jc w:val="both"/>
        <w:rPr>
          <w:rStyle w:val="a6"/>
          <w:rFonts w:ascii="仿宋" w:eastAsia="仿宋" w:hAnsi="仿宋" w:hint="eastAsia"/>
          <w:b w:val="0"/>
          <w:lang w:eastAsia="zh-CN"/>
        </w:rPr>
      </w:pPr>
      <w:r w:rsidRPr="009906E6">
        <w:rPr>
          <w:rStyle w:val="a6"/>
          <w:rFonts w:ascii="仿宋" w:eastAsia="仿宋" w:hAnsi="仿宋" w:hint="eastAsia"/>
          <w:b w:val="0"/>
          <w:color w:val="000000"/>
        </w:rPr>
        <w:t>区农业农村局按照《河南省农机购置补贴机具核验工作要求（试行）》等要求，对补贴相关申请资料进行形式审核</w:t>
      </w:r>
      <w:r w:rsidRPr="009906E6">
        <w:rPr>
          <w:rStyle w:val="a6"/>
          <w:rFonts w:ascii="仿宋" w:eastAsia="仿宋" w:hAnsi="仿宋" w:hint="eastAsia"/>
          <w:b w:val="0"/>
          <w:color w:val="000000"/>
          <w:lang w:eastAsia="zh-CN"/>
        </w:rPr>
        <w:t>，</w:t>
      </w:r>
      <w:r w:rsidRPr="009906E6">
        <w:rPr>
          <w:rStyle w:val="a6"/>
          <w:rFonts w:ascii="仿宋" w:eastAsia="仿宋" w:hAnsi="仿宋" w:hint="eastAsia"/>
          <w:b w:val="0"/>
          <w:color w:val="000000"/>
        </w:rPr>
        <w:t>对补贴机具进行核验</w:t>
      </w:r>
      <w:r w:rsidRPr="009906E6">
        <w:rPr>
          <w:rStyle w:val="a6"/>
          <w:rFonts w:ascii="仿宋" w:eastAsia="仿宋" w:hAnsi="仿宋" w:hint="eastAsia"/>
          <w:b w:val="0"/>
          <w:color w:val="000000"/>
          <w:lang w:eastAsia="zh-CN"/>
        </w:rPr>
        <w:t>，</w:t>
      </w:r>
      <w:r w:rsidRPr="009906E6">
        <w:rPr>
          <w:rStyle w:val="a6"/>
          <w:rFonts w:ascii="仿宋" w:eastAsia="仿宋" w:hAnsi="仿宋" w:hint="eastAsia"/>
          <w:b w:val="0"/>
          <w:color w:val="000000"/>
        </w:rPr>
        <w:t>其中牌证管理机具凭牌证免于现场实物核验</w:t>
      </w:r>
      <w:r w:rsidRPr="009906E6">
        <w:rPr>
          <w:rStyle w:val="a6"/>
          <w:rFonts w:ascii="仿宋" w:eastAsia="仿宋" w:hAnsi="仿宋" w:hint="eastAsia"/>
          <w:b w:val="0"/>
          <w:color w:val="000000"/>
          <w:lang w:eastAsia="zh-CN"/>
        </w:rPr>
        <w:t>。</w:t>
      </w:r>
      <w:r w:rsidRPr="009906E6">
        <w:rPr>
          <w:rStyle w:val="a6"/>
          <w:rFonts w:ascii="仿宋" w:eastAsia="仿宋" w:hAnsi="仿宋" w:hint="eastAsia"/>
          <w:b w:val="0"/>
          <w:color w:val="000000"/>
        </w:rPr>
        <w:t>区农业农村局</w:t>
      </w:r>
      <w:r w:rsidRPr="009906E6">
        <w:rPr>
          <w:rStyle w:val="a6"/>
          <w:rFonts w:ascii="仿宋" w:eastAsia="仿宋" w:hAnsi="仿宋" w:hint="eastAsia"/>
          <w:b w:val="0"/>
          <w:color w:val="000000"/>
          <w:lang w:eastAsia="zh-CN"/>
        </w:rPr>
        <w:t>在收到购机者补贴申请后，应于</w:t>
      </w:r>
      <w:r w:rsidRPr="009906E6">
        <w:rPr>
          <w:rStyle w:val="a6"/>
          <w:rFonts w:ascii="仿宋" w:eastAsia="仿宋" w:hAnsi="仿宋" w:hint="eastAsia"/>
          <w:b w:val="0"/>
          <w:color w:val="000000"/>
        </w:rPr>
        <w:t>2</w:t>
      </w:r>
      <w:r w:rsidRPr="009906E6">
        <w:rPr>
          <w:rStyle w:val="a6"/>
          <w:rFonts w:ascii="仿宋" w:eastAsia="仿宋" w:hAnsi="仿宋" w:hint="eastAsia"/>
          <w:b w:val="0"/>
          <w:color w:val="000000"/>
          <w:lang w:eastAsia="zh-CN"/>
        </w:rPr>
        <w:t>个工作日内作出是</w:t>
      </w:r>
      <w:r w:rsidRPr="009906E6">
        <w:rPr>
          <w:rStyle w:val="a6"/>
          <w:rFonts w:ascii="仿宋" w:eastAsia="仿宋" w:hAnsi="仿宋" w:hint="eastAsia"/>
          <w:b w:val="0"/>
          <w:color w:val="000000"/>
          <w:lang w:eastAsia="zh-CN"/>
        </w:rPr>
        <w:lastRenderedPageBreak/>
        <w:t>否受理的决定，对因资料不齐全等原因无法受理的，应注明原因，并按原渠道退回申请；对符合条件可以受理的，应于</w:t>
      </w:r>
      <w:r w:rsidRPr="009906E6">
        <w:rPr>
          <w:rStyle w:val="a6"/>
          <w:rFonts w:ascii="仿宋" w:eastAsia="仿宋" w:hAnsi="仿宋" w:hint="eastAsia"/>
          <w:b w:val="0"/>
          <w:color w:val="000000"/>
        </w:rPr>
        <w:t>13</w:t>
      </w:r>
      <w:r w:rsidRPr="009906E6">
        <w:rPr>
          <w:rStyle w:val="a6"/>
          <w:rFonts w:ascii="仿宋" w:eastAsia="仿宋" w:hAnsi="仿宋" w:hint="eastAsia"/>
          <w:b w:val="0"/>
          <w:color w:val="000000"/>
          <w:lang w:eastAsia="zh-CN"/>
        </w:rPr>
        <w:t>个工作日内（不含公示时间）完成相关核验工作，并在农机购置补贴信息公开栏实时公布补贴申请信息，公示时间为</w:t>
      </w:r>
      <w:r w:rsidRPr="009906E6">
        <w:rPr>
          <w:rStyle w:val="a6"/>
          <w:rFonts w:ascii="仿宋" w:eastAsia="仿宋" w:hAnsi="仿宋" w:hint="eastAsia"/>
          <w:b w:val="0"/>
          <w:color w:val="000000"/>
        </w:rPr>
        <w:t>5</w:t>
      </w:r>
      <w:r w:rsidRPr="009906E6">
        <w:rPr>
          <w:rStyle w:val="a6"/>
          <w:rFonts w:ascii="仿宋" w:eastAsia="仿宋" w:hAnsi="仿宋" w:hint="eastAsia"/>
          <w:b w:val="0"/>
          <w:color w:val="000000"/>
          <w:lang w:eastAsia="zh-CN"/>
        </w:rPr>
        <w:t>个工作日。</w:t>
      </w:r>
    </w:p>
    <w:p w:rsidR="009906E6" w:rsidRPr="009906E6" w:rsidRDefault="009906E6" w:rsidP="009906E6">
      <w:pPr>
        <w:pStyle w:val="a5"/>
        <w:spacing w:before="0" w:beforeAutospacing="0" w:after="0" w:afterAutospacing="0" w:line="360" w:lineRule="atLeast"/>
        <w:jc w:val="both"/>
        <w:rPr>
          <w:rFonts w:ascii="仿宋" w:eastAsia="仿宋" w:hAnsi="仿宋" w:cs="楷体" w:hint="eastAsia"/>
          <w:b/>
          <w:sz w:val="30"/>
          <w:szCs w:val="30"/>
        </w:rPr>
      </w:pPr>
      <w:r>
        <w:rPr>
          <w:rFonts w:ascii="仿宋" w:eastAsia="仿宋" w:hAnsi="仿宋" w:cs="楷体" w:hint="eastAsia"/>
          <w:b/>
          <w:bCs/>
          <w:color w:val="000000"/>
          <w:sz w:val="30"/>
          <w:szCs w:val="30"/>
        </w:rPr>
        <w:t xml:space="preserve">  </w:t>
      </w:r>
      <w:r w:rsidRPr="009906E6">
        <w:rPr>
          <w:rFonts w:ascii="仿宋" w:eastAsia="仿宋" w:hAnsi="仿宋" w:cs="楷体" w:hint="eastAsia"/>
          <w:b/>
          <w:bCs/>
          <w:color w:val="000000"/>
          <w:sz w:val="30"/>
          <w:szCs w:val="30"/>
        </w:rPr>
        <w:t>（五）兑付补贴资金</w:t>
      </w:r>
    </w:p>
    <w:p w:rsidR="009906E6" w:rsidRPr="009906E6" w:rsidRDefault="009906E6" w:rsidP="009906E6">
      <w:pPr>
        <w:pStyle w:val="Bodytext10"/>
        <w:tabs>
          <w:tab w:val="left" w:pos="1422"/>
        </w:tabs>
        <w:spacing w:line="586" w:lineRule="exact"/>
        <w:ind w:firstLine="640"/>
        <w:jc w:val="both"/>
        <w:rPr>
          <w:rStyle w:val="a6"/>
          <w:rFonts w:ascii="仿宋" w:eastAsia="仿宋" w:hAnsi="仿宋" w:hint="eastAsia"/>
          <w:b w:val="0"/>
          <w:lang w:eastAsia="zh-CN"/>
        </w:rPr>
      </w:pPr>
      <w:r w:rsidRPr="009906E6">
        <w:rPr>
          <w:rStyle w:val="a6"/>
          <w:rFonts w:ascii="仿宋" w:eastAsia="仿宋" w:hAnsi="仿宋" w:hint="eastAsia"/>
          <w:b w:val="0"/>
          <w:color w:val="000000"/>
          <w:lang w:eastAsia="zh-CN"/>
        </w:rPr>
        <w:t>区财政局审核农业农村局提交的资金兑付申请与有关材料，于</w:t>
      </w:r>
      <w:r w:rsidRPr="009906E6">
        <w:rPr>
          <w:rStyle w:val="a6"/>
          <w:rFonts w:ascii="仿宋" w:eastAsia="仿宋" w:hAnsi="仿宋" w:hint="eastAsia"/>
          <w:b w:val="0"/>
          <w:color w:val="000000"/>
        </w:rPr>
        <w:t>15</w:t>
      </w:r>
      <w:r w:rsidRPr="009906E6">
        <w:rPr>
          <w:rStyle w:val="a6"/>
          <w:rFonts w:ascii="仿宋" w:eastAsia="仿宋" w:hAnsi="仿宋" w:hint="eastAsia"/>
          <w:b w:val="0"/>
          <w:color w:val="000000"/>
          <w:lang w:eastAsia="zh-CN"/>
        </w:rPr>
        <w:t>个工作日内通过国库集中支付方式向符合要求的购机者兑付资金。严禁挤占挪用农机购置补贴资金。因资金不足或加强监管等原因需要延期兑付的，应告知购置者，并及时与区农业农村局联合向上报告资金供需情况。补贴申领原则上当年有效，因当年财政补贴资金规模不够、办理手续时间紧张等无法享受补贴的，可在下一个年度优先兑付。</w:t>
      </w:r>
    </w:p>
    <w:p w:rsidR="009906E6" w:rsidRPr="009906E6" w:rsidRDefault="009906E6" w:rsidP="009906E6">
      <w:pPr>
        <w:pStyle w:val="Bodytext10"/>
        <w:tabs>
          <w:tab w:val="left" w:pos="1422"/>
        </w:tabs>
        <w:spacing w:line="586" w:lineRule="exact"/>
        <w:ind w:firstLine="640"/>
        <w:jc w:val="both"/>
        <w:rPr>
          <w:rStyle w:val="a6"/>
          <w:rFonts w:ascii="仿宋" w:eastAsia="仿宋" w:hAnsi="仿宋" w:hint="eastAsia"/>
          <w:b w:val="0"/>
          <w:color w:val="000000"/>
          <w:lang w:eastAsia="zh-CN"/>
        </w:rPr>
      </w:pPr>
      <w:r w:rsidRPr="009906E6">
        <w:rPr>
          <w:rStyle w:val="a6"/>
          <w:rFonts w:ascii="仿宋" w:eastAsia="仿宋" w:hAnsi="仿宋" w:hint="eastAsia"/>
          <w:b w:val="0"/>
          <w:color w:val="000000"/>
          <w:lang w:eastAsia="zh-CN"/>
        </w:rPr>
        <w:t>补贴政策全面实行跨年度连续实施，除发生违规行为或补贴</w:t>
      </w:r>
      <w:proofErr w:type="gramStart"/>
      <w:r w:rsidRPr="009906E6">
        <w:rPr>
          <w:rStyle w:val="a6"/>
          <w:rFonts w:ascii="仿宋" w:eastAsia="仿宋" w:hAnsi="仿宋" w:hint="eastAsia"/>
          <w:b w:val="0"/>
          <w:color w:val="000000"/>
          <w:lang w:eastAsia="zh-CN"/>
        </w:rPr>
        <w:t>资金超录外</w:t>
      </w:r>
      <w:proofErr w:type="gramEnd"/>
      <w:r w:rsidRPr="009906E6">
        <w:rPr>
          <w:rStyle w:val="a6"/>
          <w:rFonts w:ascii="仿宋" w:eastAsia="仿宋" w:hAnsi="仿宋" w:hint="eastAsia"/>
          <w:b w:val="0"/>
          <w:color w:val="000000"/>
          <w:lang w:eastAsia="zh-CN"/>
        </w:rPr>
        <w:t>，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若存在争议，由区级补贴领导小组集体研究决定。</w:t>
      </w:r>
    </w:p>
    <w:p w:rsidR="00E536F5" w:rsidRPr="009906E6" w:rsidRDefault="00E536F5">
      <w:pPr>
        <w:rPr>
          <w:rFonts w:ascii="仿宋" w:eastAsia="仿宋" w:hAnsi="仿宋"/>
          <w:sz w:val="30"/>
          <w:szCs w:val="30"/>
          <w:lang w:eastAsia="zh-TW"/>
        </w:rPr>
      </w:pPr>
    </w:p>
    <w:sectPr w:rsidR="00E536F5" w:rsidRPr="009906E6" w:rsidSect="00E536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C92" w:rsidRDefault="003B1C92" w:rsidP="009906E6">
      <w:r>
        <w:separator/>
      </w:r>
    </w:p>
  </w:endnote>
  <w:endnote w:type="continuationSeparator" w:id="0">
    <w:p w:rsidR="003B1C92" w:rsidRDefault="003B1C92" w:rsidP="009906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C92" w:rsidRDefault="003B1C92" w:rsidP="009906E6">
      <w:r>
        <w:separator/>
      </w:r>
    </w:p>
  </w:footnote>
  <w:footnote w:type="continuationSeparator" w:id="0">
    <w:p w:rsidR="003B1C92" w:rsidRDefault="003B1C92" w:rsidP="009906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06E6"/>
    <w:rsid w:val="0004414E"/>
    <w:rsid w:val="0005137B"/>
    <w:rsid w:val="00095C97"/>
    <w:rsid w:val="00201687"/>
    <w:rsid w:val="00201EB9"/>
    <w:rsid w:val="003451FB"/>
    <w:rsid w:val="003B1C92"/>
    <w:rsid w:val="004A7091"/>
    <w:rsid w:val="004E742A"/>
    <w:rsid w:val="005052C6"/>
    <w:rsid w:val="005A5B1B"/>
    <w:rsid w:val="0060265F"/>
    <w:rsid w:val="006050A0"/>
    <w:rsid w:val="00676FE6"/>
    <w:rsid w:val="007D71F9"/>
    <w:rsid w:val="0097564E"/>
    <w:rsid w:val="009906E6"/>
    <w:rsid w:val="00991C20"/>
    <w:rsid w:val="009B19EB"/>
    <w:rsid w:val="009E63BA"/>
    <w:rsid w:val="00A4453C"/>
    <w:rsid w:val="00A6397C"/>
    <w:rsid w:val="00B814D0"/>
    <w:rsid w:val="00C70CA4"/>
    <w:rsid w:val="00C927E6"/>
    <w:rsid w:val="00D846C8"/>
    <w:rsid w:val="00DB601A"/>
    <w:rsid w:val="00E20E9D"/>
    <w:rsid w:val="00E361F1"/>
    <w:rsid w:val="00E47889"/>
    <w:rsid w:val="00E536F5"/>
    <w:rsid w:val="00E67BE8"/>
    <w:rsid w:val="00EB6844"/>
    <w:rsid w:val="00EE1122"/>
    <w:rsid w:val="00EE51AC"/>
    <w:rsid w:val="00F70C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6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06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06E6"/>
    <w:rPr>
      <w:sz w:val="18"/>
      <w:szCs w:val="18"/>
    </w:rPr>
  </w:style>
  <w:style w:type="paragraph" w:styleId="a4">
    <w:name w:val="footer"/>
    <w:basedOn w:val="a"/>
    <w:link w:val="Char0"/>
    <w:uiPriority w:val="99"/>
    <w:semiHidden/>
    <w:unhideWhenUsed/>
    <w:rsid w:val="009906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06E6"/>
    <w:rPr>
      <w:sz w:val="18"/>
      <w:szCs w:val="18"/>
    </w:rPr>
  </w:style>
  <w:style w:type="paragraph" w:styleId="a5">
    <w:name w:val="Normal (Web)"/>
    <w:basedOn w:val="a"/>
    <w:uiPriority w:val="99"/>
    <w:semiHidden/>
    <w:unhideWhenUsed/>
    <w:qFormat/>
    <w:rsid w:val="009906E6"/>
    <w:pPr>
      <w:widowControl/>
      <w:spacing w:before="100" w:beforeAutospacing="1" w:after="100" w:afterAutospacing="1"/>
      <w:jc w:val="left"/>
    </w:pPr>
    <w:rPr>
      <w:rFonts w:ascii="宋体" w:eastAsia="宋体" w:hAnsi="宋体" w:cs="宋体"/>
      <w:kern w:val="0"/>
      <w:sz w:val="24"/>
      <w:szCs w:val="24"/>
    </w:rPr>
  </w:style>
  <w:style w:type="character" w:customStyle="1" w:styleId="Bodytext1">
    <w:name w:val="Body text|1_"/>
    <w:basedOn w:val="a0"/>
    <w:link w:val="Bodytext10"/>
    <w:qFormat/>
    <w:locked/>
    <w:rsid w:val="009906E6"/>
    <w:rPr>
      <w:rFonts w:ascii="宋体" w:eastAsia="宋体" w:hAnsi="宋体" w:cs="宋体"/>
      <w:sz w:val="30"/>
      <w:szCs w:val="30"/>
      <w:lang w:val="zh-TW" w:eastAsia="zh-TW" w:bidi="zh-TW"/>
    </w:rPr>
  </w:style>
  <w:style w:type="paragraph" w:customStyle="1" w:styleId="Bodytext10">
    <w:name w:val="Body text|1"/>
    <w:basedOn w:val="a"/>
    <w:link w:val="Bodytext1"/>
    <w:qFormat/>
    <w:rsid w:val="009906E6"/>
    <w:pPr>
      <w:spacing w:line="417" w:lineRule="auto"/>
      <w:ind w:firstLine="400"/>
      <w:jc w:val="left"/>
    </w:pPr>
    <w:rPr>
      <w:rFonts w:ascii="宋体" w:eastAsia="宋体" w:hAnsi="宋体" w:cs="宋体"/>
      <w:sz w:val="30"/>
      <w:szCs w:val="30"/>
      <w:lang w:val="zh-TW" w:eastAsia="zh-TW" w:bidi="zh-TW"/>
    </w:rPr>
  </w:style>
  <w:style w:type="character" w:styleId="a6">
    <w:name w:val="Strong"/>
    <w:basedOn w:val="a0"/>
    <w:uiPriority w:val="22"/>
    <w:qFormat/>
    <w:rsid w:val="009906E6"/>
    <w:rPr>
      <w:b/>
      <w:bCs/>
    </w:rPr>
  </w:style>
</w:styles>
</file>

<file path=word/webSettings.xml><?xml version="1.0" encoding="utf-8"?>
<w:webSettings xmlns:r="http://schemas.openxmlformats.org/officeDocument/2006/relationships" xmlns:w="http://schemas.openxmlformats.org/wordprocessingml/2006/main">
  <w:divs>
    <w:div w:id="32120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230</Words>
  <Characters>1313</Characters>
  <Application>Microsoft Office Word</Application>
  <DocSecurity>0</DocSecurity>
  <Lines>10</Lines>
  <Paragraphs>3</Paragraphs>
  <ScaleCrop>false</ScaleCrop>
  <Company>China</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2021-12-10T08:33:00Z</dcterms:created>
  <dcterms:modified xsi:type="dcterms:W3CDTF">2021-12-10T08:39:00Z</dcterms:modified>
</cp:coreProperties>
</file>