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44"/>
          <w:szCs w:val="44"/>
        </w:rPr>
        <w:t>202</w:t>
      </w:r>
      <w:r>
        <w:rPr>
          <w:rFonts w:hint="eastAsia" w:ascii="仿宋_GB2312" w:hAnsi="仿宋_GB2312" w:eastAsia="仿宋_GB2312" w:cs="仿宋_GB2312"/>
          <w:b/>
          <w:bCs/>
          <w:sz w:val="44"/>
          <w:szCs w:val="44"/>
          <w:lang w:val="en-US" w:eastAsia="zh-CN"/>
        </w:rPr>
        <w:t>2</w:t>
      </w:r>
      <w:r>
        <w:rPr>
          <w:rFonts w:hint="eastAsia" w:ascii="仿宋_GB2312" w:hAnsi="仿宋_GB2312" w:eastAsia="仿宋_GB2312" w:cs="仿宋_GB2312"/>
          <w:b/>
          <w:bCs/>
          <w:sz w:val="44"/>
          <w:szCs w:val="44"/>
        </w:rPr>
        <w:t>年</w:t>
      </w:r>
      <w:r>
        <w:rPr>
          <w:rFonts w:hint="eastAsia" w:ascii="仿宋_GB2312" w:hAnsi="仿宋_GB2312" w:eastAsia="仿宋_GB2312" w:cs="仿宋_GB2312"/>
          <w:b/>
          <w:bCs/>
          <w:sz w:val="44"/>
          <w:szCs w:val="44"/>
          <w:lang w:eastAsia="zh-CN"/>
        </w:rPr>
        <w:t>建安区</w:t>
      </w:r>
      <w:r>
        <w:rPr>
          <w:rFonts w:hint="eastAsia" w:ascii="仿宋_GB2312" w:hAnsi="仿宋_GB2312" w:eastAsia="仿宋_GB2312" w:cs="仿宋_GB2312"/>
          <w:b/>
          <w:bCs/>
          <w:sz w:val="44"/>
          <w:szCs w:val="44"/>
        </w:rPr>
        <w:t>农机报废更新</w:t>
      </w:r>
      <w:r>
        <w:rPr>
          <w:rFonts w:hint="eastAsia" w:ascii="仿宋_GB2312" w:hAnsi="仿宋_GB2312" w:eastAsia="仿宋_GB2312" w:cs="仿宋_GB2312"/>
          <w:b/>
          <w:bCs/>
          <w:sz w:val="44"/>
          <w:szCs w:val="44"/>
          <w:lang w:eastAsia="zh-CN"/>
        </w:rPr>
        <w:t>补贴</w:t>
      </w:r>
      <w:r>
        <w:rPr>
          <w:rFonts w:hint="eastAsia" w:ascii="仿宋_GB2312" w:hAnsi="仿宋_GB2312" w:eastAsia="仿宋_GB2312" w:cs="仿宋_GB2312"/>
          <w:b/>
          <w:bCs/>
          <w:sz w:val="44"/>
          <w:szCs w:val="44"/>
        </w:rPr>
        <w:t>实施方案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农业农村部办公厅、财政部办公厅、商务部办公厅《农业机械报废更新补贴实施指导意见》（农办机〔2020〕2号）要求和河南省农业农村厅、河南省财政厅、河南省商务厅共同制定的《河南省农业机械报废更新补贴实施方案》，为切实做好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农业机械报废更新补贴工作，引导农业机械报废更新，加快淘汰老旧高能耗农业机械，优化农机装备结构，保障农机安全生产。</w:t>
      </w:r>
      <w:r>
        <w:rPr>
          <w:rFonts w:hint="eastAsia" w:ascii="仿宋_GB2312" w:hAnsi="仿宋_GB2312" w:eastAsia="仿宋_GB2312" w:cs="仿宋_GB2312"/>
          <w:sz w:val="32"/>
          <w:szCs w:val="32"/>
          <w:lang w:eastAsia="zh-CN"/>
        </w:rPr>
        <w:t>制订</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年农机报废更新补贴实施方案如下：</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一、总体要求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坚持“政策导向、农民自愿、国家扶持、方便高效、促进更新”的原则，紧紧围绕实施乡村振兴战略，深入推进农业供给侧结构性改革，加快农业机械报废更新和升级换代，引导节能环保、先进适用、安全可靠农业机械的推广应用，努力优化农机装备结构，推进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农机化转型升级和农业绿色发展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实施范围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补贴对象和回收企业</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实施范围:从中央农机购置补贴中安排资金，实施农机报废更新补贴政策，对报废老旧农机给予适当补助。农机报废更新补贴政策在全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范围内实施。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补贴对象:为从事农业生产的个人和农业生产经营组织，农业生产经营组织包括农村集体经济组织、农民专业合作经济组织、农业企业和其他从事农业生产经营的组织。</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i w:val="0"/>
          <w:caps w:val="0"/>
          <w:color w:val="000000"/>
          <w:spacing w:val="0"/>
          <w:sz w:val="32"/>
          <w:szCs w:val="32"/>
          <w:shd w:val="clear" w:fill="FFFFFF"/>
        </w:rPr>
      </w:pPr>
      <w:r>
        <w:rPr>
          <w:rFonts w:hint="eastAsia" w:ascii="仿宋_GB2312" w:hAnsi="仿宋_GB2312" w:eastAsia="仿宋_GB2312" w:cs="仿宋_GB2312"/>
          <w:sz w:val="32"/>
          <w:szCs w:val="32"/>
          <w:lang w:val="en-US" w:eastAsia="zh-CN"/>
        </w:rPr>
        <w:t>（三）</w:t>
      </w:r>
      <w:r>
        <w:rPr>
          <w:rFonts w:hint="eastAsia" w:ascii="仿宋" w:hAnsi="仿宋" w:eastAsia="仿宋" w:cs="仿宋"/>
          <w:b w:val="0"/>
          <w:i w:val="0"/>
          <w:caps w:val="0"/>
          <w:color w:val="000000"/>
          <w:spacing w:val="0"/>
          <w:sz w:val="32"/>
          <w:szCs w:val="32"/>
          <w:shd w:val="clear" w:fill="FFFFFF"/>
        </w:rPr>
        <w:t>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可向企业所在</w:t>
      </w:r>
      <w:r>
        <w:rPr>
          <w:rFonts w:hint="eastAsia" w:ascii="仿宋" w:hAnsi="仿宋" w:eastAsia="仿宋" w:cs="仿宋"/>
          <w:b w:val="0"/>
          <w:bCs/>
          <w:w w:val="100"/>
          <w:sz w:val="32"/>
          <w:szCs w:val="32"/>
        </w:rPr>
        <w:t>农机管理部门</w:t>
      </w:r>
      <w:r>
        <w:rPr>
          <w:rFonts w:hint="eastAsia" w:ascii="仿宋" w:hAnsi="仿宋" w:eastAsia="仿宋" w:cs="仿宋"/>
          <w:b w:val="0"/>
          <w:i w:val="0"/>
          <w:caps w:val="0"/>
          <w:color w:val="000000"/>
          <w:spacing w:val="0"/>
          <w:sz w:val="32"/>
          <w:szCs w:val="32"/>
          <w:shd w:val="clear" w:fill="FFFFFF"/>
        </w:rPr>
        <w:t>提出申请，</w:t>
      </w:r>
      <w:r>
        <w:rPr>
          <w:rFonts w:hint="eastAsia" w:ascii="仿宋" w:hAnsi="仿宋" w:eastAsia="仿宋" w:cs="仿宋"/>
          <w:b w:val="0"/>
          <w:bCs/>
          <w:w w:val="100"/>
          <w:sz w:val="32"/>
          <w:szCs w:val="32"/>
        </w:rPr>
        <w:t>农机管理部门</w:t>
      </w:r>
      <w:r>
        <w:rPr>
          <w:rFonts w:hint="eastAsia" w:ascii="仿宋" w:hAnsi="仿宋" w:eastAsia="仿宋" w:cs="仿宋"/>
          <w:b w:val="0"/>
          <w:i w:val="0"/>
          <w:caps w:val="0"/>
          <w:color w:val="000000"/>
          <w:spacing w:val="0"/>
          <w:sz w:val="32"/>
          <w:szCs w:val="32"/>
          <w:shd w:val="clear" w:fill="FFFFFF"/>
        </w:rPr>
        <w:t>现场核验同意后，报市级</w:t>
      </w:r>
      <w:r>
        <w:rPr>
          <w:rFonts w:hint="eastAsia" w:ascii="仿宋" w:hAnsi="仿宋" w:eastAsia="仿宋" w:cs="仿宋"/>
          <w:b w:val="0"/>
          <w:bCs/>
          <w:w w:val="100"/>
          <w:sz w:val="32"/>
          <w:szCs w:val="32"/>
        </w:rPr>
        <w:t>农机管理部门</w:t>
      </w:r>
      <w:r>
        <w:rPr>
          <w:rFonts w:hint="eastAsia" w:ascii="仿宋" w:hAnsi="仿宋" w:eastAsia="仿宋" w:cs="仿宋"/>
          <w:b w:val="0"/>
          <w:i w:val="0"/>
          <w:caps w:val="0"/>
          <w:color w:val="000000"/>
          <w:spacing w:val="0"/>
          <w:sz w:val="32"/>
          <w:szCs w:val="32"/>
          <w:shd w:val="clear" w:fill="FFFFFF"/>
        </w:rPr>
        <w:t>备案并通过本市媒体和省</w:t>
      </w:r>
      <w:r>
        <w:rPr>
          <w:rFonts w:hint="eastAsia" w:ascii="仿宋" w:hAnsi="仿宋" w:eastAsia="仿宋" w:cs="仿宋"/>
          <w:b w:val="0"/>
          <w:i w:val="0"/>
          <w:caps w:val="0"/>
          <w:color w:val="auto"/>
          <w:spacing w:val="0"/>
          <w:sz w:val="32"/>
          <w:szCs w:val="32"/>
          <w:u w:val="none"/>
          <w:shd w:val="clear" w:fill="FFFFFF"/>
        </w:rPr>
        <w:fldChar w:fldCharType="begin"/>
      </w:r>
      <w:r>
        <w:rPr>
          <w:rFonts w:hint="eastAsia" w:ascii="仿宋" w:hAnsi="仿宋" w:eastAsia="仿宋" w:cs="仿宋"/>
          <w:b w:val="0"/>
          <w:i w:val="0"/>
          <w:caps w:val="0"/>
          <w:color w:val="auto"/>
          <w:spacing w:val="0"/>
          <w:sz w:val="32"/>
          <w:szCs w:val="32"/>
          <w:u w:val="none"/>
          <w:shd w:val="clear" w:fill="FFFFFF"/>
        </w:rPr>
        <w:instrText xml:space="preserve"> HYPERLINK "http://xxgk.hamdc.cn/cms" \t "http://www.hamdc.cn/news/_blank" </w:instrText>
      </w:r>
      <w:r>
        <w:rPr>
          <w:rFonts w:hint="eastAsia" w:ascii="仿宋" w:hAnsi="仿宋" w:eastAsia="仿宋" w:cs="仿宋"/>
          <w:b w:val="0"/>
          <w:i w:val="0"/>
          <w:caps w:val="0"/>
          <w:color w:val="auto"/>
          <w:spacing w:val="0"/>
          <w:sz w:val="32"/>
          <w:szCs w:val="32"/>
          <w:u w:val="none"/>
          <w:shd w:val="clear" w:fill="FFFFFF"/>
        </w:rPr>
        <w:fldChar w:fldCharType="separate"/>
      </w:r>
      <w:r>
        <w:rPr>
          <w:rStyle w:val="5"/>
          <w:rFonts w:hint="eastAsia" w:ascii="仿宋" w:hAnsi="仿宋" w:eastAsia="仿宋" w:cs="仿宋"/>
          <w:b w:val="0"/>
          <w:i w:val="0"/>
          <w:caps w:val="0"/>
          <w:color w:val="auto"/>
          <w:spacing w:val="0"/>
          <w:sz w:val="32"/>
          <w:szCs w:val="32"/>
          <w:u w:val="none"/>
          <w:shd w:val="clear" w:fill="FFFFFF"/>
        </w:rPr>
        <w:t>农机购置补贴信息公开专栏</w:t>
      </w:r>
      <w:r>
        <w:rPr>
          <w:rFonts w:hint="eastAsia" w:ascii="仿宋" w:hAnsi="仿宋" w:eastAsia="仿宋" w:cs="仿宋"/>
          <w:b w:val="0"/>
          <w:i w:val="0"/>
          <w:caps w:val="0"/>
          <w:color w:val="auto"/>
          <w:spacing w:val="0"/>
          <w:sz w:val="32"/>
          <w:szCs w:val="32"/>
          <w:u w:val="none"/>
          <w:shd w:val="clear" w:fill="FFFFFF"/>
        </w:rPr>
        <w:fldChar w:fldCharType="end"/>
      </w:r>
      <w:r>
        <w:rPr>
          <w:rFonts w:hint="eastAsia" w:ascii="仿宋" w:hAnsi="仿宋" w:eastAsia="仿宋" w:cs="仿宋"/>
          <w:b w:val="0"/>
          <w:i w:val="0"/>
          <w:caps w:val="0"/>
          <w:color w:val="000000"/>
          <w:spacing w:val="0"/>
          <w:sz w:val="32"/>
          <w:szCs w:val="32"/>
          <w:shd w:val="clear" w:fill="FFFFFF"/>
        </w:rPr>
        <w:t>向社会公布。</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三、报废补贴种类及条件</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(一)补贴种类。</w:t>
      </w:r>
      <w:r>
        <w:rPr>
          <w:rFonts w:hint="eastAsia" w:ascii="仿宋_GB2312" w:hAnsi="仿宋_GB2312" w:eastAsia="仿宋_GB2312" w:cs="仿宋_GB2312"/>
          <w:sz w:val="32"/>
          <w:szCs w:val="32"/>
          <w:lang w:eastAsia="zh-CN"/>
        </w:rPr>
        <w:t>根据省定范围，</w:t>
      </w:r>
      <w:r>
        <w:rPr>
          <w:rFonts w:hint="eastAsia" w:ascii="仿宋_GB2312" w:hAnsi="仿宋_GB2312" w:eastAsia="仿宋_GB2312" w:cs="仿宋_GB2312"/>
          <w:sz w:val="32"/>
          <w:szCs w:val="32"/>
        </w:rPr>
        <w:t>补贴报废农机种类为拖拉机、联合收割机、水稻插秧机、玉米脱粒机、花生摘果机、饲料(草)粉碎机、铡草机。</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废条件。申请报废的农机应当主要部件齐全，来源清楚合法，申请人填写申请书(附件3)，不能提供发票的申请人，经村委会核实后填写承诺书(附件4);纳入牌证管理的农机需要提供监理机构核发的牌证;无牌证或未纳入牌证管理的应当具有铭牌或出厂编号、车架号等机具身份信息。</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符合下列条件之一的拖拉机、联合收割机、水稻插秧机、玉米脱粒机、花生摘果机、饲料(草)粉碎机、草机即可申请办理报废手续</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达到报废年限的。小型拖拉机报废年限为10年、大中型拖拉机报废年限为15年、履带拖拉机报废年限为12年、自走式联合收割机报废年限为12年、悬挂式玉米联合收割机报废年限为10年、手扶式水稻插秧机报废年限为8年、乘坐式水稻插机报废年限为10年、玉米脱粒机报废年限为8年、花生摘果机报废年限为8年、饲料(草)粉碎机报废年限为10年、</w:t>
      </w:r>
      <w:r>
        <w:rPr>
          <w:rFonts w:hint="eastAsia" w:ascii="仿宋" w:hAnsi="仿宋" w:eastAsia="仿宋" w:cs="仿宋"/>
          <w:b w:val="0"/>
          <w:i w:val="0"/>
          <w:caps w:val="0"/>
          <w:color w:val="000000"/>
          <w:spacing w:val="0"/>
          <w:sz w:val="32"/>
          <w:szCs w:val="32"/>
          <w:shd w:val="clear" w:fill="FFFFFF"/>
        </w:rPr>
        <w:t>铡草机</w:t>
      </w:r>
      <w:r>
        <w:rPr>
          <w:rFonts w:hint="eastAsia" w:ascii="仿宋_GB2312" w:hAnsi="仿宋_GB2312" w:eastAsia="仿宋_GB2312" w:cs="仿宋_GB2312"/>
          <w:sz w:val="32"/>
          <w:szCs w:val="32"/>
        </w:rPr>
        <w:t>报废年限为10年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2.使用年限或累计工作时间不足，经过检查调整或更换易损件后仍然达不到规定技术要求的;</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3.由于各种原因造成严重损坏、无法修复的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4.预计大修费用大于同类新产品50%的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5.未达到报废年限，但技术状况差且无配件来源的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6.国家明令淘汰的。</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四、补贴标准</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中央财政农机报废更新补贴由报废部分补贴与更新部分补贴两部分构成。报废部分补贴实行定额补贴，补贴额(详见附件)。更新部分补贴标准按农机购置补贴政策相关规定执行。</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五、操作程序</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废旧机。机主自愿将拟报废的农机交售给经公布的回收企业，报废农机残值由回收企业与机主按照公平自愿原则商定。回收企业应当核对机主和拟报废的农机信息，向机主出具《报废农业机械回收确认表（样式）》，向当地农机管理部门提供机主和报废农机信息。回收企业要及时对回收的农机进行拆解并建立档案，对国家禁止生产销售的发动机等部件进行破坏性处理。拆解档案应包括铭牌或其它能体现农机身份的原始资料（含发票原件、复印件、申请书；无发票复印件者，保存村委会证明的承诺书）。农机管理部门应对辖区内回收企业拆解或者销毁农机进行监督，探索远程监控回收拆解机制，督促回收企业留存好拆前、拆中、拆后照片等资料。</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注销登记。纳入牌证管理的拖拉机和联合收割机机主持《确认表》和相关证照，到当地农机牌证管理机构依法办理牌证注销手续。相关机构核对机主和报废农机信息后，在《确认表》上签注“已办理注销登记”字样。</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兑现补贴。机主凭有效的《确认表》，按相关规定申请补贴。农机管理部门负责对申请资料进行审核，财政部门向符合要求的机主兑现补贴资金，拖拉机、联合收割机牌证齐全并办理注销登记的优先。农机管理部门结合实际，设置个人和农业生产经营组织年度内享受报废补贴的农机数量上限。农机管理部门应按照每年报废补贴机具总量不超过购置补贴机具总量的原则，合理确定年度报废补贴农机数量。</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六、工作要求</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(一)加强组织领导。要切实加强农机报废更新补贴工作的组织领导，</w:t>
      </w:r>
      <w:r>
        <w:rPr>
          <w:rFonts w:hint="eastAsia" w:ascii="仿宋_GB2312" w:hAnsi="仿宋_GB2312" w:eastAsia="仿宋_GB2312" w:cs="仿宋_GB2312"/>
          <w:sz w:val="32"/>
          <w:szCs w:val="32"/>
          <w:lang w:eastAsia="zh-CN"/>
        </w:rPr>
        <w:t>明确责任分工，密切配合，形成工作合力，</w:t>
      </w:r>
      <w:r>
        <w:rPr>
          <w:rFonts w:hint="eastAsia" w:ascii="仿宋_GB2312" w:hAnsi="仿宋_GB2312" w:eastAsia="仿宋_GB2312" w:cs="仿宋_GB2312"/>
          <w:sz w:val="32"/>
          <w:szCs w:val="32"/>
        </w:rPr>
        <w:t>细化完善管理措施和操作办法，</w:t>
      </w:r>
      <w:r>
        <w:rPr>
          <w:rFonts w:hint="eastAsia" w:ascii="仿宋_GB2312" w:hAnsi="仿宋_GB2312" w:eastAsia="仿宋_GB2312" w:cs="仿宋_GB2312"/>
          <w:sz w:val="32"/>
          <w:szCs w:val="32"/>
          <w:lang w:eastAsia="zh-CN"/>
        </w:rPr>
        <w:t>加强政策宣传力度，</w:t>
      </w:r>
      <w:r>
        <w:rPr>
          <w:rFonts w:hint="eastAsia" w:ascii="仿宋_GB2312" w:hAnsi="仿宋_GB2312" w:eastAsia="仿宋_GB2312" w:cs="仿宋_GB2312"/>
          <w:sz w:val="32"/>
          <w:szCs w:val="32"/>
        </w:rPr>
        <w:t>扩大公众知晓度，营造良好舆论氛围。建立报废更新补贴信息档案，健全配套工作制度、监管制度和责任机制，</w:t>
      </w:r>
      <w:r>
        <w:rPr>
          <w:rFonts w:hint="eastAsia" w:ascii="仿宋_GB2312" w:hAnsi="仿宋_GB2312" w:eastAsia="仿宋_GB2312" w:cs="仿宋_GB2312"/>
          <w:sz w:val="32"/>
          <w:szCs w:val="32"/>
          <w:lang w:eastAsia="zh-CN"/>
        </w:rPr>
        <w:t>及时公开相关信息，</w:t>
      </w:r>
      <w:r>
        <w:rPr>
          <w:rFonts w:hint="eastAsia" w:ascii="仿宋_GB2312" w:hAnsi="仿宋_GB2312" w:eastAsia="仿宋_GB2312" w:cs="仿宋_GB2312"/>
          <w:sz w:val="32"/>
          <w:szCs w:val="32"/>
        </w:rPr>
        <w:t>主动接受社会监督，加快推进农机报废更新补贴政策实施。</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推行便民服务。强化服务意识，创新工作方式，采取“一站式”服务、网上办理等便民措施，提高工作效率和服务质量。要加强内部沟通协调，做好与农机购置补贴辅助管理系统的衔接，加快实现回收拆解、农机牌证注销等信息与农机购置补贴相关信息的互联互通，提高补贴申请资料校核效率。鼓励机动车回收拆解企业、农机维修企业、农机合作社合作开展农机报废回收工作，鼓励回收企业增设业务网点，拓展延伸业务办理方式，开展提前预约、上门回收等便民惠民服务。允许机主购买与报废种类和数量不同的农业机械。</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强化监督管理。农机报废更新补贴实施将同步纳入农机购置补贴延伸绩效管理考核内容，从工作部署、实施范围、进度报送和工作规范性等方面加强考核评估，强化结果运用。各有关部门按照各自职责加强对农机报废更新补贴工作的监管。严查虚假报补等骗套补贴资金的违规行为，严惩违规主体。对存在违规行为的回收企业，应视情节轻重，采取警告、通报、暂停参与补贴实施并限期整改、禁止参与补贴实施等措施进行处理。对弄虚作假套取国家补贴资金的企业、个人和农业生产经营组织，参照农机购置补贴的有关规定和原则进行严肃处理。禁止回收企业销售报废农机整机及政策禁止销售的零部件，防止报废农机再次流入市场。回收企业应依据当地废旧金属市场收购价，协商支付机主报废农机残值，不得随意压低残值折价，切实保障机主利益。</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附件：1、农机报废更新补贴额一览表</w:t>
      </w:r>
    </w:p>
    <w:p>
      <w:pPr>
        <w:keepNext w:val="0"/>
        <w:keepLines w:val="0"/>
        <w:pageBreakBefore w:val="0"/>
        <w:widowControl w:val="0"/>
        <w:kinsoku/>
        <w:wordWrap/>
        <w:overflowPunct/>
        <w:topLinePunct w:val="0"/>
        <w:autoSpaceDE/>
        <w:autoSpaceDN/>
        <w:bidi w:val="0"/>
        <w:spacing w:line="360" w:lineRule="auto"/>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2、报废农业机械回收确认表（样式）</w:t>
      </w:r>
    </w:p>
    <w:p>
      <w:pPr>
        <w:keepNext w:val="0"/>
        <w:keepLines w:val="0"/>
        <w:pageBreakBefore w:val="0"/>
        <w:widowControl w:val="0"/>
        <w:kinsoku/>
        <w:wordWrap/>
        <w:overflowPunct/>
        <w:topLinePunct w:val="0"/>
        <w:autoSpaceDE/>
        <w:autoSpaceDN/>
        <w:bidi w:val="0"/>
        <w:spacing w:line="360" w:lineRule="auto"/>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3、申请书（样式）</w:t>
      </w:r>
    </w:p>
    <w:p>
      <w:pPr>
        <w:keepNext w:val="0"/>
        <w:keepLines w:val="0"/>
        <w:pageBreakBefore w:val="0"/>
        <w:widowControl w:val="0"/>
        <w:kinsoku/>
        <w:wordWrap/>
        <w:overflowPunct/>
        <w:topLinePunct w:val="0"/>
        <w:autoSpaceDE/>
        <w:autoSpaceDN/>
        <w:bidi w:val="0"/>
        <w:spacing w:line="360" w:lineRule="auto"/>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承诺书（样式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许昌市建安区农业机械技术中心</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2022年3月25日</w:t>
      </w:r>
      <w:bookmarkStart w:id="3" w:name="_GoBack"/>
      <w:bookmarkEnd w:id="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52"/>
          <w:szCs w:val="52"/>
          <w:lang w:val="en-US" w:eastAsia="zh-CN"/>
        </w:rPr>
      </w:pPr>
      <w:r>
        <w:rPr>
          <w:rFonts w:hint="eastAsia" w:ascii="仿宋_GB2312" w:hAnsi="仿宋_GB2312" w:eastAsia="仿宋_GB2312" w:cs="仿宋_GB2312"/>
          <w:sz w:val="52"/>
          <w:szCs w:val="52"/>
          <w:lang w:val="en-US" w:eastAsia="zh-CN"/>
        </w:rPr>
        <w:t>农机报废更新补贴额一览表</w:t>
      </w:r>
    </w:p>
    <w:tbl>
      <w:tblPr>
        <w:tblStyle w:val="3"/>
        <w:tblW w:w="0" w:type="auto"/>
        <w:jc w:val="center"/>
        <w:tblLayout w:type="fixed"/>
        <w:tblCellMar>
          <w:top w:w="0" w:type="dxa"/>
          <w:left w:w="10" w:type="dxa"/>
          <w:bottom w:w="0" w:type="dxa"/>
          <w:right w:w="10" w:type="dxa"/>
        </w:tblCellMar>
      </w:tblPr>
      <w:tblGrid>
        <w:gridCol w:w="499"/>
        <w:gridCol w:w="840"/>
        <w:gridCol w:w="3115"/>
        <w:gridCol w:w="3120"/>
        <w:gridCol w:w="1291"/>
      </w:tblGrid>
      <w:tr>
        <w:tblPrEx>
          <w:tblCellMar>
            <w:top w:w="0" w:type="dxa"/>
            <w:left w:w="10" w:type="dxa"/>
            <w:bottom w:w="0" w:type="dxa"/>
            <w:right w:w="10" w:type="dxa"/>
          </w:tblCellMar>
        </w:tblPrEx>
        <w:trPr>
          <w:trHeight w:val="725" w:hRule="exact"/>
          <w:jc w:val="center"/>
        </w:trPr>
        <w:tc>
          <w:tcPr>
            <w:tcW w:w="499" w:type="dxa"/>
            <w:tcBorders>
              <w:top w:val="single" w:color="auto" w:sz="4" w:space="0"/>
              <w:left w:val="single" w:color="auto" w:sz="4" w:space="0"/>
            </w:tcBorders>
            <w:shd w:val="clear" w:color="auto" w:fill="FFFFFF"/>
            <w:noWrap w:val="0"/>
            <w:vAlign w:val="bottom"/>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b/>
                <w:bCs/>
                <w:color w:val="000000"/>
                <w:spacing w:val="0"/>
                <w:w w:val="100"/>
                <w:position w:val="0"/>
                <w:sz w:val="22"/>
                <w:szCs w:val="22"/>
              </w:rPr>
              <w:t>序号</w:t>
            </w:r>
          </w:p>
        </w:tc>
        <w:tc>
          <w:tcPr>
            <w:tcW w:w="84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16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b/>
                <w:bCs/>
                <w:color w:val="000000"/>
                <w:spacing w:val="0"/>
                <w:w w:val="100"/>
                <w:position w:val="0"/>
                <w:sz w:val="22"/>
                <w:szCs w:val="22"/>
              </w:rPr>
              <w:t>品目</w:t>
            </w:r>
          </w:p>
        </w:tc>
        <w:tc>
          <w:tcPr>
            <w:tcW w:w="3115"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b/>
                <w:bCs/>
                <w:color w:val="000000"/>
                <w:spacing w:val="0"/>
                <w:w w:val="100"/>
                <w:position w:val="0"/>
                <w:sz w:val="22"/>
                <w:szCs w:val="22"/>
              </w:rPr>
              <w:t>机型</w:t>
            </w: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8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b/>
                <w:bCs/>
                <w:color w:val="000000"/>
                <w:spacing w:val="0"/>
                <w:w w:val="100"/>
                <w:position w:val="0"/>
                <w:sz w:val="22"/>
                <w:szCs w:val="22"/>
              </w:rPr>
              <w:t>基本配置和参数</w:t>
            </w:r>
          </w:p>
        </w:tc>
        <w:tc>
          <w:tcPr>
            <w:tcW w:w="1291" w:type="dxa"/>
            <w:tcBorders>
              <w:top w:val="single" w:color="auto" w:sz="4" w:space="0"/>
              <w:left w:val="single" w:color="auto" w:sz="4" w:space="0"/>
              <w:right w:val="single" w:color="auto" w:sz="4" w:space="0"/>
            </w:tcBorders>
            <w:shd w:val="clear" w:color="auto" w:fill="FFFFFF"/>
            <w:noWrap w:val="0"/>
            <w:vAlign w:val="bottom"/>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b/>
                <w:bCs/>
                <w:color w:val="000000"/>
                <w:spacing w:val="0"/>
                <w:w w:val="100"/>
                <w:position w:val="0"/>
                <w:sz w:val="22"/>
                <w:szCs w:val="22"/>
              </w:rPr>
              <w:t>报废补贴额</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（元）</w:t>
            </w:r>
          </w:p>
        </w:tc>
      </w:tr>
      <w:tr>
        <w:tblPrEx>
          <w:tblCellMar>
            <w:top w:w="0" w:type="dxa"/>
            <w:left w:w="10" w:type="dxa"/>
            <w:bottom w:w="0" w:type="dxa"/>
            <w:right w:w="10" w:type="dxa"/>
          </w:tblCellMar>
        </w:tblPrEx>
        <w:trPr>
          <w:trHeight w:val="605" w:hRule="exact"/>
          <w:jc w:val="center"/>
        </w:trPr>
        <w:tc>
          <w:tcPr>
            <w:tcW w:w="499" w:type="dxa"/>
            <w:vMerge w:val="restart"/>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w:t>
            </w:r>
          </w:p>
        </w:tc>
        <w:tc>
          <w:tcPr>
            <w:tcW w:w="840" w:type="dxa"/>
            <w:vMerge w:val="restart"/>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拖拉机</w:t>
            </w:r>
          </w:p>
        </w:tc>
        <w:tc>
          <w:tcPr>
            <w:tcW w:w="3115"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rPr>
              <w:t>20</w:t>
            </w:r>
            <w:r>
              <w:rPr>
                <w:rFonts w:hint="eastAsia" w:ascii="仿宋_GB2312" w:hAnsi="仿宋_GB2312" w:eastAsia="仿宋_GB2312" w:cs="仿宋_GB2312"/>
                <w:color w:val="000000"/>
                <w:spacing w:val="0"/>
                <w:w w:val="100"/>
                <w:position w:val="0"/>
                <w:sz w:val="22"/>
                <w:szCs w:val="22"/>
              </w:rPr>
              <w:t>马力及以下</w:t>
            </w: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rPr>
              <w:t>&lt;20</w:t>
            </w:r>
            <w:r>
              <w:rPr>
                <w:rFonts w:hint="eastAsia" w:ascii="仿宋_GB2312" w:hAnsi="仿宋_GB2312" w:eastAsia="仿宋_GB2312" w:cs="仿宋_GB2312"/>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1000</w:t>
            </w:r>
          </w:p>
        </w:tc>
      </w:tr>
      <w:tr>
        <w:tblPrEx>
          <w:tblCellMar>
            <w:top w:w="0" w:type="dxa"/>
            <w:left w:w="10" w:type="dxa"/>
            <w:bottom w:w="0" w:type="dxa"/>
            <w:right w:w="10" w:type="dxa"/>
          </w:tblCellMar>
        </w:tblPrEx>
        <w:trPr>
          <w:trHeight w:val="595" w:hRule="exact"/>
          <w:jc w:val="center"/>
        </w:trPr>
        <w:tc>
          <w:tcPr>
            <w:tcW w:w="499"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15"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lang w:val="en-US" w:eastAsia="en-US" w:bidi="en-US"/>
              </w:rPr>
              <w:t>20—</w:t>
            </w:r>
            <w:r>
              <w:rPr>
                <w:rFonts w:hint="eastAsia" w:ascii="仿宋_GB2312" w:hAnsi="仿宋_GB2312" w:eastAsia="仿宋_GB2312" w:cs="仿宋_GB2312"/>
                <w:color w:val="000000"/>
                <w:spacing w:val="0"/>
                <w:w w:val="100"/>
                <w:position w:val="0"/>
                <w:sz w:val="24"/>
                <w:szCs w:val="24"/>
              </w:rPr>
              <w:t>50</w:t>
            </w:r>
            <w:r>
              <w:rPr>
                <w:rFonts w:hint="eastAsia" w:ascii="仿宋_GB2312" w:hAnsi="仿宋_GB2312" w:eastAsia="仿宋_GB2312" w:cs="仿宋_GB2312"/>
                <w:color w:val="000000"/>
                <w:spacing w:val="0"/>
                <w:w w:val="100"/>
                <w:position w:val="0"/>
                <w:sz w:val="22"/>
                <w:szCs w:val="22"/>
              </w:rPr>
              <w:t>马力（含）</w:t>
            </w: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rPr>
              <w:t>20</w:t>
            </w:r>
            <w:r>
              <w:rPr>
                <w:rFonts w:hint="eastAsia" w:ascii="仿宋_GB2312" w:hAnsi="仿宋_GB2312" w:eastAsia="仿宋_GB2312" w:cs="仿宋_GB2312"/>
                <w:color w:val="000000"/>
                <w:spacing w:val="0"/>
                <w:w w:val="100"/>
                <w:position w:val="0"/>
                <w:sz w:val="22"/>
                <w:szCs w:val="22"/>
              </w:rPr>
              <w:t>马力V功率</w:t>
            </w:r>
            <w:r>
              <w:rPr>
                <w:rFonts w:hint="eastAsia" w:ascii="仿宋_GB2312" w:hAnsi="仿宋_GB2312" w:eastAsia="仿宋_GB2312" w:cs="仿宋_GB2312"/>
                <w:color w:val="000000"/>
                <w:spacing w:val="0"/>
                <w:w w:val="100"/>
                <w:position w:val="0"/>
                <w:sz w:val="24"/>
                <w:szCs w:val="24"/>
                <w:lang w:val="en-US" w:eastAsia="en-US" w:bidi="en-US"/>
              </w:rPr>
              <w:t>W50</w:t>
            </w:r>
            <w:r>
              <w:rPr>
                <w:rFonts w:hint="eastAsia" w:ascii="仿宋_GB2312" w:hAnsi="仿宋_GB2312" w:eastAsia="仿宋_GB2312" w:cs="仿宋_GB2312"/>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3500</w:t>
            </w:r>
          </w:p>
        </w:tc>
      </w:tr>
      <w:tr>
        <w:tblPrEx>
          <w:tblCellMar>
            <w:top w:w="0" w:type="dxa"/>
            <w:left w:w="10" w:type="dxa"/>
            <w:bottom w:w="0" w:type="dxa"/>
            <w:right w:w="10" w:type="dxa"/>
          </w:tblCellMar>
        </w:tblPrEx>
        <w:trPr>
          <w:trHeight w:val="595" w:hRule="exact"/>
          <w:jc w:val="center"/>
        </w:trPr>
        <w:tc>
          <w:tcPr>
            <w:tcW w:w="499"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15"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lang w:val="en-US" w:eastAsia="en-US" w:bidi="en-US"/>
              </w:rPr>
              <w:t>50—</w:t>
            </w:r>
            <w:r>
              <w:rPr>
                <w:rFonts w:hint="eastAsia" w:ascii="仿宋_GB2312" w:hAnsi="仿宋_GB2312" w:eastAsia="仿宋_GB2312" w:cs="仿宋_GB2312"/>
                <w:color w:val="000000"/>
                <w:spacing w:val="0"/>
                <w:w w:val="100"/>
                <w:position w:val="0"/>
                <w:sz w:val="24"/>
                <w:szCs w:val="24"/>
              </w:rPr>
              <w:t>80</w:t>
            </w:r>
            <w:r>
              <w:rPr>
                <w:rFonts w:hint="eastAsia" w:ascii="仿宋_GB2312" w:hAnsi="仿宋_GB2312" w:eastAsia="仿宋_GB2312" w:cs="仿宋_GB2312"/>
                <w:color w:val="000000"/>
                <w:spacing w:val="0"/>
                <w:w w:val="100"/>
                <w:position w:val="0"/>
                <w:sz w:val="22"/>
                <w:szCs w:val="22"/>
              </w:rPr>
              <w:t>马力（含）</w:t>
            </w: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rPr>
              <w:t>50</w:t>
            </w:r>
            <w:r>
              <w:rPr>
                <w:rFonts w:hint="eastAsia" w:ascii="仿宋_GB2312" w:hAnsi="仿宋_GB2312" w:eastAsia="仿宋_GB2312" w:cs="仿宋_GB2312"/>
                <w:color w:val="000000"/>
                <w:spacing w:val="0"/>
                <w:w w:val="100"/>
                <w:position w:val="0"/>
                <w:sz w:val="22"/>
                <w:szCs w:val="22"/>
              </w:rPr>
              <w:t>马力V功率</w:t>
            </w:r>
            <w:r>
              <w:rPr>
                <w:rFonts w:hint="eastAsia" w:ascii="仿宋_GB2312" w:hAnsi="仿宋_GB2312" w:eastAsia="仿宋_GB2312" w:cs="仿宋_GB2312"/>
                <w:color w:val="000000"/>
                <w:spacing w:val="0"/>
                <w:w w:val="100"/>
                <w:position w:val="0"/>
                <w:sz w:val="24"/>
                <w:szCs w:val="24"/>
              </w:rPr>
              <w:t>（80</w:t>
            </w:r>
            <w:r>
              <w:rPr>
                <w:rFonts w:hint="eastAsia" w:ascii="仿宋_GB2312" w:hAnsi="仿宋_GB2312" w:eastAsia="仿宋_GB2312" w:cs="仿宋_GB2312"/>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7000</w:t>
            </w:r>
          </w:p>
        </w:tc>
      </w:tr>
      <w:tr>
        <w:tblPrEx>
          <w:tblCellMar>
            <w:top w:w="0" w:type="dxa"/>
            <w:left w:w="10" w:type="dxa"/>
            <w:bottom w:w="0" w:type="dxa"/>
            <w:right w:w="10" w:type="dxa"/>
          </w:tblCellMar>
        </w:tblPrEx>
        <w:trPr>
          <w:trHeight w:val="595" w:hRule="exact"/>
          <w:jc w:val="center"/>
        </w:trPr>
        <w:tc>
          <w:tcPr>
            <w:tcW w:w="499"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15"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lang w:val="en-US" w:eastAsia="en-US" w:bidi="en-US"/>
              </w:rPr>
              <w:t>80-100</w:t>
            </w:r>
            <w:r>
              <w:rPr>
                <w:rFonts w:hint="eastAsia" w:ascii="仿宋_GB2312" w:hAnsi="仿宋_GB2312" w:eastAsia="仿宋_GB2312" w:cs="仿宋_GB2312"/>
                <w:color w:val="000000"/>
                <w:spacing w:val="0"/>
                <w:w w:val="100"/>
                <w:position w:val="0"/>
                <w:sz w:val="22"/>
                <w:szCs w:val="22"/>
              </w:rPr>
              <w:t>马力（含）</w:t>
            </w: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rPr>
              <w:t>80</w:t>
            </w:r>
            <w:r>
              <w:rPr>
                <w:rFonts w:hint="eastAsia" w:ascii="仿宋_GB2312" w:hAnsi="仿宋_GB2312" w:eastAsia="仿宋_GB2312" w:cs="仿宋_GB2312"/>
                <w:color w:val="000000"/>
                <w:spacing w:val="0"/>
                <w:w w:val="100"/>
                <w:position w:val="0"/>
                <w:sz w:val="22"/>
                <w:szCs w:val="22"/>
              </w:rPr>
              <w:t>马力V功率</w:t>
            </w:r>
            <w:r>
              <w:rPr>
                <w:rFonts w:hint="eastAsia" w:ascii="仿宋_GB2312" w:hAnsi="仿宋_GB2312" w:eastAsia="仿宋_GB2312" w:cs="仿宋_GB2312"/>
                <w:color w:val="000000"/>
                <w:spacing w:val="0"/>
                <w:w w:val="100"/>
                <w:position w:val="0"/>
                <w:sz w:val="24"/>
                <w:szCs w:val="24"/>
              </w:rPr>
              <w:t>&lt;100</w:t>
            </w:r>
            <w:r>
              <w:rPr>
                <w:rFonts w:hint="eastAsia" w:ascii="仿宋_GB2312" w:hAnsi="仿宋_GB2312" w:eastAsia="仿宋_GB2312" w:cs="仿宋_GB2312"/>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10000</w:t>
            </w:r>
          </w:p>
        </w:tc>
      </w:tr>
      <w:tr>
        <w:tblPrEx>
          <w:tblCellMar>
            <w:top w:w="0" w:type="dxa"/>
            <w:left w:w="10" w:type="dxa"/>
            <w:bottom w:w="0" w:type="dxa"/>
            <w:right w:w="10" w:type="dxa"/>
          </w:tblCellMar>
        </w:tblPrEx>
        <w:trPr>
          <w:trHeight w:val="605" w:hRule="exact"/>
          <w:jc w:val="center"/>
        </w:trPr>
        <w:tc>
          <w:tcPr>
            <w:tcW w:w="499"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15"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rPr>
              <w:t>100</w:t>
            </w:r>
            <w:r>
              <w:rPr>
                <w:rFonts w:hint="eastAsia" w:ascii="仿宋_GB2312" w:hAnsi="仿宋_GB2312" w:eastAsia="仿宋_GB2312" w:cs="仿宋_GB2312"/>
                <w:color w:val="000000"/>
                <w:spacing w:val="0"/>
                <w:w w:val="100"/>
                <w:position w:val="0"/>
                <w:sz w:val="22"/>
                <w:szCs w:val="22"/>
              </w:rPr>
              <w:t>马力以上</w:t>
            </w: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rPr>
              <w:t>&gt;100</w:t>
            </w:r>
            <w:r>
              <w:rPr>
                <w:rFonts w:hint="eastAsia" w:ascii="仿宋_GB2312" w:hAnsi="仿宋_GB2312" w:eastAsia="仿宋_GB2312" w:cs="仿宋_GB2312"/>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12000</w:t>
            </w:r>
          </w:p>
        </w:tc>
      </w:tr>
      <w:tr>
        <w:tblPrEx>
          <w:tblCellMar>
            <w:top w:w="0" w:type="dxa"/>
            <w:left w:w="10" w:type="dxa"/>
            <w:bottom w:w="0" w:type="dxa"/>
            <w:right w:w="10" w:type="dxa"/>
          </w:tblCellMar>
        </w:tblPrEx>
        <w:trPr>
          <w:trHeight w:val="658" w:hRule="exact"/>
          <w:jc w:val="center"/>
        </w:trPr>
        <w:tc>
          <w:tcPr>
            <w:tcW w:w="499" w:type="dxa"/>
            <w:vMerge w:val="restart"/>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2</w:t>
            </w:r>
          </w:p>
        </w:tc>
        <w:tc>
          <w:tcPr>
            <w:tcW w:w="840" w:type="dxa"/>
            <w:vMerge w:val="restart"/>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联合收割机</w:t>
            </w:r>
          </w:p>
        </w:tc>
        <w:tc>
          <w:tcPr>
            <w:tcW w:w="3115" w:type="dxa"/>
            <w:tcBorders>
              <w:top w:val="single" w:color="auto" w:sz="4" w:space="0"/>
              <w:left w:val="single" w:color="auto" w:sz="4" w:space="0"/>
            </w:tcBorders>
            <w:shd w:val="clear" w:color="auto" w:fill="FFFFFF"/>
            <w:noWrap w:val="0"/>
            <w:vAlign w:val="bottom"/>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自走式全喂入稻麦联合收割机</w:t>
            </w: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lang w:val="en-US" w:eastAsia="en-US" w:bidi="en-US"/>
              </w:rPr>
              <w:t>0.5kg/sV</w:t>
            </w:r>
            <w:r>
              <w:rPr>
                <w:rFonts w:hint="eastAsia" w:ascii="仿宋_GB2312" w:hAnsi="仿宋_GB2312" w:eastAsia="仿宋_GB2312" w:cs="仿宋_GB2312"/>
                <w:color w:val="000000"/>
                <w:spacing w:val="0"/>
                <w:w w:val="100"/>
                <w:position w:val="0"/>
                <w:sz w:val="22"/>
                <w:szCs w:val="22"/>
              </w:rPr>
              <w:t>喂入量</w:t>
            </w:r>
            <w:r>
              <w:rPr>
                <w:rFonts w:hint="eastAsia" w:ascii="仿宋_GB2312" w:hAnsi="仿宋_GB2312" w:eastAsia="仿宋_GB2312" w:cs="仿宋_GB2312"/>
                <w:color w:val="000000"/>
                <w:spacing w:val="0"/>
                <w:w w:val="100"/>
                <w:position w:val="0"/>
                <w:sz w:val="24"/>
                <w:szCs w:val="24"/>
                <w:lang w:val="en-US" w:eastAsia="en-US" w:bidi="en-US"/>
              </w:rPr>
              <w:t>Wlkg/s</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3000</w:t>
            </w:r>
          </w:p>
        </w:tc>
      </w:tr>
      <w:tr>
        <w:tblPrEx>
          <w:tblCellMar>
            <w:top w:w="0" w:type="dxa"/>
            <w:left w:w="10" w:type="dxa"/>
            <w:bottom w:w="0" w:type="dxa"/>
            <w:right w:w="10" w:type="dxa"/>
          </w:tblCellMar>
        </w:tblPrEx>
        <w:trPr>
          <w:trHeight w:val="662" w:hRule="exact"/>
          <w:jc w:val="center"/>
        </w:trPr>
        <w:tc>
          <w:tcPr>
            <w:tcW w:w="499"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15" w:type="dxa"/>
            <w:tcBorders>
              <w:top w:val="single" w:color="auto" w:sz="4" w:space="0"/>
              <w:left w:val="single" w:color="auto" w:sz="4" w:space="0"/>
            </w:tcBorders>
            <w:shd w:val="clear" w:color="auto" w:fill="FFFFFF"/>
            <w:noWrap w:val="0"/>
            <w:vAlign w:val="bottom"/>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自走式全喂入稻麦联合收割机</w:t>
            </w: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lang w:val="en-US" w:eastAsia="en-US" w:bidi="en-US"/>
              </w:rPr>
              <w:t>lkg/s&lt;</w:t>
            </w:r>
            <w:r>
              <w:rPr>
                <w:rFonts w:hint="eastAsia" w:ascii="仿宋_GB2312" w:hAnsi="仿宋_GB2312" w:eastAsia="仿宋_GB2312" w:cs="仿宋_GB2312"/>
                <w:color w:val="000000"/>
                <w:spacing w:val="0"/>
                <w:w w:val="100"/>
                <w:position w:val="0"/>
                <w:sz w:val="22"/>
                <w:szCs w:val="22"/>
              </w:rPr>
              <w:t>喂入量</w:t>
            </w:r>
            <w:r>
              <w:rPr>
                <w:rFonts w:hint="eastAsia" w:ascii="仿宋_GB2312" w:hAnsi="仿宋_GB2312" w:eastAsia="仿宋_GB2312" w:cs="仿宋_GB2312"/>
                <w:color w:val="000000"/>
                <w:spacing w:val="0"/>
                <w:w w:val="100"/>
                <w:position w:val="0"/>
                <w:sz w:val="24"/>
                <w:szCs w:val="24"/>
                <w:lang w:val="en-US" w:eastAsia="en-US" w:bidi="en-US"/>
              </w:rPr>
              <w:t>M3kg/s</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5500</w:t>
            </w:r>
          </w:p>
        </w:tc>
      </w:tr>
      <w:tr>
        <w:tblPrEx>
          <w:tblCellMar>
            <w:top w:w="0" w:type="dxa"/>
            <w:left w:w="10" w:type="dxa"/>
            <w:bottom w:w="0" w:type="dxa"/>
            <w:right w:w="10" w:type="dxa"/>
          </w:tblCellMar>
        </w:tblPrEx>
        <w:trPr>
          <w:trHeight w:val="662" w:hRule="exact"/>
          <w:jc w:val="center"/>
        </w:trPr>
        <w:tc>
          <w:tcPr>
            <w:tcW w:w="499"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15" w:type="dxa"/>
            <w:tcBorders>
              <w:top w:val="single" w:color="auto" w:sz="4" w:space="0"/>
              <w:left w:val="single" w:color="auto" w:sz="4" w:space="0"/>
            </w:tcBorders>
            <w:shd w:val="clear" w:color="auto" w:fill="FFFFFF"/>
            <w:noWrap w:val="0"/>
            <w:vAlign w:val="bottom"/>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自走式全喂入稻麦联合收割机</w:t>
            </w: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lang w:val="en-US" w:eastAsia="en-US" w:bidi="en-US"/>
              </w:rPr>
              <w:t>3 kg/s&lt;</w:t>
            </w:r>
            <w:r>
              <w:rPr>
                <w:rFonts w:hint="eastAsia" w:ascii="仿宋_GB2312" w:hAnsi="仿宋_GB2312" w:eastAsia="仿宋_GB2312" w:cs="仿宋_GB2312"/>
                <w:color w:val="000000"/>
                <w:spacing w:val="0"/>
                <w:w w:val="100"/>
                <w:position w:val="0"/>
                <w:sz w:val="22"/>
                <w:szCs w:val="22"/>
              </w:rPr>
              <w:t>喂入量</w:t>
            </w:r>
            <w:r>
              <w:rPr>
                <w:rFonts w:hint="eastAsia" w:ascii="仿宋_GB2312" w:hAnsi="仿宋_GB2312" w:eastAsia="仿宋_GB2312" w:cs="仿宋_GB2312"/>
                <w:color w:val="000000"/>
                <w:spacing w:val="0"/>
                <w:w w:val="100"/>
                <w:position w:val="0"/>
                <w:sz w:val="24"/>
                <w:szCs w:val="24"/>
                <w:lang w:val="en-US" w:eastAsia="en-US" w:bidi="en-US"/>
              </w:rPr>
              <w:t>W4kg/s</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7300</w:t>
            </w:r>
          </w:p>
        </w:tc>
      </w:tr>
      <w:tr>
        <w:tblPrEx>
          <w:tblCellMar>
            <w:top w:w="0" w:type="dxa"/>
            <w:left w:w="10" w:type="dxa"/>
            <w:bottom w:w="0" w:type="dxa"/>
            <w:right w:w="10" w:type="dxa"/>
          </w:tblCellMar>
        </w:tblPrEx>
        <w:trPr>
          <w:trHeight w:val="667" w:hRule="exact"/>
          <w:jc w:val="center"/>
        </w:trPr>
        <w:tc>
          <w:tcPr>
            <w:tcW w:w="499"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15" w:type="dxa"/>
            <w:tcBorders>
              <w:top w:val="single" w:color="auto" w:sz="4" w:space="0"/>
              <w:left w:val="single" w:color="auto" w:sz="4" w:space="0"/>
            </w:tcBorders>
            <w:shd w:val="clear" w:color="auto" w:fill="FFFFFF"/>
            <w:noWrap w:val="0"/>
            <w:vAlign w:val="bottom"/>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自走式全喂入稻麦联合收割机</w:t>
            </w: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2"/>
                <w:szCs w:val="22"/>
              </w:rPr>
              <w:t>喂入量</w:t>
            </w:r>
            <w:r>
              <w:rPr>
                <w:rFonts w:hint="eastAsia" w:ascii="仿宋_GB2312" w:hAnsi="仿宋_GB2312" w:eastAsia="仿宋_GB2312" w:cs="仿宋_GB2312"/>
                <w:color w:val="000000"/>
                <w:spacing w:val="0"/>
                <w:w w:val="100"/>
                <w:position w:val="0"/>
                <w:sz w:val="24"/>
                <w:szCs w:val="24"/>
                <w:lang w:val="en-US" w:eastAsia="en-US" w:bidi="en-US"/>
              </w:rPr>
              <w:t>&gt;4kg/s</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11000</w:t>
            </w:r>
          </w:p>
        </w:tc>
      </w:tr>
      <w:tr>
        <w:tblPrEx>
          <w:tblCellMar>
            <w:top w:w="0" w:type="dxa"/>
            <w:left w:w="10" w:type="dxa"/>
            <w:bottom w:w="0" w:type="dxa"/>
            <w:right w:w="10" w:type="dxa"/>
          </w:tblCellMar>
        </w:tblPrEx>
        <w:trPr>
          <w:trHeight w:val="662" w:hRule="exact"/>
          <w:jc w:val="center"/>
        </w:trPr>
        <w:tc>
          <w:tcPr>
            <w:tcW w:w="499"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15"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自走式半喂入稻麦联合收割机</w:t>
            </w: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收获行数：</w:t>
            </w:r>
            <w:r>
              <w:rPr>
                <w:rFonts w:hint="eastAsia" w:ascii="仿宋_GB2312" w:hAnsi="仿宋_GB2312" w:eastAsia="仿宋_GB2312" w:cs="仿宋_GB2312"/>
                <w:color w:val="000000"/>
                <w:spacing w:val="0"/>
                <w:w w:val="100"/>
                <w:position w:val="0"/>
                <w:sz w:val="24"/>
                <w:szCs w:val="24"/>
                <w:lang w:val="en-US" w:eastAsia="en-US" w:bidi="en-US"/>
              </w:rPr>
              <w:t>3</w:t>
            </w:r>
            <w:r>
              <w:rPr>
                <w:rFonts w:hint="eastAsia" w:ascii="仿宋_GB2312" w:hAnsi="仿宋_GB2312" w:eastAsia="仿宋_GB2312" w:cs="仿宋_GB2312"/>
                <w:color w:val="000000"/>
                <w:spacing w:val="0"/>
                <w:w w:val="100"/>
                <w:position w:val="0"/>
                <w:sz w:val="22"/>
                <w:szCs w:val="22"/>
              </w:rPr>
              <w:t>行，功率</w:t>
            </w:r>
            <w:r>
              <w:rPr>
                <w:rFonts w:hint="eastAsia" w:ascii="仿宋_GB2312" w:hAnsi="仿宋_GB2312" w:eastAsia="仿宋_GB2312" w:cs="仿宋_GB2312"/>
                <w:color w:val="000000"/>
                <w:spacing w:val="0"/>
                <w:w w:val="100"/>
                <w:position w:val="0"/>
                <w:sz w:val="24"/>
                <w:szCs w:val="24"/>
                <w:lang w:val="en-US" w:eastAsia="en-US" w:bidi="en-US"/>
              </w:rPr>
              <w:t>235</w:t>
            </w:r>
            <w:r>
              <w:rPr>
                <w:rFonts w:hint="eastAsia" w:ascii="仿宋_GB2312" w:hAnsi="仿宋_GB2312" w:eastAsia="仿宋_GB2312" w:cs="仿宋_GB2312"/>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7200</w:t>
            </w:r>
          </w:p>
        </w:tc>
      </w:tr>
      <w:tr>
        <w:tblPrEx>
          <w:tblCellMar>
            <w:top w:w="0" w:type="dxa"/>
            <w:left w:w="10" w:type="dxa"/>
            <w:bottom w:w="0" w:type="dxa"/>
            <w:right w:w="10" w:type="dxa"/>
          </w:tblCellMar>
        </w:tblPrEx>
        <w:trPr>
          <w:trHeight w:val="662" w:hRule="exact"/>
          <w:jc w:val="center"/>
        </w:trPr>
        <w:tc>
          <w:tcPr>
            <w:tcW w:w="499"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15"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自走式半喂人稻麦联合收割机</w:t>
            </w: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收获行数</w:t>
            </w:r>
            <w:r>
              <w:rPr>
                <w:rFonts w:hint="eastAsia" w:ascii="仿宋_GB2312" w:hAnsi="仿宋_GB2312" w:eastAsia="仿宋_GB2312" w:cs="仿宋_GB2312"/>
                <w:color w:val="000000"/>
                <w:spacing w:val="0"/>
                <w:w w:val="100"/>
                <w:position w:val="0"/>
                <w:sz w:val="24"/>
                <w:szCs w:val="24"/>
              </w:rPr>
              <w:t>24</w:t>
            </w:r>
            <w:r>
              <w:rPr>
                <w:rFonts w:hint="eastAsia" w:ascii="仿宋_GB2312" w:hAnsi="仿宋_GB2312" w:eastAsia="仿宋_GB2312" w:cs="仿宋_GB2312"/>
                <w:color w:val="000000"/>
                <w:spacing w:val="0"/>
                <w:w w:val="100"/>
                <w:position w:val="0"/>
                <w:sz w:val="22"/>
                <w:szCs w:val="22"/>
              </w:rPr>
              <w:t>行，功率</w:t>
            </w:r>
            <w:r>
              <w:rPr>
                <w:rFonts w:hint="eastAsia" w:ascii="仿宋_GB2312" w:hAnsi="仿宋_GB2312" w:eastAsia="仿宋_GB2312" w:cs="仿宋_GB2312"/>
                <w:color w:val="000000"/>
                <w:spacing w:val="0"/>
                <w:w w:val="100"/>
                <w:position w:val="0"/>
                <w:sz w:val="24"/>
                <w:szCs w:val="24"/>
              </w:rPr>
              <w:t>235</w:t>
            </w:r>
            <w:r>
              <w:rPr>
                <w:rFonts w:hint="eastAsia" w:ascii="仿宋_GB2312" w:hAnsi="仿宋_GB2312" w:eastAsia="仿宋_GB2312" w:cs="仿宋_GB2312"/>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17500</w:t>
            </w:r>
          </w:p>
        </w:tc>
      </w:tr>
      <w:tr>
        <w:tblPrEx>
          <w:tblCellMar>
            <w:top w:w="0" w:type="dxa"/>
            <w:left w:w="10" w:type="dxa"/>
            <w:bottom w:w="0" w:type="dxa"/>
            <w:right w:w="10" w:type="dxa"/>
          </w:tblCellMar>
        </w:tblPrEx>
        <w:trPr>
          <w:trHeight w:val="638" w:hRule="exact"/>
          <w:jc w:val="center"/>
        </w:trPr>
        <w:tc>
          <w:tcPr>
            <w:tcW w:w="499"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15"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自走式玉米联合收割机</w:t>
            </w: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收获行数：</w:t>
            </w:r>
            <w:r>
              <w:rPr>
                <w:rFonts w:hint="eastAsia" w:ascii="仿宋_GB2312" w:hAnsi="仿宋_GB2312" w:eastAsia="仿宋_GB2312" w:cs="仿宋_GB2312"/>
                <w:color w:val="000000"/>
                <w:spacing w:val="0"/>
                <w:w w:val="100"/>
                <w:position w:val="0"/>
                <w:sz w:val="24"/>
                <w:szCs w:val="24"/>
              </w:rPr>
              <w:t>2</w:t>
            </w:r>
            <w:r>
              <w:rPr>
                <w:rFonts w:hint="eastAsia" w:ascii="仿宋_GB2312" w:hAnsi="仿宋_GB2312" w:eastAsia="仿宋_GB2312" w:cs="仿宋_GB2312"/>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7200</w:t>
            </w:r>
          </w:p>
        </w:tc>
      </w:tr>
      <w:tr>
        <w:tblPrEx>
          <w:tblCellMar>
            <w:top w:w="0" w:type="dxa"/>
            <w:left w:w="10" w:type="dxa"/>
            <w:bottom w:w="0" w:type="dxa"/>
            <w:right w:w="10" w:type="dxa"/>
          </w:tblCellMar>
        </w:tblPrEx>
        <w:trPr>
          <w:trHeight w:val="634" w:hRule="exact"/>
          <w:jc w:val="center"/>
        </w:trPr>
        <w:tc>
          <w:tcPr>
            <w:tcW w:w="499"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15"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自走式玉米联合收割机</w:t>
            </w: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收获行数：</w:t>
            </w:r>
            <w:r>
              <w:rPr>
                <w:rFonts w:hint="eastAsia" w:ascii="仿宋_GB2312" w:hAnsi="仿宋_GB2312" w:eastAsia="仿宋_GB2312" w:cs="仿宋_GB2312"/>
                <w:color w:val="000000"/>
                <w:spacing w:val="0"/>
                <w:w w:val="100"/>
                <w:position w:val="0"/>
                <w:sz w:val="24"/>
                <w:szCs w:val="24"/>
              </w:rPr>
              <w:t>3</w:t>
            </w:r>
            <w:r>
              <w:rPr>
                <w:rFonts w:hint="eastAsia" w:ascii="仿宋_GB2312" w:hAnsi="仿宋_GB2312" w:eastAsia="仿宋_GB2312" w:cs="仿宋_GB2312"/>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12500</w:t>
            </w:r>
          </w:p>
        </w:tc>
      </w:tr>
      <w:tr>
        <w:tblPrEx>
          <w:tblCellMar>
            <w:top w:w="0" w:type="dxa"/>
            <w:left w:w="10" w:type="dxa"/>
            <w:bottom w:w="0" w:type="dxa"/>
            <w:right w:w="10" w:type="dxa"/>
          </w:tblCellMar>
        </w:tblPrEx>
        <w:trPr>
          <w:trHeight w:val="634" w:hRule="exact"/>
          <w:jc w:val="center"/>
        </w:trPr>
        <w:tc>
          <w:tcPr>
            <w:tcW w:w="499"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15"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自走式玉米联合收割机</w:t>
            </w: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收获行数</w:t>
            </w:r>
            <w:r>
              <w:rPr>
                <w:rFonts w:hint="eastAsia" w:ascii="仿宋_GB2312" w:hAnsi="仿宋_GB2312" w:eastAsia="仿宋_GB2312" w:cs="仿宋_GB2312"/>
                <w:color w:val="000000"/>
                <w:spacing w:val="0"/>
                <w:w w:val="100"/>
                <w:position w:val="0"/>
                <w:sz w:val="24"/>
                <w:szCs w:val="24"/>
              </w:rPr>
              <w:t>24</w:t>
            </w:r>
            <w:r>
              <w:rPr>
                <w:rFonts w:hint="eastAsia" w:ascii="仿宋_GB2312" w:hAnsi="仿宋_GB2312" w:eastAsia="仿宋_GB2312" w:cs="仿宋_GB2312"/>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20000</w:t>
            </w:r>
          </w:p>
        </w:tc>
      </w:tr>
      <w:tr>
        <w:tblPrEx>
          <w:tblCellMar>
            <w:top w:w="0" w:type="dxa"/>
            <w:left w:w="10" w:type="dxa"/>
            <w:bottom w:w="0" w:type="dxa"/>
            <w:right w:w="10" w:type="dxa"/>
          </w:tblCellMar>
        </w:tblPrEx>
        <w:trPr>
          <w:trHeight w:val="629" w:hRule="exact"/>
          <w:jc w:val="center"/>
        </w:trPr>
        <w:tc>
          <w:tcPr>
            <w:tcW w:w="499"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15"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悬挂式玉米联合收割机</w:t>
            </w: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收获行数：</w:t>
            </w:r>
            <w:r>
              <w:rPr>
                <w:rFonts w:hint="eastAsia" w:ascii="仿宋_GB2312" w:hAnsi="仿宋_GB2312" w:eastAsia="仿宋_GB2312" w:cs="仿宋_GB2312"/>
                <w:color w:val="000000"/>
                <w:spacing w:val="0"/>
                <w:w w:val="100"/>
                <w:position w:val="0"/>
                <w:sz w:val="24"/>
                <w:szCs w:val="24"/>
              </w:rPr>
              <w:t>1</w:t>
            </w:r>
            <w:r>
              <w:rPr>
                <w:rFonts w:hint="eastAsia" w:ascii="仿宋_GB2312" w:hAnsi="仿宋_GB2312" w:eastAsia="仿宋_GB2312" w:cs="仿宋_GB2312"/>
                <w:color w:val="000000"/>
                <w:spacing w:val="0"/>
                <w:w w:val="100"/>
                <w:position w:val="0"/>
                <w:sz w:val="22"/>
                <w:szCs w:val="22"/>
              </w:rPr>
              <w:t>一</w:t>
            </w:r>
            <w:r>
              <w:rPr>
                <w:rFonts w:hint="eastAsia" w:ascii="仿宋_GB2312" w:hAnsi="仿宋_GB2312" w:eastAsia="仿宋_GB2312" w:cs="仿宋_GB2312"/>
                <w:color w:val="000000"/>
                <w:spacing w:val="0"/>
                <w:w w:val="100"/>
                <w:position w:val="0"/>
                <w:sz w:val="24"/>
                <w:szCs w:val="24"/>
              </w:rPr>
              <w:t>2</w:t>
            </w:r>
            <w:r>
              <w:rPr>
                <w:rFonts w:hint="eastAsia" w:ascii="仿宋_GB2312" w:hAnsi="仿宋_GB2312" w:eastAsia="仿宋_GB2312" w:cs="仿宋_GB2312"/>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3000</w:t>
            </w:r>
          </w:p>
        </w:tc>
      </w:tr>
      <w:tr>
        <w:tblPrEx>
          <w:tblCellMar>
            <w:top w:w="0" w:type="dxa"/>
            <w:left w:w="10" w:type="dxa"/>
            <w:bottom w:w="0" w:type="dxa"/>
            <w:right w:w="10" w:type="dxa"/>
          </w:tblCellMar>
        </w:tblPrEx>
        <w:trPr>
          <w:trHeight w:val="677" w:hRule="exact"/>
          <w:jc w:val="center"/>
        </w:trPr>
        <w:tc>
          <w:tcPr>
            <w:tcW w:w="499" w:type="dxa"/>
            <w:vMerge w:val="continue"/>
            <w:tcBorders>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15"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悬挂式玉米联合收割机</w:t>
            </w:r>
          </w:p>
        </w:tc>
        <w:tc>
          <w:tcPr>
            <w:tcW w:w="3120"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收获行数</w:t>
            </w:r>
            <w:r>
              <w:rPr>
                <w:rFonts w:hint="eastAsia" w:ascii="仿宋_GB2312" w:hAnsi="仿宋_GB2312" w:eastAsia="仿宋_GB2312" w:cs="仿宋_GB2312"/>
                <w:color w:val="000000"/>
                <w:spacing w:val="0"/>
                <w:w w:val="100"/>
                <w:position w:val="0"/>
                <w:sz w:val="24"/>
                <w:szCs w:val="24"/>
              </w:rPr>
              <w:t>：</w:t>
            </w:r>
            <w:r>
              <w:rPr>
                <w:rFonts w:hint="eastAsia" w:ascii="仿宋_GB2312" w:hAnsi="仿宋_GB2312" w:eastAsia="仿宋_GB2312" w:cs="仿宋_GB2312"/>
                <w:color w:val="000000"/>
                <w:spacing w:val="0"/>
                <w:w w:val="100"/>
                <w:position w:val="0"/>
                <w:sz w:val="24"/>
                <w:szCs w:val="24"/>
                <w:lang w:val="en-US" w:eastAsia="en-US" w:bidi="en-US"/>
              </w:rPr>
              <w:t>3</w:t>
            </w:r>
            <w:r>
              <w:rPr>
                <w:rFonts w:hint="eastAsia" w:ascii="仿宋_GB2312" w:hAnsi="仿宋_GB2312" w:eastAsia="仿宋_GB2312" w:cs="仿宋_GB2312"/>
                <w:color w:val="5D1D02"/>
                <w:spacing w:val="0"/>
                <w:w w:val="100"/>
                <w:position w:val="0"/>
                <w:sz w:val="24"/>
                <w:szCs w:val="24"/>
                <w:lang w:val="en-US" w:eastAsia="en-US" w:bidi="en-US"/>
              </w:rPr>
              <w:t>—</w:t>
            </w:r>
            <w:r>
              <w:rPr>
                <w:rFonts w:hint="eastAsia" w:ascii="仿宋_GB2312" w:hAnsi="仿宋_GB2312" w:eastAsia="仿宋_GB2312" w:cs="仿宋_GB2312"/>
                <w:color w:val="000000"/>
                <w:spacing w:val="0"/>
                <w:w w:val="100"/>
                <w:position w:val="0"/>
                <w:sz w:val="24"/>
                <w:szCs w:val="24"/>
              </w:rPr>
              <w:t>4</w:t>
            </w:r>
            <w:r>
              <w:rPr>
                <w:rFonts w:hint="eastAsia" w:ascii="仿宋_GB2312" w:hAnsi="仿宋_GB2312" w:eastAsia="仿宋_GB2312" w:cs="仿宋_GB2312"/>
                <w:color w:val="000000"/>
                <w:spacing w:val="0"/>
                <w:w w:val="100"/>
                <w:position w:val="0"/>
                <w:sz w:val="22"/>
                <w:szCs w:val="22"/>
              </w:rPr>
              <w:t>行</w:t>
            </w:r>
          </w:p>
        </w:tc>
        <w:tc>
          <w:tcPr>
            <w:tcW w:w="12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5500</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sectPr>
          <w:headerReference r:id="rId3" w:type="default"/>
          <w:footerReference r:id="rId5" w:type="default"/>
          <w:headerReference r:id="rId4" w:type="even"/>
          <w:footerReference r:id="rId6" w:type="even"/>
          <w:footnotePr>
            <w:numFmt w:val="decimal"/>
          </w:footnotePr>
          <w:pgSz w:w="11900" w:h="16840"/>
          <w:pgMar w:top="1576" w:right="1429" w:bottom="1559" w:left="1606" w:header="0" w:footer="3" w:gutter="0"/>
          <w:pgNumType w:fmt="numberInDash"/>
          <w:cols w:space="720" w:num="1"/>
          <w:rtlGutter w:val="0"/>
          <w:docGrid w:linePitch="360" w:charSpace="0"/>
        </w:sectPr>
      </w:pPr>
    </w:p>
    <w:tbl>
      <w:tblPr>
        <w:tblStyle w:val="3"/>
        <w:tblW w:w="0" w:type="auto"/>
        <w:jc w:val="center"/>
        <w:tblLayout w:type="fixed"/>
        <w:tblCellMar>
          <w:top w:w="0" w:type="dxa"/>
          <w:left w:w="10" w:type="dxa"/>
          <w:bottom w:w="0" w:type="dxa"/>
          <w:right w:w="10" w:type="dxa"/>
        </w:tblCellMar>
      </w:tblPr>
      <w:tblGrid>
        <w:gridCol w:w="509"/>
        <w:gridCol w:w="840"/>
        <w:gridCol w:w="3120"/>
        <w:gridCol w:w="3110"/>
        <w:gridCol w:w="1291"/>
      </w:tblGrid>
      <w:tr>
        <w:tblPrEx>
          <w:tblCellMar>
            <w:top w:w="0" w:type="dxa"/>
            <w:left w:w="10" w:type="dxa"/>
            <w:bottom w:w="0" w:type="dxa"/>
            <w:right w:w="10" w:type="dxa"/>
          </w:tblCellMar>
        </w:tblPrEx>
        <w:trPr>
          <w:trHeight w:val="749" w:hRule="exact"/>
          <w:jc w:val="center"/>
        </w:trPr>
        <w:tc>
          <w:tcPr>
            <w:tcW w:w="509" w:type="dxa"/>
            <w:tcBorders>
              <w:top w:val="single" w:color="auto" w:sz="4" w:space="0"/>
              <w:left w:val="single" w:color="auto" w:sz="4" w:space="0"/>
            </w:tcBorders>
            <w:shd w:val="clear" w:color="auto" w:fill="FFFFFF"/>
            <w:noWrap w:val="0"/>
            <w:vAlign w:val="bottom"/>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b/>
                <w:bCs/>
                <w:color w:val="000000"/>
                <w:spacing w:val="0"/>
                <w:w w:val="100"/>
                <w:position w:val="0"/>
                <w:sz w:val="22"/>
                <w:szCs w:val="22"/>
              </w:rPr>
              <w:t>序号</w:t>
            </w:r>
          </w:p>
        </w:tc>
        <w:tc>
          <w:tcPr>
            <w:tcW w:w="84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b/>
                <w:bCs/>
                <w:color w:val="000000"/>
                <w:spacing w:val="0"/>
                <w:w w:val="100"/>
                <w:position w:val="0"/>
                <w:sz w:val="22"/>
                <w:szCs w:val="22"/>
              </w:rPr>
              <w:t>品目</w:t>
            </w: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b/>
                <w:bCs/>
                <w:color w:val="000000"/>
                <w:spacing w:val="0"/>
                <w:w w:val="100"/>
                <w:position w:val="0"/>
                <w:sz w:val="22"/>
                <w:szCs w:val="22"/>
              </w:rPr>
              <w:t>机型</w:t>
            </w:r>
          </w:p>
        </w:tc>
        <w:tc>
          <w:tcPr>
            <w:tcW w:w="311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2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b/>
                <w:bCs/>
                <w:color w:val="000000"/>
                <w:spacing w:val="0"/>
                <w:w w:val="100"/>
                <w:position w:val="0"/>
                <w:sz w:val="22"/>
                <w:szCs w:val="22"/>
              </w:rPr>
              <w:t>基本配置和参数</w:t>
            </w:r>
          </w:p>
        </w:tc>
        <w:tc>
          <w:tcPr>
            <w:tcW w:w="1291" w:type="dxa"/>
            <w:tcBorders>
              <w:top w:val="single" w:color="auto" w:sz="4" w:space="0"/>
              <w:left w:val="single" w:color="auto" w:sz="4" w:space="0"/>
              <w:right w:val="single" w:color="auto" w:sz="4" w:space="0"/>
            </w:tcBorders>
            <w:shd w:val="clear" w:color="auto" w:fill="FFFFFF"/>
            <w:noWrap w:val="0"/>
            <w:vAlign w:val="bottom"/>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b/>
                <w:bCs/>
                <w:color w:val="000000"/>
                <w:spacing w:val="0"/>
                <w:w w:val="100"/>
                <w:position w:val="0"/>
                <w:sz w:val="22"/>
                <w:szCs w:val="22"/>
              </w:rPr>
              <w:t>报废补贴额</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b/>
                <w:bCs/>
                <w:color w:val="000000"/>
                <w:spacing w:val="0"/>
                <w:w w:val="100"/>
                <w:position w:val="0"/>
                <w:sz w:val="22"/>
                <w:szCs w:val="22"/>
              </w:rPr>
              <w:t>（元）</w:t>
            </w:r>
          </w:p>
        </w:tc>
      </w:tr>
      <w:tr>
        <w:tblPrEx>
          <w:tblCellMar>
            <w:top w:w="0" w:type="dxa"/>
            <w:left w:w="10" w:type="dxa"/>
            <w:bottom w:w="0" w:type="dxa"/>
            <w:right w:w="10" w:type="dxa"/>
          </w:tblCellMar>
        </w:tblPrEx>
        <w:trPr>
          <w:trHeight w:val="605" w:hRule="exact"/>
          <w:jc w:val="center"/>
        </w:trPr>
        <w:tc>
          <w:tcPr>
            <w:tcW w:w="509" w:type="dxa"/>
            <w:vMerge w:val="restart"/>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14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3</w:t>
            </w:r>
          </w:p>
        </w:tc>
        <w:tc>
          <w:tcPr>
            <w:tcW w:w="840" w:type="dxa"/>
            <w:vMerge w:val="restart"/>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水稻插秧机</w:t>
            </w: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rPr>
              <w:t>2</w:t>
            </w:r>
            <w:r>
              <w:rPr>
                <w:rFonts w:hint="eastAsia" w:ascii="仿宋_GB2312" w:hAnsi="仿宋_GB2312" w:eastAsia="仿宋_GB2312" w:cs="仿宋_GB2312"/>
                <w:color w:val="000000"/>
                <w:spacing w:val="0"/>
                <w:w w:val="100"/>
                <w:position w:val="0"/>
                <w:sz w:val="22"/>
                <w:szCs w:val="22"/>
              </w:rPr>
              <w:t>行手扶步进式水稻插秧机</w:t>
            </w:r>
          </w:p>
        </w:tc>
        <w:tc>
          <w:tcPr>
            <w:tcW w:w="311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手扶步进式；</w:t>
            </w:r>
            <w:r>
              <w:rPr>
                <w:rFonts w:hint="eastAsia" w:ascii="仿宋_GB2312" w:hAnsi="仿宋_GB2312" w:eastAsia="仿宋_GB2312" w:cs="仿宋_GB2312"/>
                <w:color w:val="000000"/>
                <w:spacing w:val="0"/>
                <w:w w:val="100"/>
                <w:position w:val="0"/>
                <w:sz w:val="24"/>
                <w:szCs w:val="24"/>
              </w:rPr>
              <w:t>2</w:t>
            </w:r>
            <w:r>
              <w:rPr>
                <w:rFonts w:hint="eastAsia" w:ascii="仿宋_GB2312" w:hAnsi="仿宋_GB2312" w:eastAsia="仿宋_GB2312" w:cs="仿宋_GB2312"/>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500</w:t>
            </w:r>
          </w:p>
        </w:tc>
      </w:tr>
      <w:tr>
        <w:tblPrEx>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rPr>
              <w:t>4</w:t>
            </w:r>
            <w:r>
              <w:rPr>
                <w:rFonts w:hint="eastAsia" w:ascii="仿宋_GB2312" w:hAnsi="仿宋_GB2312" w:eastAsia="仿宋_GB2312" w:cs="仿宋_GB2312"/>
                <w:color w:val="000000"/>
                <w:spacing w:val="0"/>
                <w:w w:val="100"/>
                <w:position w:val="0"/>
                <w:sz w:val="22"/>
                <w:szCs w:val="22"/>
              </w:rPr>
              <w:t>行手扶步进式水稻插秧机</w:t>
            </w:r>
          </w:p>
        </w:tc>
        <w:tc>
          <w:tcPr>
            <w:tcW w:w="311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手扶步进式；</w:t>
            </w:r>
            <w:r>
              <w:rPr>
                <w:rFonts w:hint="eastAsia" w:ascii="仿宋_GB2312" w:hAnsi="仿宋_GB2312" w:eastAsia="仿宋_GB2312" w:cs="仿宋_GB2312"/>
                <w:color w:val="000000"/>
                <w:spacing w:val="0"/>
                <w:w w:val="100"/>
                <w:position w:val="0"/>
                <w:sz w:val="24"/>
                <w:szCs w:val="24"/>
              </w:rPr>
              <w:t>4</w:t>
            </w:r>
            <w:r>
              <w:rPr>
                <w:rFonts w:hint="eastAsia" w:ascii="仿宋_GB2312" w:hAnsi="仿宋_GB2312" w:eastAsia="仿宋_GB2312" w:cs="仿宋_GB2312"/>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1200</w:t>
            </w:r>
          </w:p>
        </w:tc>
      </w:tr>
      <w:tr>
        <w:tblPrEx>
          <w:tblCellMar>
            <w:top w:w="0" w:type="dxa"/>
            <w:left w:w="10" w:type="dxa"/>
            <w:bottom w:w="0" w:type="dxa"/>
            <w:right w:w="10" w:type="dxa"/>
          </w:tblCellMar>
        </w:tblPrEx>
        <w:trPr>
          <w:trHeight w:val="590" w:hRule="exact"/>
          <w:jc w:val="center"/>
        </w:trPr>
        <w:tc>
          <w:tcPr>
            <w:tcW w:w="509"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20" w:type="dxa"/>
            <w:tcBorders>
              <w:top w:val="single" w:color="auto" w:sz="4" w:space="0"/>
              <w:left w:val="single" w:color="auto" w:sz="4" w:space="0"/>
            </w:tcBorders>
            <w:shd w:val="clear" w:color="auto" w:fill="FFFFFF"/>
            <w:noWrap w:val="0"/>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rPr>
              <w:t>6</w:t>
            </w:r>
            <w:r>
              <w:rPr>
                <w:rFonts w:hint="eastAsia" w:ascii="仿宋_GB2312" w:hAnsi="仿宋_GB2312" w:eastAsia="仿宋_GB2312" w:cs="仿宋_GB2312"/>
                <w:color w:val="000000"/>
                <w:spacing w:val="0"/>
                <w:w w:val="100"/>
                <w:position w:val="0"/>
                <w:sz w:val="22"/>
                <w:szCs w:val="22"/>
              </w:rPr>
              <w:t>行及以上手扶步进式水稻插秧机</w:t>
            </w:r>
          </w:p>
        </w:tc>
        <w:tc>
          <w:tcPr>
            <w:tcW w:w="311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手扶步进式；</w:t>
            </w:r>
            <w:r>
              <w:rPr>
                <w:rFonts w:hint="eastAsia" w:ascii="仿宋_GB2312" w:hAnsi="仿宋_GB2312" w:eastAsia="仿宋_GB2312" w:cs="仿宋_GB2312"/>
                <w:color w:val="000000"/>
                <w:spacing w:val="0"/>
                <w:w w:val="100"/>
                <w:position w:val="0"/>
                <w:sz w:val="24"/>
                <w:szCs w:val="24"/>
              </w:rPr>
              <w:t>6</w:t>
            </w:r>
            <w:r>
              <w:rPr>
                <w:rFonts w:hint="eastAsia" w:ascii="仿宋_GB2312" w:hAnsi="仿宋_GB2312" w:eastAsia="仿宋_GB2312" w:cs="仿宋_GB2312"/>
                <w:color w:val="000000"/>
                <w:spacing w:val="0"/>
                <w:w w:val="100"/>
                <w:position w:val="0"/>
                <w:sz w:val="22"/>
                <w:szCs w:val="22"/>
              </w:rPr>
              <w:t>行及以上</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1700</w:t>
            </w:r>
          </w:p>
        </w:tc>
      </w:tr>
      <w:tr>
        <w:tblPrEx>
          <w:tblCellMar>
            <w:top w:w="0" w:type="dxa"/>
            <w:left w:w="10" w:type="dxa"/>
            <w:bottom w:w="0" w:type="dxa"/>
            <w:right w:w="10" w:type="dxa"/>
          </w:tblCellMar>
        </w:tblPrEx>
        <w:trPr>
          <w:trHeight w:val="605" w:hRule="exact"/>
          <w:jc w:val="center"/>
        </w:trPr>
        <w:tc>
          <w:tcPr>
            <w:tcW w:w="509"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20" w:type="dxa"/>
            <w:tcBorders>
              <w:top w:val="single" w:color="auto" w:sz="4" w:space="0"/>
              <w:left w:val="single" w:color="auto" w:sz="4" w:space="0"/>
            </w:tcBorders>
            <w:shd w:val="clear" w:color="auto" w:fill="FFFFFF"/>
            <w:noWrap w:val="0"/>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rPr>
              <w:t>6</w:t>
            </w:r>
            <w:r>
              <w:rPr>
                <w:rFonts w:hint="eastAsia" w:ascii="仿宋_GB2312" w:hAnsi="仿宋_GB2312" w:eastAsia="仿宋_GB2312" w:cs="仿宋_GB2312"/>
                <w:color w:val="000000"/>
                <w:spacing w:val="0"/>
                <w:w w:val="100"/>
                <w:position w:val="0"/>
                <w:sz w:val="22"/>
                <w:szCs w:val="22"/>
              </w:rPr>
              <w:t>行及以上独轮乘坐式水稻插秧机</w:t>
            </w:r>
          </w:p>
        </w:tc>
        <w:tc>
          <w:tcPr>
            <w:tcW w:w="311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独轮乘坐式；</w:t>
            </w:r>
            <w:r>
              <w:rPr>
                <w:rFonts w:hint="eastAsia" w:ascii="仿宋_GB2312" w:hAnsi="仿宋_GB2312" w:eastAsia="仿宋_GB2312" w:cs="仿宋_GB2312"/>
                <w:color w:val="000000"/>
                <w:spacing w:val="0"/>
                <w:w w:val="100"/>
                <w:position w:val="0"/>
                <w:sz w:val="24"/>
                <w:szCs w:val="24"/>
              </w:rPr>
              <w:t>6</w:t>
            </w:r>
            <w:r>
              <w:rPr>
                <w:rFonts w:hint="eastAsia" w:ascii="仿宋_GB2312" w:hAnsi="仿宋_GB2312" w:eastAsia="仿宋_GB2312" w:cs="仿宋_GB2312"/>
                <w:color w:val="000000"/>
                <w:spacing w:val="0"/>
                <w:w w:val="100"/>
                <w:position w:val="0"/>
                <w:sz w:val="22"/>
                <w:szCs w:val="22"/>
              </w:rPr>
              <w:t>行及以上</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1000</w:t>
            </w:r>
          </w:p>
        </w:tc>
      </w:tr>
      <w:tr>
        <w:tblPrEx>
          <w:tblCellMar>
            <w:top w:w="0" w:type="dxa"/>
            <w:left w:w="10" w:type="dxa"/>
            <w:bottom w:w="0" w:type="dxa"/>
            <w:right w:w="10" w:type="dxa"/>
          </w:tblCellMar>
        </w:tblPrEx>
        <w:trPr>
          <w:trHeight w:val="600" w:hRule="exact"/>
          <w:jc w:val="center"/>
        </w:trPr>
        <w:tc>
          <w:tcPr>
            <w:tcW w:w="509"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rPr>
              <w:t>4</w:t>
            </w:r>
            <w:r>
              <w:rPr>
                <w:rFonts w:hint="eastAsia" w:ascii="仿宋_GB2312" w:hAnsi="仿宋_GB2312" w:eastAsia="仿宋_GB2312" w:cs="仿宋_GB2312"/>
                <w:color w:val="000000"/>
                <w:spacing w:val="0"/>
                <w:w w:val="100"/>
                <w:position w:val="0"/>
                <w:sz w:val="22"/>
                <w:szCs w:val="22"/>
              </w:rPr>
              <w:t>行四轮乘坐式水稻插秧机</w:t>
            </w:r>
          </w:p>
        </w:tc>
        <w:tc>
          <w:tcPr>
            <w:tcW w:w="311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四轮乘坐式；</w:t>
            </w:r>
            <w:r>
              <w:rPr>
                <w:rFonts w:hint="eastAsia" w:ascii="仿宋_GB2312" w:hAnsi="仿宋_GB2312" w:eastAsia="仿宋_GB2312" w:cs="仿宋_GB2312"/>
                <w:color w:val="000000"/>
                <w:spacing w:val="0"/>
                <w:w w:val="100"/>
                <w:position w:val="0"/>
                <w:sz w:val="24"/>
                <w:szCs w:val="24"/>
              </w:rPr>
              <w:t>4</w:t>
            </w:r>
            <w:r>
              <w:rPr>
                <w:rFonts w:hint="eastAsia" w:ascii="仿宋_GB2312" w:hAnsi="仿宋_GB2312" w:eastAsia="仿宋_GB2312" w:cs="仿宋_GB2312"/>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3700</w:t>
            </w:r>
          </w:p>
        </w:tc>
      </w:tr>
      <w:tr>
        <w:tblPrEx>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20" w:type="dxa"/>
            <w:tcBorders>
              <w:top w:val="single" w:color="auto" w:sz="4" w:space="0"/>
              <w:left w:val="single" w:color="auto" w:sz="4" w:space="0"/>
            </w:tcBorders>
            <w:shd w:val="clear" w:color="auto" w:fill="FFFFFF"/>
            <w:noWrap w:val="0"/>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lang w:val="en-US" w:eastAsia="en-US" w:bidi="en-US"/>
              </w:rPr>
              <w:t>6-7</w:t>
            </w:r>
            <w:r>
              <w:rPr>
                <w:rFonts w:hint="eastAsia" w:ascii="仿宋_GB2312" w:hAnsi="仿宋_GB2312" w:eastAsia="仿宋_GB2312" w:cs="仿宋_GB2312"/>
                <w:color w:val="000000"/>
                <w:spacing w:val="0"/>
                <w:w w:val="100"/>
                <w:position w:val="0"/>
                <w:sz w:val="22"/>
                <w:szCs w:val="22"/>
              </w:rPr>
              <w:t>行四轮乘坐式水稻插秧机</w:t>
            </w:r>
          </w:p>
        </w:tc>
        <w:tc>
          <w:tcPr>
            <w:tcW w:w="311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四轮乘坐式；</w:t>
            </w:r>
            <w:r>
              <w:rPr>
                <w:rFonts w:hint="eastAsia" w:ascii="仿宋_GB2312" w:hAnsi="仿宋_GB2312" w:eastAsia="仿宋_GB2312" w:cs="仿宋_GB2312"/>
                <w:color w:val="000000"/>
                <w:spacing w:val="0"/>
                <w:w w:val="100"/>
                <w:position w:val="0"/>
                <w:sz w:val="24"/>
                <w:szCs w:val="24"/>
                <w:lang w:val="en-US" w:eastAsia="en-US" w:bidi="en-US"/>
              </w:rPr>
              <w:t>6-7</w:t>
            </w:r>
            <w:r>
              <w:rPr>
                <w:rFonts w:hint="eastAsia" w:ascii="仿宋_GB2312" w:hAnsi="仿宋_GB2312" w:eastAsia="仿宋_GB2312" w:cs="仿宋_GB2312"/>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8500</w:t>
            </w:r>
          </w:p>
        </w:tc>
      </w:tr>
      <w:tr>
        <w:tblPrEx>
          <w:tblCellMar>
            <w:top w:w="0" w:type="dxa"/>
            <w:left w:w="10" w:type="dxa"/>
            <w:bottom w:w="0" w:type="dxa"/>
            <w:right w:w="10" w:type="dxa"/>
          </w:tblCellMar>
        </w:tblPrEx>
        <w:trPr>
          <w:trHeight w:val="600" w:hRule="exact"/>
          <w:jc w:val="center"/>
        </w:trPr>
        <w:tc>
          <w:tcPr>
            <w:tcW w:w="509"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20" w:type="dxa"/>
            <w:tcBorders>
              <w:top w:val="single" w:color="auto" w:sz="4" w:space="0"/>
              <w:left w:val="single" w:color="auto" w:sz="4" w:space="0"/>
            </w:tcBorders>
            <w:shd w:val="clear" w:color="auto" w:fill="FFFFFF"/>
            <w:noWrap w:val="0"/>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rPr>
              <w:t>8</w:t>
            </w:r>
            <w:r>
              <w:rPr>
                <w:rFonts w:hint="eastAsia" w:ascii="仿宋_GB2312" w:hAnsi="仿宋_GB2312" w:eastAsia="仿宋_GB2312" w:cs="仿宋_GB2312"/>
                <w:color w:val="000000"/>
                <w:spacing w:val="0"/>
                <w:w w:val="100"/>
                <w:position w:val="0"/>
                <w:sz w:val="22"/>
                <w:szCs w:val="22"/>
              </w:rPr>
              <w:t>行及以上四轮乘坐式水稻插秧机</w:t>
            </w:r>
          </w:p>
        </w:tc>
        <w:tc>
          <w:tcPr>
            <w:tcW w:w="311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四轮乘坐式；</w:t>
            </w:r>
            <w:r>
              <w:rPr>
                <w:rFonts w:hint="eastAsia" w:ascii="仿宋_GB2312" w:hAnsi="仿宋_GB2312" w:eastAsia="仿宋_GB2312" w:cs="仿宋_GB2312"/>
                <w:color w:val="000000"/>
                <w:spacing w:val="0"/>
                <w:w w:val="100"/>
                <w:position w:val="0"/>
                <w:sz w:val="24"/>
                <w:szCs w:val="24"/>
              </w:rPr>
              <w:t>8</w:t>
            </w:r>
            <w:r>
              <w:rPr>
                <w:rFonts w:hint="eastAsia" w:ascii="仿宋_GB2312" w:hAnsi="仿宋_GB2312" w:eastAsia="仿宋_GB2312" w:cs="仿宋_GB2312"/>
                <w:color w:val="000000"/>
                <w:spacing w:val="0"/>
                <w:w w:val="100"/>
                <w:position w:val="0"/>
                <w:sz w:val="22"/>
                <w:szCs w:val="22"/>
              </w:rPr>
              <w:t>行及以上</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11000</w:t>
            </w:r>
          </w:p>
        </w:tc>
      </w:tr>
      <w:tr>
        <w:tblPrEx>
          <w:tblCellMar>
            <w:top w:w="0" w:type="dxa"/>
            <w:left w:w="10" w:type="dxa"/>
            <w:bottom w:w="0" w:type="dxa"/>
            <w:right w:w="10" w:type="dxa"/>
          </w:tblCellMar>
        </w:tblPrEx>
        <w:trPr>
          <w:trHeight w:val="600" w:hRule="exact"/>
          <w:jc w:val="center"/>
        </w:trPr>
        <w:tc>
          <w:tcPr>
            <w:tcW w:w="509" w:type="dxa"/>
            <w:vMerge w:val="restart"/>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14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4</w:t>
            </w:r>
          </w:p>
        </w:tc>
        <w:tc>
          <w:tcPr>
            <w:tcW w:w="840" w:type="dxa"/>
            <w:vMerge w:val="restart"/>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饲料（草）粉碎机</w:t>
            </w: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lang w:val="en-US" w:eastAsia="en-US" w:bidi="en-US"/>
              </w:rPr>
              <w:t>400—550mm</w:t>
            </w:r>
            <w:r>
              <w:rPr>
                <w:rFonts w:hint="eastAsia" w:ascii="仿宋_GB2312" w:hAnsi="仿宋_GB2312" w:eastAsia="仿宋_GB2312" w:cs="仿宋_GB2312"/>
                <w:color w:val="000000"/>
                <w:spacing w:val="0"/>
                <w:w w:val="100"/>
                <w:position w:val="0"/>
                <w:sz w:val="22"/>
                <w:szCs w:val="22"/>
              </w:rPr>
              <w:t>饲料粉碎机</w:t>
            </w:r>
          </w:p>
        </w:tc>
        <w:tc>
          <w:tcPr>
            <w:tcW w:w="3110" w:type="dxa"/>
            <w:tcBorders>
              <w:top w:val="single" w:color="auto" w:sz="4" w:space="0"/>
              <w:left w:val="single" w:color="auto" w:sz="4" w:space="0"/>
            </w:tcBorders>
            <w:shd w:val="clear" w:color="auto" w:fill="FFFFFF"/>
            <w:noWrap w:val="0"/>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lang w:val="en-US" w:eastAsia="en-US" w:bidi="en-US"/>
              </w:rPr>
              <w:t>400mm W</w:t>
            </w:r>
            <w:r>
              <w:rPr>
                <w:rFonts w:hint="eastAsia" w:ascii="仿宋_GB2312" w:hAnsi="仿宋_GB2312" w:eastAsia="仿宋_GB2312" w:cs="仿宋_GB2312"/>
                <w:color w:val="000000"/>
                <w:spacing w:val="0"/>
                <w:w w:val="100"/>
                <w:position w:val="0"/>
                <w:sz w:val="22"/>
                <w:szCs w:val="22"/>
              </w:rPr>
              <w:t>转子直径&lt;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lang w:val="en-US" w:eastAsia="en-US" w:bidi="en-US"/>
              </w:rPr>
              <w:t>550mm</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150</w:t>
            </w:r>
          </w:p>
        </w:tc>
      </w:tr>
      <w:tr>
        <w:tblPrEx>
          <w:tblCellMar>
            <w:top w:w="0" w:type="dxa"/>
            <w:left w:w="10" w:type="dxa"/>
            <w:bottom w:w="0" w:type="dxa"/>
            <w:right w:w="10" w:type="dxa"/>
          </w:tblCellMar>
        </w:tblPrEx>
        <w:trPr>
          <w:trHeight w:val="600" w:hRule="exact"/>
          <w:jc w:val="center"/>
        </w:trPr>
        <w:tc>
          <w:tcPr>
            <w:tcW w:w="509"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lang w:val="en-US" w:eastAsia="en-US" w:bidi="en-US"/>
              </w:rPr>
              <w:t>550mm</w:t>
            </w:r>
            <w:r>
              <w:rPr>
                <w:rFonts w:hint="eastAsia" w:ascii="仿宋_GB2312" w:hAnsi="仿宋_GB2312" w:eastAsia="仿宋_GB2312" w:cs="仿宋_GB2312"/>
                <w:color w:val="000000"/>
                <w:spacing w:val="0"/>
                <w:w w:val="100"/>
                <w:position w:val="0"/>
                <w:sz w:val="22"/>
                <w:szCs w:val="22"/>
              </w:rPr>
              <w:t>及以上饲料粉碎机</w:t>
            </w:r>
          </w:p>
        </w:tc>
        <w:tc>
          <w:tcPr>
            <w:tcW w:w="311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2"/>
                <w:szCs w:val="22"/>
              </w:rPr>
              <w:t>转子直径</w:t>
            </w:r>
            <w:r>
              <w:rPr>
                <w:rFonts w:hint="eastAsia" w:ascii="仿宋_GB2312" w:hAnsi="仿宋_GB2312" w:eastAsia="仿宋_GB2312" w:cs="仿宋_GB2312"/>
                <w:color w:val="000000"/>
                <w:spacing w:val="0"/>
                <w:w w:val="100"/>
                <w:position w:val="0"/>
                <w:sz w:val="24"/>
                <w:szCs w:val="24"/>
                <w:lang w:val="en-US" w:eastAsia="en-US" w:bidi="en-US"/>
              </w:rPr>
              <w:t>2550mm</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300</w:t>
            </w:r>
          </w:p>
        </w:tc>
      </w:tr>
      <w:tr>
        <w:tblPrEx>
          <w:tblCellMar>
            <w:top w:w="0" w:type="dxa"/>
            <w:left w:w="10" w:type="dxa"/>
            <w:bottom w:w="0" w:type="dxa"/>
            <w:right w:w="10" w:type="dxa"/>
          </w:tblCellMar>
        </w:tblPrEx>
        <w:trPr>
          <w:trHeight w:val="715" w:hRule="exact"/>
          <w:jc w:val="center"/>
        </w:trPr>
        <w:tc>
          <w:tcPr>
            <w:tcW w:w="509"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14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5</w:t>
            </w:r>
          </w:p>
        </w:tc>
        <w:tc>
          <w:tcPr>
            <w:tcW w:w="840" w:type="dxa"/>
            <w:tcBorders>
              <w:top w:val="single" w:color="auto" w:sz="4" w:space="0"/>
              <w:left w:val="single" w:color="auto" w:sz="4" w:space="0"/>
            </w:tcBorders>
            <w:shd w:val="clear" w:color="auto" w:fill="FFFFFF"/>
            <w:noWrap w:val="0"/>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玉米脱粒机</w:t>
            </w:r>
          </w:p>
        </w:tc>
        <w:tc>
          <w:tcPr>
            <w:tcW w:w="3120" w:type="dxa"/>
            <w:tcBorders>
              <w:top w:val="single" w:color="auto" w:sz="4" w:space="0"/>
              <w:left w:val="single" w:color="auto" w:sz="4" w:space="0"/>
            </w:tcBorders>
            <w:shd w:val="clear" w:color="auto" w:fill="FFFFFF"/>
            <w:noWrap w:val="0"/>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生产率</w:t>
            </w:r>
            <w:r>
              <w:rPr>
                <w:rFonts w:hint="eastAsia" w:ascii="仿宋_GB2312" w:hAnsi="仿宋_GB2312" w:eastAsia="仿宋_GB2312" w:cs="仿宋_GB2312"/>
                <w:color w:val="000000"/>
                <w:spacing w:val="0"/>
                <w:w w:val="100"/>
                <w:position w:val="0"/>
                <w:sz w:val="24"/>
                <w:szCs w:val="24"/>
                <w:lang w:val="en-US" w:eastAsia="en-US" w:bidi="en-US"/>
              </w:rPr>
              <w:t>10t/h</w:t>
            </w:r>
            <w:r>
              <w:rPr>
                <w:rFonts w:hint="eastAsia" w:ascii="仿宋_GB2312" w:hAnsi="仿宋_GB2312" w:eastAsia="仿宋_GB2312" w:cs="仿宋_GB2312"/>
                <w:color w:val="000000"/>
                <w:spacing w:val="0"/>
                <w:w w:val="100"/>
                <w:position w:val="0"/>
                <w:sz w:val="22"/>
                <w:szCs w:val="22"/>
              </w:rPr>
              <w:t>及以上玉米脱粒机</w:t>
            </w:r>
          </w:p>
        </w:tc>
        <w:tc>
          <w:tcPr>
            <w:tcW w:w="311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2"/>
                <w:szCs w:val="22"/>
              </w:rPr>
              <w:t>生产率</w:t>
            </w:r>
            <w:r>
              <w:rPr>
                <w:rFonts w:hint="eastAsia" w:ascii="仿宋_GB2312" w:hAnsi="仿宋_GB2312" w:eastAsia="仿宋_GB2312" w:cs="仿宋_GB2312"/>
                <w:color w:val="000000"/>
                <w:spacing w:val="0"/>
                <w:w w:val="100"/>
                <w:position w:val="0"/>
                <w:sz w:val="24"/>
                <w:szCs w:val="24"/>
                <w:lang w:val="en-US" w:eastAsia="en-US" w:bidi="en-US"/>
              </w:rPr>
              <w:t>^10t/h</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700</w:t>
            </w:r>
          </w:p>
        </w:tc>
      </w:tr>
      <w:tr>
        <w:tblPrEx>
          <w:tblCellMar>
            <w:top w:w="0" w:type="dxa"/>
            <w:left w:w="10" w:type="dxa"/>
            <w:bottom w:w="0" w:type="dxa"/>
            <w:right w:w="10" w:type="dxa"/>
          </w:tblCellMar>
        </w:tblPrEx>
        <w:trPr>
          <w:trHeight w:val="715" w:hRule="exact"/>
          <w:jc w:val="center"/>
        </w:trPr>
        <w:tc>
          <w:tcPr>
            <w:tcW w:w="509"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14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6</w:t>
            </w:r>
          </w:p>
        </w:tc>
        <w:tc>
          <w:tcPr>
            <w:tcW w:w="840" w:type="dxa"/>
            <w:tcBorders>
              <w:top w:val="single" w:color="auto" w:sz="4" w:space="0"/>
              <w:left w:val="single" w:color="auto" w:sz="4" w:space="0"/>
            </w:tcBorders>
            <w:shd w:val="clear" w:color="auto" w:fill="FFFFFF"/>
            <w:noWrap w:val="0"/>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花生摘果机</w:t>
            </w:r>
          </w:p>
        </w:tc>
        <w:tc>
          <w:tcPr>
            <w:tcW w:w="3120" w:type="dxa"/>
            <w:tcBorders>
              <w:top w:val="single" w:color="auto" w:sz="4" w:space="0"/>
              <w:left w:val="single" w:color="auto" w:sz="4" w:space="0"/>
            </w:tcBorders>
            <w:shd w:val="clear" w:color="auto" w:fill="FFFFFF"/>
            <w:noWrap w:val="0"/>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配套动力</w:t>
            </w:r>
            <w:r>
              <w:rPr>
                <w:rFonts w:hint="eastAsia" w:ascii="仿宋_GB2312" w:hAnsi="仿宋_GB2312" w:eastAsia="仿宋_GB2312" w:cs="仿宋_GB2312"/>
                <w:color w:val="000000"/>
                <w:spacing w:val="0"/>
                <w:w w:val="100"/>
                <w:position w:val="0"/>
                <w:sz w:val="24"/>
                <w:szCs w:val="24"/>
                <w:lang w:val="en-US" w:eastAsia="en-US" w:bidi="en-US"/>
              </w:rPr>
              <w:t>7kW</w:t>
            </w:r>
            <w:r>
              <w:rPr>
                <w:rFonts w:hint="eastAsia" w:ascii="仿宋_GB2312" w:hAnsi="仿宋_GB2312" w:eastAsia="仿宋_GB2312" w:cs="仿宋_GB2312"/>
                <w:color w:val="000000"/>
                <w:spacing w:val="0"/>
                <w:w w:val="100"/>
                <w:position w:val="0"/>
                <w:sz w:val="22"/>
                <w:szCs w:val="22"/>
              </w:rPr>
              <w:t>及以上，花生摘果机</w:t>
            </w:r>
          </w:p>
        </w:tc>
        <w:tc>
          <w:tcPr>
            <w:tcW w:w="3110" w:type="dxa"/>
            <w:tcBorders>
              <w:top w:val="single" w:color="auto" w:sz="4" w:space="0"/>
              <w:left w:val="single" w:color="auto" w:sz="4" w:space="0"/>
            </w:tcBorders>
            <w:shd w:val="clear" w:color="auto" w:fill="FFFFFF"/>
            <w:noWrap w:val="0"/>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2"/>
                <w:szCs w:val="22"/>
              </w:rPr>
              <w:t>花生摘果机，配套动力</w:t>
            </w:r>
            <w:r>
              <w:rPr>
                <w:rFonts w:hint="eastAsia" w:ascii="仿宋_GB2312" w:hAnsi="仿宋_GB2312" w:eastAsia="仿宋_GB2312" w:cs="仿宋_GB2312"/>
                <w:color w:val="000000"/>
                <w:spacing w:val="0"/>
                <w:w w:val="100"/>
                <w:position w:val="0"/>
                <w:sz w:val="24"/>
                <w:szCs w:val="24"/>
              </w:rPr>
              <w:t>2</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lang w:val="en-US" w:eastAsia="en-US" w:bidi="en-US"/>
              </w:rPr>
              <w:t>7kW</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400</w:t>
            </w:r>
          </w:p>
        </w:tc>
      </w:tr>
      <w:tr>
        <w:tblPrEx>
          <w:tblCellMar>
            <w:top w:w="0" w:type="dxa"/>
            <w:left w:w="10" w:type="dxa"/>
            <w:bottom w:w="0" w:type="dxa"/>
            <w:right w:w="10" w:type="dxa"/>
          </w:tblCellMar>
        </w:tblPrEx>
        <w:trPr>
          <w:trHeight w:val="605" w:hRule="exact"/>
          <w:jc w:val="center"/>
        </w:trPr>
        <w:tc>
          <w:tcPr>
            <w:tcW w:w="509" w:type="dxa"/>
            <w:vMerge w:val="restart"/>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14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7</w:t>
            </w:r>
          </w:p>
        </w:tc>
        <w:tc>
          <w:tcPr>
            <w:tcW w:w="840" w:type="dxa"/>
            <w:vMerge w:val="restart"/>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2"/>
                <w:szCs w:val="22"/>
              </w:rPr>
              <w:t>側草机</w:t>
            </w: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lang w:val="en-US" w:eastAsia="en-US" w:bidi="en-US"/>
              </w:rPr>
              <w:t>6—9t/h</w:t>
            </w:r>
            <w:r>
              <w:rPr>
                <w:rFonts w:hint="eastAsia" w:ascii="仿宋_GB2312" w:hAnsi="仿宋_GB2312" w:eastAsia="仿宋_GB2312" w:cs="仿宋_GB2312"/>
                <w:color w:val="000000"/>
                <w:spacing w:val="0"/>
                <w:w w:val="100"/>
                <w:position w:val="0"/>
                <w:sz w:val="22"/>
                <w:szCs w:val="22"/>
              </w:rPr>
              <w:t>側草机</w:t>
            </w:r>
          </w:p>
        </w:tc>
        <w:tc>
          <w:tcPr>
            <w:tcW w:w="311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lang w:val="en-US" w:eastAsia="en-US" w:bidi="en-US"/>
              </w:rPr>
              <w:t>6t/h&lt;</w:t>
            </w:r>
            <w:r>
              <w:rPr>
                <w:rFonts w:hint="eastAsia" w:ascii="仿宋_GB2312" w:hAnsi="仿宋_GB2312" w:eastAsia="仿宋_GB2312" w:cs="仿宋_GB2312"/>
                <w:color w:val="000000"/>
                <w:spacing w:val="0"/>
                <w:w w:val="100"/>
                <w:position w:val="0"/>
                <w:sz w:val="22"/>
                <w:szCs w:val="22"/>
              </w:rPr>
              <w:t>生产率</w:t>
            </w:r>
            <w:r>
              <w:rPr>
                <w:rFonts w:hint="eastAsia" w:ascii="仿宋_GB2312" w:hAnsi="仿宋_GB2312" w:eastAsia="仿宋_GB2312" w:cs="仿宋_GB2312"/>
                <w:color w:val="000000"/>
                <w:spacing w:val="0"/>
                <w:w w:val="100"/>
                <w:position w:val="0"/>
                <w:sz w:val="24"/>
                <w:szCs w:val="24"/>
                <w:lang w:val="en-US" w:eastAsia="en-US" w:bidi="en-US"/>
              </w:rPr>
              <w:t>V9t/h</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350</w:t>
            </w:r>
          </w:p>
        </w:tc>
      </w:tr>
      <w:tr>
        <w:tblPrEx>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lang w:val="en-US" w:eastAsia="en-US" w:bidi="en-US"/>
              </w:rPr>
              <w:t>9—15t/h</w:t>
            </w:r>
            <w:r>
              <w:rPr>
                <w:rFonts w:hint="eastAsia" w:ascii="仿宋_GB2312" w:hAnsi="仿宋_GB2312" w:eastAsia="仿宋_GB2312" w:cs="仿宋_GB2312"/>
                <w:color w:val="000000"/>
                <w:spacing w:val="0"/>
                <w:w w:val="100"/>
                <w:position w:val="0"/>
                <w:sz w:val="22"/>
                <w:szCs w:val="22"/>
              </w:rPr>
              <w:t>側草机</w:t>
            </w:r>
          </w:p>
        </w:tc>
        <w:tc>
          <w:tcPr>
            <w:tcW w:w="311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lang w:val="en-US" w:eastAsia="en-US" w:bidi="en-US"/>
              </w:rPr>
              <w:t>9t/h&lt;</w:t>
            </w:r>
            <w:r>
              <w:rPr>
                <w:rFonts w:hint="eastAsia" w:ascii="仿宋_GB2312" w:hAnsi="仿宋_GB2312" w:eastAsia="仿宋_GB2312" w:cs="仿宋_GB2312"/>
                <w:color w:val="000000"/>
                <w:spacing w:val="0"/>
                <w:w w:val="100"/>
                <w:position w:val="0"/>
                <w:sz w:val="22"/>
                <w:szCs w:val="22"/>
              </w:rPr>
              <w:t>生产率</w:t>
            </w:r>
            <w:r>
              <w:rPr>
                <w:rFonts w:hint="eastAsia" w:ascii="仿宋_GB2312" w:hAnsi="仿宋_GB2312" w:eastAsia="仿宋_GB2312" w:cs="仿宋_GB2312"/>
                <w:color w:val="000000"/>
                <w:spacing w:val="0"/>
                <w:w w:val="100"/>
                <w:position w:val="0"/>
                <w:sz w:val="24"/>
                <w:szCs w:val="24"/>
                <w:lang w:val="en-US" w:eastAsia="en-US" w:bidi="en-US"/>
              </w:rPr>
              <w:t>&lt;15t/h</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750</w:t>
            </w:r>
          </w:p>
        </w:tc>
      </w:tr>
      <w:tr>
        <w:tblPrEx>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2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lang w:val="en-US" w:eastAsia="en-US" w:bidi="en-US"/>
              </w:rPr>
              <w:t>15—20t/h</w:t>
            </w:r>
            <w:r>
              <w:rPr>
                <w:rFonts w:hint="eastAsia" w:ascii="仿宋_GB2312" w:hAnsi="仿宋_GB2312" w:eastAsia="仿宋_GB2312" w:cs="仿宋_GB2312"/>
                <w:color w:val="000000"/>
                <w:spacing w:val="0"/>
                <w:w w:val="100"/>
                <w:position w:val="0"/>
                <w:sz w:val="22"/>
                <w:szCs w:val="22"/>
              </w:rPr>
              <w:t>側草机</w:t>
            </w:r>
          </w:p>
        </w:tc>
        <w:tc>
          <w:tcPr>
            <w:tcW w:w="3110" w:type="dxa"/>
            <w:tcBorders>
              <w:top w:val="single" w:color="auto" w:sz="4" w:space="0"/>
              <w:lef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lang w:val="en-US" w:eastAsia="en-US" w:bidi="en-US"/>
              </w:rPr>
              <w:t>15t/h&lt;</w:t>
            </w:r>
            <w:r>
              <w:rPr>
                <w:rFonts w:hint="eastAsia" w:ascii="仿宋_GB2312" w:hAnsi="仿宋_GB2312" w:eastAsia="仿宋_GB2312" w:cs="仿宋_GB2312"/>
                <w:color w:val="000000"/>
                <w:spacing w:val="0"/>
                <w:w w:val="100"/>
                <w:position w:val="0"/>
                <w:sz w:val="22"/>
                <w:szCs w:val="22"/>
              </w:rPr>
              <w:t>生产率</w:t>
            </w:r>
            <w:r>
              <w:rPr>
                <w:rFonts w:hint="eastAsia" w:ascii="仿宋_GB2312" w:hAnsi="仿宋_GB2312" w:eastAsia="仿宋_GB2312" w:cs="仿宋_GB2312"/>
                <w:color w:val="000000"/>
                <w:spacing w:val="0"/>
                <w:w w:val="100"/>
                <w:position w:val="0"/>
                <w:sz w:val="24"/>
                <w:szCs w:val="24"/>
                <w:lang w:val="en-US" w:eastAsia="en-US" w:bidi="en-US"/>
              </w:rPr>
              <w:t>&lt;20t/h</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850</w:t>
            </w:r>
          </w:p>
        </w:tc>
      </w:tr>
      <w:tr>
        <w:tblPrEx>
          <w:tblCellMar>
            <w:top w:w="0" w:type="dxa"/>
            <w:left w:w="10" w:type="dxa"/>
            <w:bottom w:w="0" w:type="dxa"/>
            <w:right w:w="10" w:type="dxa"/>
          </w:tblCellMar>
        </w:tblPrEx>
        <w:trPr>
          <w:trHeight w:val="610" w:hRule="exact"/>
          <w:jc w:val="center"/>
        </w:trPr>
        <w:tc>
          <w:tcPr>
            <w:tcW w:w="509" w:type="dxa"/>
            <w:vMerge w:val="continue"/>
            <w:tcBorders>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840" w:type="dxa"/>
            <w:vMerge w:val="continue"/>
            <w:tcBorders>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p>
        </w:tc>
        <w:tc>
          <w:tcPr>
            <w:tcW w:w="3120"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w w:val="100"/>
                <w:position w:val="0"/>
                <w:sz w:val="24"/>
                <w:szCs w:val="24"/>
                <w:lang w:val="en-US" w:eastAsia="en-US" w:bidi="en-US"/>
              </w:rPr>
              <w:t>20t/h</w:t>
            </w:r>
            <w:r>
              <w:rPr>
                <w:rFonts w:hint="eastAsia" w:ascii="仿宋_GB2312" w:hAnsi="仿宋_GB2312" w:eastAsia="仿宋_GB2312" w:cs="仿宋_GB2312"/>
                <w:color w:val="000000"/>
                <w:spacing w:val="0"/>
                <w:w w:val="100"/>
                <w:position w:val="0"/>
                <w:sz w:val="22"/>
                <w:szCs w:val="22"/>
              </w:rPr>
              <w:t>及以上側草机</w:t>
            </w:r>
          </w:p>
        </w:tc>
        <w:tc>
          <w:tcPr>
            <w:tcW w:w="3110"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2"/>
                <w:szCs w:val="22"/>
              </w:rPr>
              <w:t>生产率</w:t>
            </w:r>
            <w:r>
              <w:rPr>
                <w:rFonts w:hint="eastAsia" w:ascii="仿宋_GB2312" w:hAnsi="仿宋_GB2312" w:eastAsia="仿宋_GB2312" w:cs="仿宋_GB2312"/>
                <w:color w:val="000000"/>
                <w:spacing w:val="0"/>
                <w:w w:val="100"/>
                <w:position w:val="0"/>
                <w:sz w:val="24"/>
                <w:szCs w:val="24"/>
                <w:lang w:val="en-US" w:eastAsia="en-US" w:bidi="en-US"/>
              </w:rPr>
              <w:t>＞20t/h</w:t>
            </w:r>
          </w:p>
        </w:tc>
        <w:tc>
          <w:tcPr>
            <w:tcW w:w="12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2400</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52"/>
          <w:szCs w:val="5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pStyle w:val="8"/>
        <w:keepNext/>
        <w:keepLines/>
        <w:widowControl w:val="0"/>
        <w:shd w:val="clear" w:color="auto" w:fill="auto"/>
        <w:bidi w:val="0"/>
        <w:spacing w:before="0" w:after="220" w:line="240" w:lineRule="auto"/>
        <w:ind w:left="0" w:right="0" w:firstLine="0"/>
        <w:jc w:val="center"/>
        <w:rPr>
          <w:rFonts w:hint="eastAsia" w:ascii="仿宋_GB2312" w:hAnsi="仿宋_GB2312" w:eastAsia="仿宋_GB2312" w:cs="仿宋_GB2312"/>
        </w:rPr>
      </w:pPr>
      <w:bookmarkStart w:id="0" w:name="bookmark41"/>
      <w:bookmarkStart w:id="1" w:name="bookmark40"/>
      <w:bookmarkStart w:id="2" w:name="bookmark39"/>
      <w:r>
        <w:rPr>
          <w:rFonts w:hint="eastAsia" w:ascii="仿宋_GB2312" w:hAnsi="仿宋_GB2312" w:eastAsia="仿宋_GB2312" w:cs="仿宋_GB2312"/>
          <w:color w:val="000000"/>
          <w:spacing w:val="0"/>
          <w:w w:val="100"/>
          <w:position w:val="0"/>
        </w:rPr>
        <w:t>报废农业机械回收确认表（样式）</w:t>
      </w:r>
      <w:bookmarkEnd w:id="0"/>
      <w:bookmarkEnd w:id="1"/>
      <w:bookmarkEnd w:id="2"/>
    </w:p>
    <w:p>
      <w:pPr>
        <w:pStyle w:val="9"/>
        <w:keepNext w:val="0"/>
        <w:keepLines w:val="0"/>
        <w:widowControl w:val="0"/>
        <w:shd w:val="clear" w:color="auto" w:fill="auto"/>
        <w:bidi w:val="0"/>
        <w:spacing w:before="0" w:after="0" w:line="240" w:lineRule="auto"/>
        <w:ind w:left="0" w:leftChars="0" w:right="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回收确认表编号:</w:t>
      </w:r>
    </w:p>
    <w:tbl>
      <w:tblPr>
        <w:tblStyle w:val="3"/>
        <w:tblW w:w="8861" w:type="dxa"/>
        <w:jc w:val="center"/>
        <w:tblLayout w:type="fixed"/>
        <w:tblCellMar>
          <w:top w:w="0" w:type="dxa"/>
          <w:left w:w="10" w:type="dxa"/>
          <w:bottom w:w="0" w:type="dxa"/>
          <w:right w:w="10" w:type="dxa"/>
        </w:tblCellMar>
      </w:tblPr>
      <w:tblGrid>
        <w:gridCol w:w="1685"/>
        <w:gridCol w:w="2229"/>
        <w:gridCol w:w="2280"/>
        <w:gridCol w:w="2667"/>
      </w:tblGrid>
      <w:tr>
        <w:tblPrEx>
          <w:tblCellMar>
            <w:top w:w="0" w:type="dxa"/>
            <w:left w:w="10" w:type="dxa"/>
            <w:bottom w:w="0" w:type="dxa"/>
            <w:right w:w="10" w:type="dxa"/>
          </w:tblCellMar>
        </w:tblPrEx>
        <w:trPr>
          <w:trHeight w:val="739" w:hRule="exact"/>
          <w:jc w:val="center"/>
        </w:trPr>
        <w:tc>
          <w:tcPr>
            <w:tcW w:w="1685"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07" w:lineRule="exact"/>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机主姓名/单位名称</w:t>
            </w:r>
          </w:p>
        </w:tc>
        <w:tc>
          <w:tcPr>
            <w:tcW w:w="2229"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32"/>
                <w:szCs w:val="32"/>
              </w:rPr>
            </w:pPr>
          </w:p>
        </w:tc>
        <w:tc>
          <w:tcPr>
            <w:tcW w:w="2280"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298" w:lineRule="exact"/>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机主身份证号/组织机构代码</w:t>
            </w:r>
          </w:p>
        </w:tc>
        <w:tc>
          <w:tcPr>
            <w:tcW w:w="2667"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715" w:hRule="exact"/>
          <w:jc w:val="center"/>
        </w:trPr>
        <w:tc>
          <w:tcPr>
            <w:tcW w:w="1685"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2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机主地址</w:t>
            </w:r>
          </w:p>
        </w:tc>
        <w:tc>
          <w:tcPr>
            <w:tcW w:w="7176" w:type="dxa"/>
            <w:gridSpan w:val="3"/>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725" w:hRule="exact"/>
          <w:jc w:val="center"/>
        </w:trPr>
        <w:tc>
          <w:tcPr>
            <w:tcW w:w="1685"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机主联系电话</w:t>
            </w:r>
          </w:p>
        </w:tc>
        <w:tc>
          <w:tcPr>
            <w:tcW w:w="2229"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32"/>
                <w:szCs w:val="32"/>
              </w:rPr>
            </w:pPr>
          </w:p>
        </w:tc>
        <w:tc>
          <w:tcPr>
            <w:tcW w:w="228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机具型号</w:t>
            </w:r>
          </w:p>
        </w:tc>
        <w:tc>
          <w:tcPr>
            <w:tcW w:w="2667"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710" w:hRule="exact"/>
          <w:jc w:val="center"/>
        </w:trPr>
        <w:tc>
          <w:tcPr>
            <w:tcW w:w="1685"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2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机具类别</w:t>
            </w:r>
          </w:p>
        </w:tc>
        <w:tc>
          <w:tcPr>
            <w:tcW w:w="2229"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32"/>
                <w:szCs w:val="32"/>
              </w:rPr>
            </w:pPr>
          </w:p>
        </w:tc>
        <w:tc>
          <w:tcPr>
            <w:tcW w:w="228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出厂编号</w:t>
            </w:r>
          </w:p>
        </w:tc>
        <w:tc>
          <w:tcPr>
            <w:tcW w:w="2667"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720" w:hRule="exact"/>
          <w:jc w:val="center"/>
        </w:trPr>
        <w:tc>
          <w:tcPr>
            <w:tcW w:w="1685"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2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发动机号</w:t>
            </w:r>
          </w:p>
        </w:tc>
        <w:tc>
          <w:tcPr>
            <w:tcW w:w="2229"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32"/>
                <w:szCs w:val="32"/>
              </w:rPr>
            </w:pPr>
          </w:p>
        </w:tc>
        <w:tc>
          <w:tcPr>
            <w:tcW w:w="228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98" w:lineRule="exact"/>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底盘（车架）号</w:t>
            </w:r>
          </w:p>
        </w:tc>
        <w:tc>
          <w:tcPr>
            <w:tcW w:w="2667"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720" w:hRule="exact"/>
          <w:jc w:val="center"/>
        </w:trPr>
        <w:tc>
          <w:tcPr>
            <w:tcW w:w="1685"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2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牌照号码</w:t>
            </w:r>
          </w:p>
        </w:tc>
        <w:tc>
          <w:tcPr>
            <w:tcW w:w="2229"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32"/>
                <w:szCs w:val="32"/>
              </w:rPr>
            </w:pPr>
          </w:p>
        </w:tc>
        <w:tc>
          <w:tcPr>
            <w:tcW w:w="228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出厂日期</w:t>
            </w:r>
          </w:p>
        </w:tc>
        <w:tc>
          <w:tcPr>
            <w:tcW w:w="2667"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715" w:hRule="exact"/>
          <w:jc w:val="center"/>
        </w:trPr>
        <w:tc>
          <w:tcPr>
            <w:tcW w:w="1685"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02" w:lineRule="exact"/>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初次注册登记日期</w:t>
            </w:r>
          </w:p>
        </w:tc>
        <w:tc>
          <w:tcPr>
            <w:tcW w:w="2229"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32"/>
                <w:szCs w:val="32"/>
              </w:rPr>
            </w:pPr>
          </w:p>
        </w:tc>
        <w:tc>
          <w:tcPr>
            <w:tcW w:w="228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回收日期</w:t>
            </w:r>
          </w:p>
        </w:tc>
        <w:tc>
          <w:tcPr>
            <w:tcW w:w="2667"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4785" w:hRule="exact"/>
          <w:jc w:val="center"/>
        </w:trPr>
        <w:tc>
          <w:tcPr>
            <w:tcW w:w="3914" w:type="dxa"/>
            <w:gridSpan w:val="2"/>
            <w:tcBorders>
              <w:top w:val="single" w:color="auto" w:sz="4" w:space="0"/>
              <w:left w:val="single" w:color="auto" w:sz="4" w:space="0"/>
              <w:bottom w:val="single" w:color="auto" w:sz="4" w:space="0"/>
            </w:tcBorders>
            <w:shd w:val="clear" w:color="auto" w:fill="FFFFFF"/>
            <w:noWrap w:val="0"/>
            <w:vAlign w:val="bottom"/>
          </w:tcPr>
          <w:p>
            <w:pPr>
              <w:pStyle w:val="6"/>
              <w:keepNext w:val="0"/>
              <w:keepLines w:val="0"/>
              <w:widowControl w:val="0"/>
              <w:shd w:val="clear" w:color="auto" w:fill="auto"/>
              <w:bidi w:val="0"/>
              <w:spacing w:before="0" w:after="340" w:line="240" w:lineRule="auto"/>
              <w:ind w:left="0" w:right="0" w:firstLine="2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农机回收企业（章）</w:t>
            </w:r>
          </w:p>
          <w:p>
            <w:pPr>
              <w:pStyle w:val="6"/>
              <w:keepNext w:val="0"/>
              <w:keepLines w:val="0"/>
              <w:widowControl w:val="0"/>
              <w:shd w:val="clear" w:color="auto" w:fill="auto"/>
              <w:bidi w:val="0"/>
              <w:spacing w:before="0" w:after="340" w:line="240" w:lineRule="auto"/>
              <w:ind w:left="0" w:right="0" w:firstLine="2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经办人：</w:t>
            </w:r>
          </w:p>
          <w:p>
            <w:pPr>
              <w:pStyle w:val="6"/>
              <w:keepNext w:val="0"/>
              <w:keepLines w:val="0"/>
              <w:widowControl w:val="0"/>
              <w:shd w:val="clear" w:color="auto" w:fill="auto"/>
              <w:bidi w:val="0"/>
              <w:spacing w:before="0" w:after="340" w:line="240" w:lineRule="auto"/>
              <w:ind w:right="0" w:firstLine="1888" w:firstLineChars="59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年</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lang w:val="zh-CN" w:eastAsia="zh-CN" w:bidi="zh-CN"/>
              </w:rPr>
              <w:t>月</w:t>
            </w:r>
            <w:r>
              <w:rPr>
                <w:rFonts w:hint="eastAsia" w:ascii="仿宋_GB2312" w:hAnsi="仿宋_GB2312" w:eastAsia="仿宋_GB2312" w:cs="仿宋_GB2312"/>
                <w:color w:val="000000"/>
                <w:spacing w:val="0"/>
                <w:w w:val="100"/>
                <w:position w:val="0"/>
                <w:sz w:val="32"/>
                <w:szCs w:val="32"/>
                <w:lang w:val="en-US" w:eastAsia="zh-CN" w:bidi="zh-CN"/>
              </w:rPr>
              <w:t xml:space="preserve">  </w:t>
            </w:r>
            <w:r>
              <w:rPr>
                <w:rFonts w:hint="eastAsia" w:ascii="仿宋_GB2312" w:hAnsi="仿宋_GB2312" w:eastAsia="仿宋_GB2312" w:cs="仿宋_GB2312"/>
                <w:color w:val="000000"/>
                <w:spacing w:val="0"/>
                <w:w w:val="100"/>
                <w:position w:val="0"/>
                <w:sz w:val="32"/>
                <w:szCs w:val="32"/>
                <w:lang w:val="zh-CN" w:eastAsia="zh-CN" w:bidi="zh-CN"/>
              </w:rPr>
              <w:t>曰</w:t>
            </w:r>
          </w:p>
        </w:tc>
        <w:tc>
          <w:tcPr>
            <w:tcW w:w="4947" w:type="dxa"/>
            <w:gridSpan w:val="2"/>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6"/>
              <w:keepNext w:val="0"/>
              <w:keepLines w:val="0"/>
              <w:widowControl w:val="0"/>
              <w:shd w:val="clear" w:color="auto" w:fill="auto"/>
              <w:bidi w:val="0"/>
              <w:spacing w:before="0" w:after="260" w:line="302" w:lineRule="exact"/>
              <w:ind w:left="0" w:right="0" w:firstLine="2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已办理注销登记。</w:t>
            </w:r>
          </w:p>
          <w:p>
            <w:pPr>
              <w:pStyle w:val="6"/>
              <w:keepNext w:val="0"/>
              <w:keepLines w:val="0"/>
              <w:widowControl w:val="0"/>
              <w:shd w:val="clear" w:color="auto" w:fill="auto"/>
              <w:bidi w:val="0"/>
              <w:spacing w:before="0" w:after="300" w:line="302" w:lineRule="exact"/>
              <w:ind w:left="0" w:right="0" w:firstLine="2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农机监理单位（章）</w:t>
            </w:r>
          </w:p>
          <w:p>
            <w:pPr>
              <w:pStyle w:val="6"/>
              <w:keepNext w:val="0"/>
              <w:keepLines w:val="0"/>
              <w:widowControl w:val="0"/>
              <w:shd w:val="clear" w:color="auto" w:fill="auto"/>
              <w:bidi w:val="0"/>
              <w:spacing w:before="0" w:after="260" w:line="302" w:lineRule="exact"/>
              <w:ind w:left="0" w:right="0" w:firstLine="2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经办人：</w:t>
            </w:r>
          </w:p>
          <w:p>
            <w:pPr>
              <w:pStyle w:val="6"/>
              <w:keepNext w:val="0"/>
              <w:keepLines w:val="0"/>
              <w:widowControl w:val="0"/>
              <w:shd w:val="clear" w:color="auto" w:fill="auto"/>
              <w:bidi w:val="0"/>
              <w:spacing w:before="0" w:after="120" w:line="302" w:lineRule="exact"/>
              <w:ind w:right="0" w:firstLine="2844" w:firstLineChars="889"/>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年</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lang w:val="zh-CN" w:eastAsia="zh-CN" w:bidi="zh-CN"/>
              </w:rPr>
              <w:t>月</w:t>
            </w:r>
            <w:r>
              <w:rPr>
                <w:rFonts w:hint="eastAsia" w:ascii="仿宋_GB2312" w:hAnsi="仿宋_GB2312" w:eastAsia="仿宋_GB2312" w:cs="仿宋_GB2312"/>
                <w:color w:val="000000"/>
                <w:spacing w:val="0"/>
                <w:w w:val="100"/>
                <w:position w:val="0"/>
                <w:sz w:val="32"/>
                <w:szCs w:val="32"/>
                <w:lang w:val="en-US" w:eastAsia="zh-CN" w:bidi="zh-CN"/>
              </w:rPr>
              <w:t xml:space="preserve">  </w:t>
            </w:r>
            <w:r>
              <w:rPr>
                <w:rFonts w:hint="eastAsia" w:ascii="仿宋_GB2312" w:hAnsi="仿宋_GB2312" w:eastAsia="仿宋_GB2312" w:cs="仿宋_GB2312"/>
                <w:color w:val="000000"/>
                <w:spacing w:val="0"/>
                <w:w w:val="100"/>
                <w:position w:val="0"/>
                <w:sz w:val="32"/>
                <w:szCs w:val="32"/>
                <w:lang w:val="zh-CN" w:eastAsia="zh-CN" w:bidi="zh-CN"/>
              </w:rPr>
              <w:t>曰</w:t>
            </w:r>
          </w:p>
          <w:p>
            <w:pPr>
              <w:pStyle w:val="6"/>
              <w:keepNext w:val="0"/>
              <w:keepLines w:val="0"/>
              <w:widowControl w:val="0"/>
              <w:shd w:val="clear" w:color="auto" w:fill="auto"/>
              <w:bidi w:val="0"/>
              <w:spacing w:before="0" w:after="260" w:line="302" w:lineRule="exact"/>
              <w:ind w:left="220" w:right="0" w:firstLine="2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（此栏仅适用于已上牌证的拖拉机和联合收割机）</w:t>
            </w:r>
          </w:p>
        </w:tc>
      </w:tr>
    </w:tbl>
    <w:p>
      <w:pPr>
        <w:pStyle w:val="9"/>
        <w:keepNext w:val="0"/>
        <w:keepLines w:val="0"/>
        <w:widowControl w:val="0"/>
        <w:shd w:val="clear" w:color="auto" w:fill="auto"/>
        <w:bidi w:val="0"/>
        <w:spacing w:before="0" w:after="0"/>
        <w:ind w:left="0" w:leftChars="0" w:right="0" w:firstLine="0" w:firstLineChars="0"/>
        <w:jc w:val="left"/>
        <w:rPr>
          <w:rFonts w:hint="eastAsia" w:ascii="仿宋_GB2312" w:hAnsi="仿宋_GB2312" w:eastAsia="仿宋_GB2312" w:cs="仿宋_GB2312"/>
          <w:color w:val="000000"/>
          <w:spacing w:val="0"/>
          <w:w w:val="100"/>
          <w:position w:val="0"/>
          <w:sz w:val="32"/>
          <w:szCs w:val="32"/>
        </w:rPr>
      </w:pPr>
    </w:p>
    <w:p>
      <w:pPr>
        <w:pStyle w:val="9"/>
        <w:keepNext w:val="0"/>
        <w:keepLines w:val="0"/>
        <w:widowControl w:val="0"/>
        <w:shd w:val="clear" w:color="auto" w:fill="auto"/>
        <w:bidi w:val="0"/>
        <w:spacing w:before="0" w:after="0"/>
        <w:ind w:left="0" w:leftChars="0" w:right="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说明：</w:t>
      </w:r>
      <w:r>
        <w:rPr>
          <w:rFonts w:hint="eastAsia" w:ascii="仿宋_GB2312" w:hAnsi="仿宋_GB2312" w:eastAsia="仿宋_GB2312" w:cs="仿宋_GB2312"/>
          <w:color w:val="000000"/>
          <w:spacing w:val="0"/>
          <w:w w:val="100"/>
          <w:position w:val="0"/>
          <w:sz w:val="32"/>
          <w:szCs w:val="32"/>
          <w:lang w:val="en-US" w:eastAsia="en-US" w:bidi="en-US"/>
        </w:rPr>
        <w:t>1.</w:t>
      </w:r>
      <w:r>
        <w:rPr>
          <w:rFonts w:hint="eastAsia" w:ascii="仿宋_GB2312" w:hAnsi="仿宋_GB2312" w:eastAsia="仿宋_GB2312" w:cs="仿宋_GB2312"/>
          <w:color w:val="000000"/>
          <w:spacing w:val="0"/>
          <w:w w:val="100"/>
          <w:position w:val="0"/>
          <w:sz w:val="32"/>
          <w:szCs w:val="32"/>
        </w:rPr>
        <w:t>此表为样表，各地可结合实际，对表格的格式内容进行调整完善。</w:t>
      </w:r>
    </w:p>
    <w:p>
      <w:pPr>
        <w:pStyle w:val="9"/>
        <w:keepNext w:val="0"/>
        <w:keepLines w:val="0"/>
        <w:widowControl w:val="0"/>
        <w:shd w:val="clear" w:color="auto" w:fill="auto"/>
        <w:bidi w:val="0"/>
        <w:spacing w:before="0" w:after="0"/>
        <w:ind w:left="14" w:right="0" w:firstLine="960" w:firstLineChars="3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en-US" w:bidi="en-US"/>
        </w:rPr>
        <w:t>2.</w:t>
      </w:r>
      <w:r>
        <w:rPr>
          <w:rFonts w:hint="eastAsia" w:ascii="仿宋_GB2312" w:hAnsi="仿宋_GB2312" w:eastAsia="仿宋_GB2312" w:cs="仿宋_GB2312"/>
          <w:color w:val="000000"/>
          <w:spacing w:val="0"/>
          <w:w w:val="100"/>
          <w:position w:val="0"/>
          <w:sz w:val="32"/>
          <w:szCs w:val="32"/>
        </w:rPr>
        <w:t>本表一式三联：一联农机回收企业存查；二联机主存查；三联签注农机监理机构印章后，到主管部门办理申请补贴手续。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48"/>
          <w:szCs w:val="48"/>
          <w:lang w:val="en-US" w:eastAsia="zh-CN"/>
        </w:rPr>
      </w:pPr>
      <w:r>
        <w:rPr>
          <w:rFonts w:hint="eastAsia" w:ascii="仿宋_GB2312" w:hAnsi="仿宋_GB2312" w:eastAsia="仿宋_GB2312" w:cs="仿宋_GB2312"/>
          <w:sz w:val="48"/>
          <w:szCs w:val="48"/>
          <w:lang w:val="en-US" w:eastAsia="zh-CN"/>
        </w:rPr>
        <w:t>申请书（样式）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本人XXX,身份证号XXXXXXXXX,居住地X X X县（市）XXX乡（镇）XXX村。现有XXX厂家生产的XXX XXX壹台,型号为X X X X,发动机号XXX,车架号XXX,发票号码XXX。由于</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,达到报废条件。自愿申请将此机具报废。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本人申明该机具确由本人合法拥有，以上信息若有虚假，本人愿承担相关法律责任。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机主（签名加手印）：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 X X X年X月X日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说明：1.申请人提供发票原件及复印件，原件审核后退回，复印件经审核人、申请人签字后存档。</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2.各县（市、区）结合实际，可以对内容进行调整完善。</w:t>
      </w: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keepNext w:val="0"/>
        <w:keepLines w:val="0"/>
        <w:pageBreakBefore w:val="0"/>
        <w:widowControl/>
        <w:tabs>
          <w:tab w:val="left" w:pos="816"/>
        </w:tabs>
        <w:kinsoku/>
        <w:wordWrap/>
        <w:overflowPunct/>
        <w:topLinePunct w:val="0"/>
        <w:autoSpaceDE/>
        <w:autoSpaceDN/>
        <w:bidi w:val="0"/>
        <w:adjustRightInd/>
        <w:snapToGrid/>
        <w:jc w:val="left"/>
        <w:textAlignment w:val="auto"/>
        <w:rPr>
          <w:rFonts w:hint="default"/>
          <w:lang w:val="en-US" w:eastAsia="zh-CN"/>
        </w:rPr>
      </w:pPr>
    </w:p>
    <w:p>
      <w:pPr>
        <w:keepNext w:val="0"/>
        <w:keepLines w:val="0"/>
        <w:pageBreakBefore w:val="0"/>
        <w:widowControl/>
        <w:tabs>
          <w:tab w:val="left" w:pos="816"/>
        </w:tabs>
        <w:kinsoku/>
        <w:wordWrap/>
        <w:overflowPunct/>
        <w:topLinePunct w:val="0"/>
        <w:autoSpaceDE/>
        <w:autoSpaceDN/>
        <w:bidi w:val="0"/>
        <w:adjustRightInd/>
        <w:snapToGrid/>
        <w:jc w:val="left"/>
        <w:textAlignment w:val="auto"/>
        <w:rPr>
          <w:rFonts w:hint="default"/>
          <w:lang w:val="en-US" w:eastAsia="zh-CN"/>
        </w:rPr>
      </w:pPr>
    </w:p>
    <w:p>
      <w:pPr>
        <w:keepNext w:val="0"/>
        <w:keepLines w:val="0"/>
        <w:pageBreakBefore w:val="0"/>
        <w:widowControl/>
        <w:tabs>
          <w:tab w:val="left" w:pos="816"/>
        </w:tabs>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40"/>
          <w:lang w:val="en-US" w:eastAsia="zh-CN"/>
        </w:rPr>
      </w:pPr>
    </w:p>
    <w:p>
      <w:pPr>
        <w:keepNext w:val="0"/>
        <w:keepLines w:val="0"/>
        <w:pageBreakBefore w:val="0"/>
        <w:widowControl/>
        <w:tabs>
          <w:tab w:val="left" w:pos="816"/>
        </w:tabs>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40"/>
          <w:lang w:val="en-US" w:eastAsia="zh-CN"/>
        </w:rPr>
      </w:pPr>
    </w:p>
    <w:p>
      <w:pPr>
        <w:keepNext w:val="0"/>
        <w:keepLines w:val="0"/>
        <w:pageBreakBefore w:val="0"/>
        <w:widowControl/>
        <w:tabs>
          <w:tab w:val="left" w:pos="816"/>
        </w:tabs>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附件4：</w:t>
      </w:r>
    </w:p>
    <w:p>
      <w:pPr>
        <w:keepNext w:val="0"/>
        <w:keepLines w:val="0"/>
        <w:pageBreakBefore w:val="0"/>
        <w:widowControl/>
        <w:tabs>
          <w:tab w:val="left" w:pos="816"/>
        </w:tabs>
        <w:kinsoku/>
        <w:wordWrap/>
        <w:overflowPunct/>
        <w:topLinePunct w:val="0"/>
        <w:autoSpaceDE/>
        <w:autoSpaceDN/>
        <w:bidi w:val="0"/>
        <w:adjustRightInd/>
        <w:snapToGrid/>
        <w:jc w:val="center"/>
        <w:textAlignment w:val="auto"/>
        <w:rPr>
          <w:rFonts w:hint="eastAsia" w:ascii="仿宋_GB2312" w:hAnsi="仿宋_GB2312" w:eastAsia="仿宋_GB2312" w:cs="仿宋_GB2312"/>
          <w:sz w:val="44"/>
          <w:szCs w:val="52"/>
          <w:lang w:val="en-US" w:eastAsia="zh-CN"/>
        </w:rPr>
      </w:pPr>
      <w:r>
        <w:rPr>
          <w:rFonts w:hint="eastAsia" w:ascii="仿宋_GB2312" w:hAnsi="仿宋_GB2312" w:eastAsia="仿宋_GB2312" w:cs="仿宋_GB2312"/>
          <w:sz w:val="44"/>
          <w:szCs w:val="52"/>
          <w:lang w:val="en-US" w:eastAsia="zh-CN"/>
        </w:rPr>
        <w:t>承诺书（样式）</w:t>
      </w:r>
    </w:p>
    <w:p>
      <w:pPr>
        <w:keepNext w:val="0"/>
        <w:keepLines w:val="0"/>
        <w:pageBreakBefore w:val="0"/>
        <w:widowControl/>
        <w:tabs>
          <w:tab w:val="left" w:pos="816"/>
        </w:tabs>
        <w:kinsoku/>
        <w:wordWrap/>
        <w:overflowPunct/>
        <w:topLinePunct w:val="0"/>
        <w:autoSpaceDE/>
        <w:autoSpaceDN/>
        <w:bidi w:val="0"/>
        <w:adjustRightInd/>
        <w:snapToGrid/>
        <w:ind w:firstLine="960" w:firstLineChars="3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本人XXX,身份证号XXXXXXXXX,居住地X X X县（市）XXX乡（镇）XXX村。现有XXX厂家生产的XXX XXX壹台,型号为X X X X,发动机号XXX,车架号XXX。由于</w:t>
      </w:r>
      <w:r>
        <w:rPr>
          <w:rFonts w:hint="eastAsia" w:ascii="仿宋_GB2312" w:hAnsi="仿宋_GB2312" w:eastAsia="仿宋_GB2312" w:cs="仿宋_GB2312"/>
          <w:sz w:val="32"/>
          <w:szCs w:val="40"/>
          <w:lang w:val="en-US" w:eastAsia="zh-CN"/>
        </w:rPr>
        <w:tab/>
      </w:r>
      <w:r>
        <w:rPr>
          <w:rFonts w:hint="eastAsia" w:ascii="仿宋_GB2312" w:hAnsi="仿宋_GB2312" w:eastAsia="仿宋_GB2312" w:cs="仿宋_GB2312"/>
          <w:sz w:val="32"/>
          <w:szCs w:val="40"/>
          <w:lang w:val="en-US" w:eastAsia="zh-CN"/>
        </w:rPr>
        <w:t>,达到报废条件。自愿申请将此机具报废。</w:t>
      </w:r>
    </w:p>
    <w:p>
      <w:pPr>
        <w:keepNext w:val="0"/>
        <w:keepLines w:val="0"/>
        <w:pageBreakBefore w:val="0"/>
        <w:widowControl/>
        <w:tabs>
          <w:tab w:val="left" w:pos="816"/>
        </w:tabs>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本人申明该机具确由本人合法拥有，并请村委会证实。以上信息若有虚假，本人愿承担相关法律责任。</w:t>
      </w:r>
    </w:p>
    <w:p>
      <w:pPr>
        <w:keepNext w:val="0"/>
        <w:keepLines w:val="0"/>
        <w:pageBreakBefore w:val="0"/>
        <w:widowControl/>
        <w:tabs>
          <w:tab w:val="left" w:pos="816"/>
        </w:tabs>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40"/>
          <w:lang w:val="en-US" w:eastAsia="zh-CN"/>
        </w:rPr>
      </w:pPr>
    </w:p>
    <w:p>
      <w:pPr>
        <w:keepNext w:val="0"/>
        <w:keepLines w:val="0"/>
        <w:pageBreakBefore w:val="0"/>
        <w:widowControl/>
        <w:tabs>
          <w:tab w:val="left" w:pos="816"/>
        </w:tabs>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40"/>
          <w:lang w:val="en-US" w:eastAsia="zh-CN"/>
        </w:rPr>
      </w:pPr>
    </w:p>
    <w:p>
      <w:pPr>
        <w:keepNext w:val="0"/>
        <w:keepLines w:val="0"/>
        <w:pageBreakBefore w:val="0"/>
        <w:widowControl/>
        <w:tabs>
          <w:tab w:val="left" w:pos="816"/>
        </w:tabs>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40"/>
          <w:lang w:val="en-US" w:eastAsia="zh-CN"/>
        </w:rPr>
      </w:pPr>
    </w:p>
    <w:p>
      <w:pPr>
        <w:keepNext w:val="0"/>
        <w:keepLines w:val="0"/>
        <w:pageBreakBefore w:val="0"/>
        <w:widowControl/>
        <w:tabs>
          <w:tab w:val="left" w:pos="816"/>
        </w:tabs>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机主（签名加手印）:              村委会（签名加盖章）:</w:t>
      </w:r>
    </w:p>
    <w:p>
      <w:pPr>
        <w:keepNext w:val="0"/>
        <w:keepLines w:val="0"/>
        <w:pageBreakBefore w:val="0"/>
        <w:widowControl/>
        <w:tabs>
          <w:tab w:val="left" w:pos="816"/>
        </w:tabs>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联系电话：                       联系电话：</w:t>
      </w:r>
    </w:p>
    <w:p>
      <w:pPr>
        <w:keepNext w:val="0"/>
        <w:keepLines w:val="0"/>
        <w:pageBreakBefore w:val="0"/>
        <w:widowControl/>
        <w:tabs>
          <w:tab w:val="left" w:pos="816"/>
        </w:tabs>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40"/>
          <w:lang w:val="en-US" w:eastAsia="zh-CN"/>
        </w:rPr>
      </w:pPr>
    </w:p>
    <w:p>
      <w:pPr>
        <w:keepNext w:val="0"/>
        <w:keepLines w:val="0"/>
        <w:pageBreakBefore w:val="0"/>
        <w:widowControl/>
        <w:tabs>
          <w:tab w:val="left" w:pos="816"/>
        </w:tabs>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40"/>
          <w:lang w:val="en-US" w:eastAsia="zh-CN"/>
        </w:rPr>
      </w:pPr>
    </w:p>
    <w:p>
      <w:pPr>
        <w:keepNext w:val="0"/>
        <w:keepLines w:val="0"/>
        <w:pageBreakBefore w:val="0"/>
        <w:widowControl/>
        <w:tabs>
          <w:tab w:val="left" w:pos="816"/>
        </w:tabs>
        <w:kinsoku/>
        <w:wordWrap/>
        <w:overflowPunct/>
        <w:topLinePunct w:val="0"/>
        <w:autoSpaceDE/>
        <w:autoSpaceDN/>
        <w:bidi w:val="0"/>
        <w:adjustRightInd/>
        <w:snapToGrid/>
        <w:ind w:firstLine="5120" w:firstLineChars="16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X X X X年X月X日          </w:t>
      </w:r>
    </w:p>
    <w:p>
      <w:pPr>
        <w:keepNext w:val="0"/>
        <w:keepLines w:val="0"/>
        <w:pageBreakBefore w:val="0"/>
        <w:widowControl/>
        <w:tabs>
          <w:tab w:val="left" w:pos="816"/>
        </w:tabs>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40"/>
          <w:lang w:val="en-US" w:eastAsia="zh-CN"/>
        </w:rPr>
      </w:pPr>
    </w:p>
    <w:p>
      <w:pPr>
        <w:keepNext w:val="0"/>
        <w:keepLines w:val="0"/>
        <w:pageBreakBefore w:val="0"/>
        <w:widowControl/>
        <w:tabs>
          <w:tab w:val="left" w:pos="816"/>
        </w:tabs>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说明：1.无法提供购机发票者填写此承诺书，并请村委会予以证明。</w:t>
      </w:r>
    </w:p>
    <w:p>
      <w:pPr>
        <w:keepNext w:val="0"/>
        <w:keepLines w:val="0"/>
        <w:pageBreakBefore w:val="0"/>
        <w:widowControl/>
        <w:tabs>
          <w:tab w:val="left" w:pos="816"/>
        </w:tabs>
        <w:kinsoku/>
        <w:wordWrap/>
        <w:overflowPunct/>
        <w:topLinePunct w:val="0"/>
        <w:autoSpaceDE/>
        <w:autoSpaceDN/>
        <w:bidi w:val="0"/>
        <w:adjustRightInd/>
        <w:snapToGrid/>
        <w:ind w:firstLine="960" w:firstLineChars="3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2.各县（市、区）结合实际，可以对内容进行调整完善。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52"/>
          <w:szCs w:val="5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1312" behindDoc="1" locked="0" layoutInCell="1" allowOverlap="1">
              <wp:simplePos x="0" y="0"/>
              <wp:positionH relativeFrom="page">
                <wp:posOffset>6073140</wp:posOffset>
              </wp:positionH>
              <wp:positionV relativeFrom="page">
                <wp:posOffset>9536430</wp:posOffset>
              </wp:positionV>
              <wp:extent cx="60960" cy="11874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60960" cy="118745"/>
                      </a:xfrm>
                      <a:prstGeom prst="rect">
                        <a:avLst/>
                      </a:prstGeom>
                      <a:noFill/>
                      <a:ln>
                        <a:noFill/>
                      </a:ln>
                      <a:effectLst/>
                    </wps:spPr>
                    <wps:txbx>
                      <w:txbxContent>
                        <w:p>
                          <w:pPr>
                            <w:pStyle w:val="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478.2pt;margin-top:750.9pt;height:9.35pt;width:4.8pt;mso-position-horizontal-relative:page;mso-position-vertical-relative:page;mso-wrap-style:none;z-index:-251655168;mso-width-relative:page;mso-height-relative:page;" filled="f" stroked="f" coordsize="21600,21600" o:gfxdata="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DsRJt1wAAAA0BAAAPAAAAAAAAAAEAIAAAACIAAABkcnMv&#10;ZG93bnJldi54bWxQSwECFAAUAAAACACHTuJAartGcssBAACaAwAADgAAAAAAAAABACAAAAAmAQAA&#10;ZHJzL2Uyb0RvYy54bWxQSwUGAAAAAAYABgBZAQAAYw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0288" behindDoc="1" locked="0" layoutInCell="1" allowOverlap="1">
              <wp:simplePos x="0" y="0"/>
              <wp:positionH relativeFrom="page">
                <wp:posOffset>1050290</wp:posOffset>
              </wp:positionH>
              <wp:positionV relativeFrom="page">
                <wp:posOffset>1339850</wp:posOffset>
              </wp:positionV>
              <wp:extent cx="502920" cy="17081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02920" cy="170815"/>
                      </a:xfrm>
                      <a:prstGeom prst="rect">
                        <a:avLst/>
                      </a:prstGeom>
                      <a:noFill/>
                      <a:ln>
                        <a:noFill/>
                      </a:ln>
                      <a:effectLst/>
                    </wps:spPr>
                    <wps:txbx>
                      <w:txbxContent>
                        <w:p>
                          <w:pPr>
                            <w:pStyle w:val="7"/>
                            <w:keepNext w:val="0"/>
                            <w:keepLines w:val="0"/>
                            <w:widowControl w:val="0"/>
                            <w:shd w:val="clear" w:color="auto" w:fill="auto"/>
                            <w:bidi w:val="0"/>
                            <w:spacing w:before="0" w:after="0" w:line="240" w:lineRule="auto"/>
                            <w:ind w:left="0" w:right="0" w:firstLine="0"/>
                            <w:jc w:val="left"/>
                            <w:rPr>
                              <w:sz w:val="30"/>
                              <w:szCs w:val="30"/>
                            </w:rPr>
                          </w:pPr>
                        </w:p>
                      </w:txbxContent>
                    </wps:txbx>
                    <wps:bodyPr wrap="none" lIns="0" tIns="0" rIns="0" bIns="0">
                      <a:spAutoFit/>
                    </wps:bodyPr>
                  </wps:wsp>
                </a:graphicData>
              </a:graphic>
            </wp:anchor>
          </w:drawing>
        </mc:Choice>
        <mc:Fallback>
          <w:pict>
            <v:shape id="_x0000_s1026" o:spid="_x0000_s1026" o:spt="202" type="#_x0000_t202" style="position:absolute;left:0pt;margin-left:82.7pt;margin-top:105.5pt;height:13.45pt;width:39.6pt;mso-position-horizontal-relative:page;mso-position-vertical-relative:page;mso-wrap-style:none;z-index:-251656192;mso-width-relative:page;mso-height-relative:page;" filled="f" stroked="f" coordsize="21600,21600" o:gfxdata="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qeDQdcAAAALAQAADwAAAAAAAAABACAAAAAiAAAAZHJz&#10;L2Rvd25yZXYueG1sUEsBAhQAFAAAAAgAh07iQN+/lAPMAQAAmwMAAA4AAAAAAAAAAQAgAAAAJgEA&#10;AGRycy9lMm9Eb2MueG1sUEsFBgAAAAAGAAYAWQEAAGQ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30"/>
                        <w:szCs w:val="3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1050290</wp:posOffset>
              </wp:positionH>
              <wp:positionV relativeFrom="page">
                <wp:posOffset>1339850</wp:posOffset>
              </wp:positionV>
              <wp:extent cx="502920" cy="1708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02920" cy="170815"/>
                      </a:xfrm>
                      <a:prstGeom prst="rect">
                        <a:avLst/>
                      </a:prstGeom>
                      <a:noFill/>
                      <a:ln>
                        <a:noFill/>
                      </a:ln>
                      <a:effectLst/>
                    </wps:spPr>
                    <wps:txbx>
                      <w:txbxContent>
                        <w:p>
                          <w:pPr>
                            <w:pStyle w:val="7"/>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rPr>
                            <w:t>附件1</w:t>
                          </w:r>
                        </w:p>
                      </w:txbxContent>
                    </wps:txbx>
                    <wps:bodyPr wrap="none" lIns="0" tIns="0" rIns="0" bIns="0">
                      <a:spAutoFit/>
                    </wps:bodyPr>
                  </wps:wsp>
                </a:graphicData>
              </a:graphic>
            </wp:anchor>
          </w:drawing>
        </mc:Choice>
        <mc:Fallback>
          <w:pict>
            <v:shape id="_x0000_s1026" o:spid="_x0000_s1026" o:spt="202" type="#_x0000_t202" style="position:absolute;left:0pt;margin-left:82.7pt;margin-top:105.5pt;height:13.45pt;width:39.6pt;mso-position-horizontal-relative:page;mso-position-vertical-relative:page;mso-wrap-style:none;z-index:-251657216;mso-width-relative:page;mso-height-relative:page;" filled="f" stroked="f" coordsize="21600,21600" o:gfxdata="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qeDQdcAAAALAQAADwAAAAAAAAABACAAAAAiAAAAZHJz&#10;L2Rvd25yZXYueG1sUEsBAhQAFAAAAAgAh07iQP09Y/LMAQAAmwMAAA4AAAAAAAAAAQAgAAAAJgEA&#10;AGRycy9lMm9Eb2MueG1sUEsFBgAAAAAGAAYAWQEAAGQ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rPr>
                      <w:t>附件1</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MDE3YWNiZjBmNDhlNmFhNDlhZmNmYjRkNTdiZWUifQ=="/>
  </w:docVars>
  <w:rsids>
    <w:rsidRoot w:val="23111FA9"/>
    <w:rsid w:val="0BEE32D7"/>
    <w:rsid w:val="0F2C12B2"/>
    <w:rsid w:val="10A86689"/>
    <w:rsid w:val="15E556AA"/>
    <w:rsid w:val="18632356"/>
    <w:rsid w:val="191707ED"/>
    <w:rsid w:val="1E8F13E7"/>
    <w:rsid w:val="1EC94DC7"/>
    <w:rsid w:val="23111FA9"/>
    <w:rsid w:val="26B50DA3"/>
    <w:rsid w:val="2F0D7406"/>
    <w:rsid w:val="2FF83157"/>
    <w:rsid w:val="32D93C44"/>
    <w:rsid w:val="3C816035"/>
    <w:rsid w:val="421627C3"/>
    <w:rsid w:val="433F2887"/>
    <w:rsid w:val="4E091984"/>
    <w:rsid w:val="555D3911"/>
    <w:rsid w:val="669066F4"/>
    <w:rsid w:val="6D1657E1"/>
    <w:rsid w:val="706E1D78"/>
    <w:rsid w:val="755F2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basedOn w:val="4"/>
    <w:qFormat/>
    <w:uiPriority w:val="0"/>
    <w:rPr>
      <w:color w:val="0000FF"/>
      <w:u w:val="single"/>
    </w:rPr>
  </w:style>
  <w:style w:type="paragraph" w:customStyle="1" w:styleId="6">
    <w:name w:val="Other|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7">
    <w:name w:val="Header or footer|1"/>
    <w:basedOn w:val="1"/>
    <w:qFormat/>
    <w:uiPriority w:val="0"/>
    <w:pPr>
      <w:widowControl w:val="0"/>
      <w:shd w:val="clear" w:color="auto" w:fill="auto"/>
    </w:pPr>
    <w:rPr>
      <w:sz w:val="26"/>
      <w:szCs w:val="26"/>
      <w:u w:val="none"/>
      <w:shd w:val="clear" w:color="auto" w:fill="auto"/>
      <w:lang w:val="zh-TW" w:eastAsia="zh-TW" w:bidi="zh-TW"/>
    </w:rPr>
  </w:style>
  <w:style w:type="paragraph" w:customStyle="1" w:styleId="8">
    <w:name w:val="Heading #2|1"/>
    <w:basedOn w:val="1"/>
    <w:qFormat/>
    <w:uiPriority w:val="0"/>
    <w:pPr>
      <w:widowControl w:val="0"/>
      <w:shd w:val="clear" w:color="auto" w:fill="auto"/>
      <w:spacing w:after="240" w:line="756"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9">
    <w:name w:val="Table caption|1"/>
    <w:basedOn w:val="1"/>
    <w:qFormat/>
    <w:uiPriority w:val="0"/>
    <w:pPr>
      <w:widowControl w:val="0"/>
      <w:shd w:val="clear" w:color="auto" w:fill="auto"/>
      <w:spacing w:line="293" w:lineRule="exact"/>
      <w:ind w:left="510" w:hanging="15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4073</Words>
  <Characters>4413</Characters>
  <Lines>0</Lines>
  <Paragraphs>0</Paragraphs>
  <TotalTime>1</TotalTime>
  <ScaleCrop>false</ScaleCrop>
  <LinksUpToDate>false</LinksUpToDate>
  <CharactersWithSpaces>4498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2021-07-27T09:44:00Z</dcterms:created>
  <dc:creator>许昌秸秆联盟</dc:creator>
  <cp:lastModifiedBy>怀念</cp:lastModifiedBy>
  <dcterms:modified xsi:type="dcterms:W3CDTF">2022-07-25T02:56:07Z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B4C46041C8A148729FAA9FA06B962C9C</vt:lpwstr>
  </property>
</Properties>
</file>