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24" w:lineRule="atLeast"/>
        <w:ind w:left="76" w:right="76"/>
        <w:jc w:val="center"/>
        <w:rPr>
          <w:b/>
          <w:bCs/>
          <w:color w:val="3E3E3E"/>
          <w:sz w:val="39"/>
          <w:szCs w:val="3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24" w:lineRule="atLeast"/>
        <w:ind w:left="76" w:right="76"/>
        <w:jc w:val="center"/>
        <w:rPr>
          <w:b/>
          <w:bCs/>
          <w:color w:val="3E3E3E"/>
          <w:sz w:val="39"/>
          <w:szCs w:val="39"/>
        </w:rPr>
      </w:pPr>
      <w:r>
        <w:rPr>
          <w:b/>
          <w:bCs/>
          <w:color w:val="3E3E3E"/>
          <w:sz w:val="39"/>
          <w:szCs w:val="39"/>
        </w:rPr>
        <w:t>202</w:t>
      </w:r>
      <w:r>
        <w:rPr>
          <w:rFonts w:hint="eastAsia"/>
          <w:b/>
          <w:bCs/>
          <w:color w:val="3E3E3E"/>
          <w:sz w:val="39"/>
          <w:szCs w:val="39"/>
          <w:lang w:val="en-US" w:eastAsia="zh-CN"/>
        </w:rPr>
        <w:t>2</w:t>
      </w:r>
      <w:r>
        <w:rPr>
          <w:b/>
          <w:bCs/>
          <w:color w:val="3E3E3E"/>
          <w:sz w:val="39"/>
          <w:szCs w:val="39"/>
        </w:rPr>
        <w:t>年虞城县农机购置补贴资金规模及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24" w:lineRule="atLeast"/>
        <w:ind w:left="76" w:right="76"/>
        <w:jc w:val="center"/>
        <w:rPr>
          <w:b/>
          <w:bCs/>
          <w:color w:val="3E3E3E"/>
          <w:sz w:val="39"/>
          <w:szCs w:val="39"/>
        </w:rPr>
      </w:pPr>
      <w:r>
        <w:rPr>
          <w:b/>
          <w:bCs/>
          <w:color w:val="3E3E3E"/>
          <w:sz w:val="39"/>
          <w:szCs w:val="39"/>
        </w:rPr>
        <w:t>监督投诉电话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76" w:right="76" w:firstLine="643" w:firstLineChars="200"/>
        <w:jc w:val="left"/>
        <w:rPr>
          <w:rFonts w:hint="default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 w:bidi="ar"/>
        </w:rPr>
        <w:t>2022年中央财政第一批下达我县的农机购置补贴资金为</w:t>
      </w:r>
      <w:r>
        <w:rPr>
          <w:rFonts w:hint="eastAsia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>972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 w:bidi="ar"/>
        </w:rPr>
        <w:t>万元（含划入示范区原虞城县乡镇）。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76" w:right="76" w:firstLine="640" w:firstLineChars="200"/>
        <w:jc w:val="left"/>
        <w:rPr>
          <w:rStyle w:val="5"/>
          <w:rFonts w:hint="eastAsia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</w:pPr>
      <w:r>
        <w:rPr>
          <w:rStyle w:val="5"/>
          <w:rFonts w:hint="default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>  </w:t>
      </w:r>
      <w:r>
        <w:rPr>
          <w:rStyle w:val="5"/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 w:bidi="ar"/>
        </w:rPr>
        <w:t>监督举报电话：</w:t>
      </w:r>
      <w:r>
        <w:rPr>
          <w:rStyle w:val="5"/>
          <w:rFonts w:hint="default" w:ascii="Verdana" w:hAnsi="Verdana" w:eastAsia="微软雅黑" w:cs="Verdana"/>
          <w:b/>
          <w:bCs/>
          <w:color w:val="333333"/>
          <w:kern w:val="0"/>
          <w:sz w:val="32"/>
          <w:szCs w:val="32"/>
          <w:lang w:val="en-US" w:eastAsia="zh-CN" w:bidi="ar"/>
        </w:rPr>
        <w:t>41</w:t>
      </w:r>
      <w:r>
        <w:rPr>
          <w:rStyle w:val="5"/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 w:bidi="ar"/>
        </w:rPr>
        <w:t>12549</w:t>
      </w:r>
      <w:r>
        <w:rPr>
          <w:rStyle w:val="5"/>
          <w:rFonts w:hint="default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> </w:t>
      </w:r>
      <w:r>
        <w:rPr>
          <w:rFonts w:hint="default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>  </w:t>
      </w:r>
      <w:r>
        <w:rPr>
          <w:rStyle w:val="5"/>
          <w:rFonts w:hint="default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>     </w:t>
      </w:r>
      <w:r>
        <w:rPr>
          <w:rStyle w:val="5"/>
          <w:rFonts w:hint="eastAsia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 xml:space="preserve">   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76" w:right="76" w:firstLine="640" w:firstLineChars="200"/>
        <w:jc w:val="left"/>
        <w:rPr>
          <w:rFonts w:hint="default" w:ascii="微软雅黑" w:hAnsi="微软雅黑" w:eastAsia="微软雅黑" w:cs="微软雅黑"/>
          <w:b/>
          <w:bCs/>
          <w:color w:val="333333"/>
          <w:sz w:val="32"/>
          <w:szCs w:val="32"/>
          <w:lang w:val="en-US"/>
        </w:rPr>
      </w:pPr>
      <w:r>
        <w:rPr>
          <w:rStyle w:val="5"/>
          <w:rFonts w:hint="default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>  </w:t>
      </w:r>
      <w:r>
        <w:rPr>
          <w:rStyle w:val="5"/>
          <w:rFonts w:hint="eastAsia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>邮箱</w:t>
      </w:r>
      <w:r>
        <w:rPr>
          <w:rStyle w:val="5"/>
          <w:rFonts w:hint="eastAsia" w:ascii="Calibri" w:hAnsi="Calibri" w:eastAsia="微软雅黑" w:cs="Calibri"/>
          <w:b/>
          <w:bCs/>
          <w:strike w:val="0"/>
          <w:dstrike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5"/>
          <w:rFonts w:hint="default" w:ascii="Calibri" w:hAnsi="Calibri" w:eastAsia="微软雅黑" w:cs="Calibri"/>
          <w:b/>
          <w:bCs/>
          <w:strike w:val="0"/>
          <w:dstrike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 </w:t>
      </w:r>
      <w:r>
        <w:rPr>
          <w:rStyle w:val="5"/>
          <w:rFonts w:hint="eastAsia" w:ascii="Calibri" w:hAnsi="Calibri" w:eastAsia="微软雅黑" w:cs="Calibri"/>
          <w:b/>
          <w:bCs/>
          <w:strike w:val="0"/>
          <w:dstrike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ycxnjjglg@sina.</w:t>
      </w:r>
      <w:r>
        <w:rPr>
          <w:rStyle w:val="5"/>
          <w:rFonts w:hint="eastAsia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>com</w:t>
      </w:r>
      <w:r>
        <w:rPr>
          <w:rStyle w:val="5"/>
          <w:rFonts w:hint="default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>               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2"/>
          <w:szCs w:val="32"/>
          <w:lang w:val="en-US" w:eastAsia="zh-CN" w:bidi="ar"/>
        </w:rPr>
        <w:br w:type="textWrapping"/>
      </w:r>
      <w:r>
        <w:rPr>
          <w:rStyle w:val="5"/>
          <w:rFonts w:hint="default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>                    </w:t>
      </w:r>
      <w:r>
        <w:rPr>
          <w:rFonts w:hint="default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>   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>                               </w:t>
      </w:r>
      <w:r>
        <w:rPr>
          <w:rFonts w:hint="eastAsia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 xml:space="preserve">             </w:t>
      </w:r>
      <w:r>
        <w:rPr>
          <w:rFonts w:hint="default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>  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 w:bidi="ar"/>
        </w:rPr>
        <w:t>虞城县农业机械服务中心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>                                   </w:t>
      </w:r>
      <w:r>
        <w:rPr>
          <w:rFonts w:hint="eastAsia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 xml:space="preserve">                2022年1月6日</w:t>
      </w:r>
    </w:p>
    <w:p>
      <w:pPr>
        <w:rPr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436AD"/>
    <w:rsid w:val="004432E0"/>
    <w:rsid w:val="06315297"/>
    <w:rsid w:val="09E812A6"/>
    <w:rsid w:val="1C4A70A5"/>
    <w:rsid w:val="44F86439"/>
    <w:rsid w:val="4ACF5784"/>
    <w:rsid w:val="4D075D41"/>
    <w:rsid w:val="5A2169E2"/>
    <w:rsid w:val="62B4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rFonts w:ascii="微软雅黑" w:hAnsi="微软雅黑" w:eastAsia="微软雅黑" w:cs="微软雅黑"/>
      <w:color w:val="333333"/>
      <w:sz w:val="22"/>
      <w:szCs w:val="22"/>
      <w:u w:val="none"/>
    </w:rPr>
  </w:style>
  <w:style w:type="character" w:styleId="7">
    <w:name w:val="Hyperlink"/>
    <w:basedOn w:val="4"/>
    <w:qFormat/>
    <w:uiPriority w:val="0"/>
    <w:rPr>
      <w:rFonts w:hint="eastAsia" w:ascii="微软雅黑" w:hAnsi="微软雅黑" w:eastAsia="微软雅黑" w:cs="微软雅黑"/>
      <w:color w:val="333333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2021-04-14T01:33:00Z</dcterms:created>
  <dc:creator>飘逸de风</dc:creator>
  <cp:lastModifiedBy>飘逸de风</cp:lastModifiedBy>
  <dcterms:modified xsi:type="dcterms:W3CDTF">2022-01-14T01:28:45Z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651EFF0DCB8C4A94B05BAFCBB5551D40</vt:lpwstr>
  </property>
</Properties>
</file>