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D1" w:rsidRDefault="009A67D1" w:rsidP="009A67D1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44"/>
          <w:szCs w:val="44"/>
        </w:rPr>
        <w:t>202</w:t>
      </w:r>
      <w:r w:rsidR="00177548">
        <w:rPr>
          <w:rFonts w:ascii="仿宋" w:eastAsia="仿宋" w:hAnsi="仿宋" w:cs="仿宋" w:hint="eastAsia"/>
          <w:sz w:val="44"/>
          <w:szCs w:val="44"/>
        </w:rPr>
        <w:t>1</w:t>
      </w:r>
      <w:r>
        <w:rPr>
          <w:rFonts w:ascii="仿宋" w:eastAsia="仿宋" w:hAnsi="仿宋" w:cs="仿宋" w:hint="eastAsia"/>
          <w:sz w:val="44"/>
          <w:szCs w:val="44"/>
        </w:rPr>
        <w:t>年郾城区农机购置补贴工作通知</w:t>
      </w:r>
    </w:p>
    <w:p w:rsidR="009A67D1" w:rsidRDefault="009A67D1" w:rsidP="009A67D1">
      <w:pPr>
        <w:spacing w:line="360" w:lineRule="auto"/>
        <w:ind w:firstLineChars="200" w:firstLine="640"/>
        <w:rPr>
          <w:rFonts w:ascii="仿宋" w:eastAsia="仿宋" w:hAnsi="仿宋" w:cs="Times New Roman"/>
          <w:color w:val="000000"/>
          <w:spacing w:val="8"/>
          <w:sz w:val="32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为更好满足农民群众农业生产购机需求，提高我市农业生产机械化水平，按照</w:t>
      </w:r>
      <w:r w:rsidRPr="003A17A7">
        <w:rPr>
          <w:rFonts w:ascii="仿宋" w:eastAsia="仿宋" w:hAnsi="仿宋" w:cs="仿宋" w:hint="eastAsia"/>
          <w:sz w:val="32"/>
          <w:szCs w:val="32"/>
        </w:rPr>
        <w:t>《</w:t>
      </w:r>
      <w:r w:rsidR="003A17A7" w:rsidRPr="003A17A7">
        <w:rPr>
          <w:rFonts w:ascii="仿宋" w:eastAsia="仿宋" w:hAnsi="仿宋"/>
          <w:sz w:val="32"/>
          <w:szCs w:val="32"/>
        </w:rPr>
        <w:t>《河南省农业农村厅 河南省财政厅关于印发 〈河南省 2021—2023 年农机购置补贴实施指导意见〉的通知》 的通知（漯农机〔2021〕18 号）要求，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漯财预指（202</w:t>
      </w:r>
      <w:r w:rsidR="003A17A7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3A17A7">
        <w:rPr>
          <w:rFonts w:ascii="仿宋" w:eastAsia="仿宋" w:hAnsi="仿宋" w:cs="仿宋" w:hint="eastAsia"/>
          <w:color w:val="000000"/>
          <w:sz w:val="32"/>
          <w:szCs w:val="32"/>
        </w:rPr>
        <w:t>650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号，漯财预指（202</w:t>
      </w:r>
      <w:r w:rsidR="003A17A7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3A17A7">
        <w:rPr>
          <w:rFonts w:ascii="仿宋" w:eastAsia="仿宋" w:hAnsi="仿宋" w:cs="仿宋" w:hint="eastAsia"/>
          <w:color w:val="000000"/>
          <w:sz w:val="32"/>
          <w:szCs w:val="32"/>
        </w:rPr>
        <w:t>157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号文件要求</w:t>
      </w:r>
      <w:r>
        <w:rPr>
          <w:rFonts w:ascii="仿宋" w:eastAsia="仿宋" w:hAnsi="仿宋" w:cs="仿宋" w:hint="eastAsia"/>
          <w:sz w:val="32"/>
          <w:szCs w:val="32"/>
        </w:rPr>
        <w:t>,我市202</w:t>
      </w:r>
      <w:r w:rsidR="001775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年农机购置补贴工作</w:t>
      </w:r>
      <w:r w:rsidR="003A17A7">
        <w:rPr>
          <w:rFonts w:ascii="仿宋" w:eastAsia="仿宋" w:hAnsi="仿宋" w:hint="eastAsia"/>
          <w:color w:val="000000"/>
          <w:spacing w:val="8"/>
          <w:sz w:val="32"/>
          <w:shd w:val="clear" w:color="auto" w:fill="FFFFFF"/>
        </w:rPr>
        <w:t>正式</w:t>
      </w:r>
      <w:r>
        <w:rPr>
          <w:rFonts w:ascii="仿宋" w:eastAsia="仿宋" w:hAnsi="仿宋" w:hint="eastAsia"/>
          <w:color w:val="000000"/>
          <w:spacing w:val="8"/>
          <w:sz w:val="32"/>
          <w:shd w:val="clear" w:color="auto" w:fill="FFFFFF"/>
        </w:rPr>
        <w:t>启动。</w:t>
      </w:r>
    </w:p>
    <w:p w:rsidR="009A67D1" w:rsidRDefault="009A67D1" w:rsidP="009A67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郾城区今年农机购置补贴资金</w:t>
      </w:r>
      <w:r w:rsidR="00177548">
        <w:rPr>
          <w:rFonts w:ascii="仿宋" w:eastAsia="仿宋" w:hAnsi="仿宋" w:cs="仿宋" w:hint="eastAsia"/>
          <w:color w:val="000000" w:themeColor="text1"/>
          <w:sz w:val="32"/>
          <w:szCs w:val="32"/>
        </w:rPr>
        <w:t>554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万元。</w:t>
      </w:r>
      <w:r>
        <w:rPr>
          <w:rFonts w:ascii="仿宋" w:eastAsia="仿宋" w:hAnsi="仿宋" w:cs="仿宋" w:hint="eastAsia"/>
          <w:color w:val="000000"/>
          <w:spacing w:val="8"/>
          <w:sz w:val="32"/>
          <w:szCs w:val="32"/>
          <w:shd w:val="clear" w:color="auto" w:fill="FFFFFF"/>
        </w:rPr>
        <w:t>农机购置补贴政策实行自主购机、定额补贴、先购后补、县级结算、直补到卡（户），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1775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年农机购置补贴范围和补贴标准继续按照20</w:t>
      </w:r>
      <w:r w:rsidR="00177548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年执行。若有调整另行通知。</w:t>
      </w:r>
    </w:p>
    <w:p w:rsidR="009A67D1" w:rsidRDefault="009A67D1" w:rsidP="009A67D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为了把农机购置补贴工作落到实处，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便于购机者申请补贴资金“最多跑一次”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服务中心设立在农机局一楼农机服务大厅。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咨询电话：6671277   </w:t>
      </w:r>
    </w:p>
    <w:p w:rsidR="009A67D1" w:rsidRDefault="009A67D1" w:rsidP="009A67D1">
      <w:pPr>
        <w:rPr>
          <w:rFonts w:ascii="仿宋" w:eastAsia="仿宋" w:hAnsi="仿宋" w:cs="仿宋"/>
          <w:sz w:val="32"/>
          <w:szCs w:val="32"/>
        </w:rPr>
      </w:pPr>
    </w:p>
    <w:p w:rsidR="009A67D1" w:rsidRDefault="009A67D1" w:rsidP="009A67D1">
      <w:pPr>
        <w:jc w:val="righ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漯河市郾城区农机技术推广服务中心</w:t>
      </w:r>
    </w:p>
    <w:p w:rsidR="009A67D1" w:rsidRDefault="009A67D1" w:rsidP="009A67D1">
      <w:pPr>
        <w:ind w:right="640" w:firstLineChars="1450" w:firstLine="4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1775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17754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177548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77548"/>
    <w:rsid w:val="00323B43"/>
    <w:rsid w:val="003A17A7"/>
    <w:rsid w:val="003D37D8"/>
    <w:rsid w:val="0041361D"/>
    <w:rsid w:val="00426133"/>
    <w:rsid w:val="004358AB"/>
    <w:rsid w:val="008B7726"/>
    <w:rsid w:val="009A67D1"/>
    <w:rsid w:val="00D31D50"/>
    <w:rsid w:val="00E9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2021-09-06T02:07:00Z</dcterms:modified>
</cp:coreProperties>
</file>