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上蔡</w:t>
      </w:r>
      <w:r>
        <w:rPr>
          <w:rFonts w:hint="eastAsia" w:ascii="仿宋" w:hAnsi="仿宋" w:eastAsia="仿宋"/>
          <w:b/>
          <w:sz w:val="36"/>
          <w:szCs w:val="36"/>
        </w:rPr>
        <w:t>县2021年农机购置补贴资金规模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1、根据</w:t>
      </w:r>
      <w:r>
        <w:rPr>
          <w:rFonts w:hint="eastAsia" w:ascii="仿宋" w:hAnsi="仿宋" w:eastAsia="仿宋"/>
          <w:sz w:val="32"/>
          <w:szCs w:val="32"/>
          <w:lang w:eastAsia="zh-CN"/>
        </w:rPr>
        <w:t>驻</w:t>
      </w:r>
      <w:r>
        <w:rPr>
          <w:rFonts w:hint="eastAsia" w:ascii="仿宋" w:hAnsi="仿宋" w:eastAsia="仿宋"/>
          <w:sz w:val="32"/>
          <w:szCs w:val="32"/>
        </w:rPr>
        <w:t>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【2020】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585</w:t>
      </w:r>
      <w:r>
        <w:rPr>
          <w:rFonts w:hint="eastAsia" w:ascii="仿宋" w:hAnsi="仿宋" w:eastAsia="仿宋"/>
          <w:sz w:val="32"/>
          <w:szCs w:val="32"/>
        </w:rPr>
        <w:t>号文件，下达</w:t>
      </w:r>
      <w:r>
        <w:rPr>
          <w:rFonts w:hint="eastAsia" w:ascii="仿宋" w:hAnsi="仿宋" w:eastAsia="仿宋"/>
          <w:sz w:val="32"/>
          <w:szCs w:val="32"/>
          <w:lang w:eastAsia="zh-CN"/>
        </w:rPr>
        <w:t>上蔡</w:t>
      </w:r>
      <w:r>
        <w:rPr>
          <w:rFonts w:hint="eastAsia" w:ascii="仿宋" w:hAnsi="仿宋" w:eastAsia="仿宋"/>
          <w:sz w:val="32"/>
          <w:szCs w:val="32"/>
        </w:rPr>
        <w:t>县2021年农机购置补贴资金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1869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</w:t>
      </w:r>
      <w:r>
        <w:rPr>
          <w:rFonts w:hint="eastAsia" w:ascii="仿宋" w:hAnsi="仿宋" w:eastAsia="仿宋"/>
          <w:sz w:val="32"/>
          <w:szCs w:val="32"/>
          <w:lang w:eastAsia="zh-CN"/>
        </w:rPr>
        <w:t>驻</w:t>
      </w:r>
      <w:r>
        <w:rPr>
          <w:rFonts w:hint="eastAsia" w:ascii="仿宋" w:hAnsi="仿宋" w:eastAsia="仿宋"/>
          <w:sz w:val="32"/>
          <w:szCs w:val="32"/>
        </w:rPr>
        <w:t>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【2021】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sz w:val="32"/>
          <w:szCs w:val="32"/>
        </w:rPr>
        <w:t>号文件，下达</w:t>
      </w:r>
      <w:r>
        <w:rPr>
          <w:rFonts w:hint="eastAsia" w:ascii="仿宋" w:hAnsi="仿宋" w:eastAsia="仿宋"/>
          <w:sz w:val="32"/>
          <w:szCs w:val="32"/>
          <w:lang w:eastAsia="zh-CN"/>
        </w:rPr>
        <w:t>上蔡</w:t>
      </w:r>
      <w:r>
        <w:rPr>
          <w:rFonts w:hint="eastAsia" w:ascii="仿宋" w:hAnsi="仿宋" w:eastAsia="仿宋"/>
          <w:sz w:val="32"/>
          <w:szCs w:val="32"/>
        </w:rPr>
        <w:t>县2021年第二批农机购置补贴资金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上蔡</w:t>
      </w:r>
      <w:r>
        <w:rPr>
          <w:rFonts w:hint="eastAsia" w:ascii="仿宋" w:hAnsi="仿宋" w:eastAsia="仿宋"/>
          <w:sz w:val="32"/>
          <w:szCs w:val="32"/>
        </w:rPr>
        <w:t>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597B41"/>
    <w:rsid w:val="00323B43"/>
    <w:rsid w:val="003D37D8"/>
    <w:rsid w:val="004358AB"/>
    <w:rsid w:val="00597B41"/>
    <w:rsid w:val="008B7726"/>
    <w:rsid w:val="00A3284E"/>
    <w:rsid w:val="4FB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2021-12-10T02:13:00Z</dcterms:created>
  <dc:creator>Administrator</dc:creator>
  <cp:lastModifiedBy>Administrator</cp:lastModifiedBy>
  <dcterms:modified xsi:type="dcterms:W3CDTF">2021-12-12T02:56:13Z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5DC593ACE26842878D69A07603001D10</vt:lpwstr>
  </property>
</Properties>
</file>