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2" w:rsidRDefault="00D152D8">
      <w:pPr>
        <w:spacing w:line="608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</w:t>
      </w:r>
      <w:r>
        <w:rPr>
          <w:rFonts w:ascii="宋体" w:hAnsi="宋体" w:hint="eastAsia"/>
          <w:b/>
          <w:color w:val="000000"/>
          <w:sz w:val="36"/>
          <w:szCs w:val="36"/>
        </w:rPr>
        <w:t>2</w:t>
      </w:r>
      <w:r w:rsidR="006A3B8F">
        <w:rPr>
          <w:rFonts w:ascii="宋体" w:hAnsi="宋体" w:hint="eastAsia"/>
          <w:b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color w:val="000000"/>
          <w:sz w:val="36"/>
          <w:szCs w:val="36"/>
        </w:rPr>
        <w:t>年中央财政资金情况</w:t>
      </w:r>
    </w:p>
    <w:p w:rsidR="00B07C22" w:rsidRDefault="00B07C22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B07C22" w:rsidRDefault="00D152D8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中央财政资金</w:t>
      </w:r>
    </w:p>
    <w:p w:rsidR="00A16E9E" w:rsidRPr="00A16E9E" w:rsidRDefault="00A16E9E" w:rsidP="00A16E9E">
      <w:pPr>
        <w:adjustRightInd w:val="0"/>
        <w:snapToGrid w:val="0"/>
        <w:spacing w:line="360" w:lineRule="auto"/>
        <w:ind w:firstLineChars="200" w:firstLine="200"/>
        <w:rPr>
          <w:rFonts w:asciiTheme="minorEastAsia" w:eastAsiaTheme="minorEastAsia" w:hAnsiTheme="minorEastAsia" w:hint="eastAsia"/>
          <w:color w:val="000000"/>
          <w:sz w:val="10"/>
          <w:szCs w:val="10"/>
        </w:rPr>
      </w:pPr>
    </w:p>
    <w:p w:rsidR="006A3B8F" w:rsidRPr="006A3B8F" w:rsidRDefault="006A3B8F" w:rsidP="006A3B8F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补贴资金规模依据当年度上级下达我区的专项补贴资金额度确定。根据《南阳市财政局 南阳市农业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农村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局关于提前下达20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21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年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农业相关转移支付资金预算指标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的通知》（宛财预[20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20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]1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97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号）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和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《南阳市财政局 南阳市农业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农村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局关于下达20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21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年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第二批中央财政农业相关转移支付资金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的通知》（宛财预[20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21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]</w:t>
      </w:r>
      <w:r w:rsidRPr="006A3B8F">
        <w:rPr>
          <w:rFonts w:asciiTheme="minorEastAsia" w:eastAsiaTheme="minorEastAsia" w:hAnsiTheme="minorEastAsia" w:hint="eastAsia"/>
          <w:color w:val="000000"/>
          <w:sz w:val="30"/>
          <w:szCs w:val="30"/>
        </w:rPr>
        <w:t>441</w:t>
      </w:r>
      <w:r w:rsidRPr="006A3B8F">
        <w:rPr>
          <w:rFonts w:asciiTheme="minorEastAsia" w:eastAsiaTheme="minorEastAsia" w:hAnsiTheme="minorEastAsia"/>
          <w:color w:val="000000"/>
          <w:sz w:val="30"/>
          <w:szCs w:val="30"/>
        </w:rPr>
        <w:t>号）精神，</w:t>
      </w:r>
      <w:r w:rsidRPr="006A3B8F">
        <w:rPr>
          <w:rFonts w:asciiTheme="minorEastAsia" w:eastAsiaTheme="minorEastAsia" w:hAnsiTheme="minorEastAsia"/>
          <w:sz w:val="30"/>
          <w:szCs w:val="30"/>
        </w:rPr>
        <w:t>20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21</w:t>
      </w:r>
      <w:r w:rsidRPr="006A3B8F">
        <w:rPr>
          <w:rFonts w:asciiTheme="minorEastAsia" w:eastAsiaTheme="minorEastAsia" w:hAnsiTheme="minorEastAsia"/>
          <w:sz w:val="30"/>
          <w:szCs w:val="30"/>
        </w:rPr>
        <w:t>年上级下达我区中央农机购置补贴财政资金为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947</w:t>
      </w:r>
      <w:r w:rsidRPr="006A3B8F">
        <w:rPr>
          <w:rFonts w:asciiTheme="minorEastAsia" w:eastAsiaTheme="minorEastAsia" w:hAnsiTheme="minorEastAsia"/>
          <w:sz w:val="30"/>
          <w:szCs w:val="30"/>
        </w:rPr>
        <w:t>万元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Pr="006A3B8F">
        <w:rPr>
          <w:rFonts w:asciiTheme="minorEastAsia" w:eastAsiaTheme="minorEastAsia" w:hAnsiTheme="minorEastAsia"/>
          <w:sz w:val="30"/>
          <w:szCs w:val="30"/>
        </w:rPr>
        <w:t>20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20</w:t>
      </w:r>
      <w:r w:rsidRPr="006A3B8F">
        <w:rPr>
          <w:rFonts w:asciiTheme="minorEastAsia" w:eastAsiaTheme="minorEastAsia" w:hAnsiTheme="minorEastAsia"/>
          <w:sz w:val="30"/>
          <w:szCs w:val="30"/>
        </w:rPr>
        <w:t>年度结转中央农机购置补贴资金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2.524</w:t>
      </w:r>
      <w:r w:rsidRPr="006A3B8F">
        <w:rPr>
          <w:rFonts w:asciiTheme="minorEastAsia" w:eastAsiaTheme="minorEastAsia" w:hAnsiTheme="minorEastAsia"/>
          <w:sz w:val="30"/>
          <w:szCs w:val="30"/>
        </w:rPr>
        <w:t>万元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；2021年</w:t>
      </w:r>
      <w:r w:rsidRPr="006A3B8F">
        <w:rPr>
          <w:rFonts w:asciiTheme="minorEastAsia" w:eastAsiaTheme="minorEastAsia" w:hAnsiTheme="minorEastAsia"/>
          <w:sz w:val="30"/>
          <w:szCs w:val="30"/>
        </w:rPr>
        <w:t>合计可用中央农机购置补贴资金</w:t>
      </w:r>
      <w:r w:rsidRPr="006A3B8F">
        <w:rPr>
          <w:rFonts w:asciiTheme="minorEastAsia" w:eastAsiaTheme="minorEastAsia" w:hAnsiTheme="minorEastAsia" w:hint="eastAsia"/>
          <w:sz w:val="30"/>
          <w:szCs w:val="30"/>
        </w:rPr>
        <w:t>949.524</w:t>
      </w:r>
      <w:r w:rsidRPr="006A3B8F">
        <w:rPr>
          <w:rFonts w:asciiTheme="minorEastAsia" w:eastAsiaTheme="minorEastAsia" w:hAnsiTheme="minorEastAsia"/>
          <w:sz w:val="30"/>
          <w:szCs w:val="30"/>
        </w:rPr>
        <w:t>万元。</w:t>
      </w:r>
    </w:p>
    <w:p w:rsidR="00B07C22" w:rsidRDefault="00B07C22">
      <w:pPr>
        <w:spacing w:line="608" w:lineRule="exact"/>
        <w:ind w:firstLineChars="200" w:firstLine="640"/>
        <w:rPr>
          <w:rFonts w:ascii="宋体" w:hAnsi="宋体"/>
          <w:sz w:val="32"/>
          <w:szCs w:val="32"/>
        </w:rPr>
      </w:pPr>
    </w:p>
    <w:p w:rsidR="00B07C22" w:rsidRDefault="00B07C22">
      <w:pPr>
        <w:ind w:firstLineChars="200" w:firstLine="420"/>
      </w:pPr>
    </w:p>
    <w:p w:rsidR="00B07C22" w:rsidRDefault="00B07C22">
      <w:pPr>
        <w:ind w:firstLineChars="200" w:firstLine="420"/>
      </w:pPr>
    </w:p>
    <w:p w:rsidR="00B07C22" w:rsidRPr="006A3B8F" w:rsidRDefault="00D152D8" w:rsidP="006A3B8F">
      <w:pPr>
        <w:ind w:firstLineChars="200" w:firstLine="600"/>
        <w:jc w:val="right"/>
        <w:rPr>
          <w:sz w:val="30"/>
          <w:szCs w:val="30"/>
        </w:rPr>
      </w:pPr>
      <w:r w:rsidRPr="006A3B8F">
        <w:rPr>
          <w:rFonts w:hint="eastAsia"/>
          <w:sz w:val="30"/>
          <w:szCs w:val="30"/>
        </w:rPr>
        <w:t>南阳市宛城区农机</w:t>
      </w:r>
      <w:r w:rsidR="00574F94">
        <w:rPr>
          <w:rFonts w:hint="eastAsia"/>
          <w:sz w:val="30"/>
          <w:szCs w:val="30"/>
        </w:rPr>
        <w:t>技术中心</w:t>
      </w:r>
    </w:p>
    <w:p w:rsidR="00B07C22" w:rsidRPr="006A3B8F" w:rsidRDefault="00D152D8" w:rsidP="006A3B8F">
      <w:pPr>
        <w:ind w:firstLineChars="200" w:firstLine="600"/>
        <w:jc w:val="right"/>
        <w:rPr>
          <w:sz w:val="30"/>
          <w:szCs w:val="30"/>
        </w:rPr>
      </w:pPr>
      <w:r w:rsidRPr="006A3B8F">
        <w:rPr>
          <w:rFonts w:hint="eastAsia"/>
          <w:sz w:val="30"/>
          <w:szCs w:val="30"/>
        </w:rPr>
        <w:t>20</w:t>
      </w:r>
      <w:r w:rsidRPr="006A3B8F">
        <w:rPr>
          <w:rFonts w:hint="eastAsia"/>
          <w:sz w:val="30"/>
          <w:szCs w:val="30"/>
        </w:rPr>
        <w:t>2</w:t>
      </w:r>
      <w:r w:rsidR="006A3B8F">
        <w:rPr>
          <w:rFonts w:hint="eastAsia"/>
          <w:sz w:val="30"/>
          <w:szCs w:val="30"/>
        </w:rPr>
        <w:t>1</w:t>
      </w:r>
      <w:r w:rsidRPr="006A3B8F">
        <w:rPr>
          <w:rFonts w:hint="eastAsia"/>
          <w:sz w:val="30"/>
          <w:szCs w:val="30"/>
        </w:rPr>
        <w:t>年</w:t>
      </w:r>
      <w:bookmarkStart w:id="0" w:name="_GoBack"/>
      <w:bookmarkEnd w:id="0"/>
      <w:r w:rsidR="006A3B8F">
        <w:rPr>
          <w:rFonts w:hint="eastAsia"/>
          <w:sz w:val="30"/>
          <w:szCs w:val="30"/>
        </w:rPr>
        <w:t>8</w:t>
      </w:r>
      <w:r w:rsidRPr="006A3B8F">
        <w:rPr>
          <w:rFonts w:hint="eastAsia"/>
          <w:sz w:val="30"/>
          <w:szCs w:val="30"/>
        </w:rPr>
        <w:t>月</w:t>
      </w:r>
      <w:r w:rsidRPr="006A3B8F">
        <w:rPr>
          <w:rFonts w:hint="eastAsia"/>
          <w:sz w:val="30"/>
          <w:szCs w:val="30"/>
        </w:rPr>
        <w:t>2</w:t>
      </w:r>
      <w:r w:rsidR="006A3B8F">
        <w:rPr>
          <w:rFonts w:hint="eastAsia"/>
          <w:sz w:val="30"/>
          <w:szCs w:val="30"/>
        </w:rPr>
        <w:t>8</w:t>
      </w:r>
      <w:r w:rsidRPr="006A3B8F">
        <w:rPr>
          <w:rFonts w:hint="eastAsia"/>
          <w:sz w:val="30"/>
          <w:szCs w:val="30"/>
        </w:rPr>
        <w:t>日</w:t>
      </w:r>
    </w:p>
    <w:p w:rsidR="00B07C22" w:rsidRDefault="00D152D8">
      <w:pPr>
        <w:ind w:right="64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sectPr w:rsidR="00B07C22" w:rsidSect="00B0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D8" w:rsidRDefault="00D152D8" w:rsidP="006A3B8F">
      <w:r>
        <w:separator/>
      </w:r>
    </w:p>
  </w:endnote>
  <w:endnote w:type="continuationSeparator" w:id="0">
    <w:p w:rsidR="00D152D8" w:rsidRDefault="00D152D8" w:rsidP="006A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D8" w:rsidRDefault="00D152D8" w:rsidP="006A3B8F">
      <w:r>
        <w:separator/>
      </w:r>
    </w:p>
  </w:footnote>
  <w:footnote w:type="continuationSeparator" w:id="0">
    <w:p w:rsidR="00D152D8" w:rsidRDefault="00D152D8" w:rsidP="006A3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FD"/>
    <w:rsid w:val="004E7CA3"/>
    <w:rsid w:val="00574F94"/>
    <w:rsid w:val="006A3B8F"/>
    <w:rsid w:val="006B3439"/>
    <w:rsid w:val="00835F5C"/>
    <w:rsid w:val="00A16E9E"/>
    <w:rsid w:val="00A22906"/>
    <w:rsid w:val="00A331FD"/>
    <w:rsid w:val="00AB7470"/>
    <w:rsid w:val="00B07C22"/>
    <w:rsid w:val="00BF77AC"/>
    <w:rsid w:val="00D152D8"/>
    <w:rsid w:val="00EF269E"/>
    <w:rsid w:val="00F07B43"/>
    <w:rsid w:val="050E25EF"/>
    <w:rsid w:val="0E833874"/>
    <w:rsid w:val="108673A9"/>
    <w:rsid w:val="26EC01C8"/>
    <w:rsid w:val="7473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B8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B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2019-10-08T10:34:00Z</dcterms:created>
  <dcterms:modified xsi:type="dcterms:W3CDTF">2021-12-14T06:13:00Z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