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eastAsia="仿宋_GB2312"/>
          <w:b/>
          <w:w w:val="66"/>
          <w:kern w:val="0"/>
          <w:sz w:val="84"/>
          <w:szCs w:val="84"/>
        </w:rPr>
      </w:pPr>
    </w:p>
    <w:p>
      <w:pPr>
        <w:tabs>
          <w:tab w:val="left" w:pos="316"/>
        </w:tabs>
        <w:spacing w:line="700" w:lineRule="exact"/>
        <w:jc w:val="center"/>
        <w:rPr>
          <w:rFonts w:ascii="方正小标宋简体" w:eastAsia="方正小标宋简体"/>
          <w:spacing w:val="36"/>
          <w:w w:val="66"/>
          <w:kern w:val="0"/>
          <w:sz w:val="84"/>
          <w:szCs w:val="84"/>
        </w:rPr>
      </w:pPr>
    </w:p>
    <w:p>
      <w:pPr>
        <w:tabs>
          <w:tab w:val="left" w:pos="316"/>
        </w:tabs>
        <w:spacing w:line="700" w:lineRule="exact"/>
        <w:jc w:val="center"/>
        <w:rPr>
          <w:rFonts w:hint="eastAsia" w:ascii="方正小标宋简体" w:eastAsia="方正小标宋简体"/>
          <w:spacing w:val="36"/>
          <w:w w:val="66"/>
          <w:kern w:val="0"/>
          <w:sz w:val="84"/>
          <w:szCs w:val="84"/>
        </w:rPr>
      </w:pPr>
    </w:p>
    <w:p>
      <w:pPr>
        <w:tabs>
          <w:tab w:val="left" w:pos="316"/>
        </w:tabs>
        <w:spacing w:line="700" w:lineRule="exact"/>
        <w:jc w:val="center"/>
        <w:rPr>
          <w:rFonts w:hint="eastAsia" w:ascii="方正小标宋简体" w:eastAsia="方正小标宋简体"/>
          <w:spacing w:val="36"/>
          <w:w w:val="66"/>
          <w:kern w:val="0"/>
          <w:sz w:val="84"/>
          <w:szCs w:val="84"/>
        </w:rPr>
      </w:pPr>
    </w:p>
    <w:p>
      <w:pPr>
        <w:tabs>
          <w:tab w:val="left" w:pos="7632"/>
          <w:tab w:val="left" w:pos="7791"/>
          <w:tab w:val="left" w:pos="8374"/>
        </w:tabs>
        <w:spacing w:line="700" w:lineRule="exact"/>
        <w:ind w:right="208" w:rightChars="99"/>
        <w:rPr>
          <w:rFonts w:hint="eastAsia" w:ascii="仿宋_GB2312" w:eastAsia="仿宋_GB2312"/>
          <w:kern w:val="0"/>
          <w:position w:val="-7"/>
          <w:sz w:val="84"/>
          <w:szCs w:val="84"/>
        </w:rPr>
      </w:pPr>
    </w:p>
    <w:p>
      <w:pPr>
        <w:tabs>
          <w:tab w:val="left" w:pos="7632"/>
          <w:tab w:val="left" w:pos="7791"/>
          <w:tab w:val="left" w:pos="8374"/>
        </w:tabs>
        <w:spacing w:before="100" w:line="600" w:lineRule="exact"/>
        <w:ind w:right="208" w:rightChars="99"/>
        <w:jc w:val="center"/>
        <w:rPr>
          <w:rFonts w:hint="eastAsia" w:ascii="楷体_GB2312" w:hAnsi="楷体_GB2312" w:eastAsia="楷体_GB2312" w:cs="楷体_GB2312"/>
          <w:kern w:val="0"/>
          <w:position w:val="-7"/>
          <w:sz w:val="32"/>
          <w:szCs w:val="32"/>
        </w:rPr>
      </w:pPr>
      <w:r>
        <w:rPr>
          <w:rFonts w:hint="eastAsia" w:ascii="仿宋_GB2312" w:eastAsia="仿宋_GB2312"/>
          <w:kern w:val="0"/>
          <w:position w:val="-7"/>
          <w:sz w:val="32"/>
          <w:szCs w:val="32"/>
        </w:rPr>
        <w:t>淇滨农〔20</w:t>
      </w:r>
      <w:r>
        <w:rPr>
          <w:rFonts w:hint="eastAsia" w:ascii="仿宋_GB2312" w:eastAsia="仿宋_GB2312"/>
          <w:kern w:val="0"/>
          <w:position w:val="-7"/>
          <w:sz w:val="32"/>
          <w:szCs w:val="32"/>
          <w:lang w:val="en-US" w:eastAsia="zh-CN"/>
        </w:rPr>
        <w:t>21</w:t>
      </w:r>
      <w:r>
        <w:rPr>
          <w:rFonts w:hint="eastAsia" w:ascii="仿宋_GB2312" w:eastAsia="仿宋_GB2312"/>
          <w:kern w:val="0"/>
          <w:position w:val="-7"/>
          <w:sz w:val="32"/>
          <w:szCs w:val="32"/>
        </w:rPr>
        <w:t>〕</w:t>
      </w:r>
      <w:r>
        <w:rPr>
          <w:rFonts w:hint="eastAsia" w:ascii="仿宋_GB2312" w:eastAsia="仿宋_GB2312"/>
          <w:kern w:val="0"/>
          <w:position w:val="-7"/>
          <w:sz w:val="32"/>
          <w:szCs w:val="32"/>
          <w:lang w:val="en-US" w:eastAsia="zh-CN"/>
        </w:rPr>
        <w:t>41</w:t>
      </w:r>
      <w:r>
        <w:rPr>
          <w:rFonts w:hint="eastAsia" w:ascii="仿宋_GB2312" w:eastAsia="仿宋_GB2312"/>
          <w:kern w:val="0"/>
          <w:position w:val="-7"/>
          <w:sz w:val="32"/>
          <w:szCs w:val="32"/>
        </w:rPr>
        <w:t>号</w:t>
      </w:r>
    </w:p>
    <w:p>
      <w:pPr>
        <w:widowControl w:val="0"/>
        <w:wordWrap/>
        <w:adjustRightInd/>
        <w:snapToGrid/>
        <w:spacing w:before="0" w:after="0" w:line="500" w:lineRule="exact"/>
        <w:ind w:left="0" w:leftChars="0" w:right="0" w:firstLine="0" w:firstLineChars="0"/>
        <w:jc w:val="right"/>
        <w:textAlignment w:val="auto"/>
        <w:outlineLvl w:val="9"/>
        <w:rPr>
          <w:rFonts w:hint="eastAsia" w:ascii="宋体" w:hAnsi="宋体"/>
          <w:b/>
          <w:kern w:val="0"/>
          <w:sz w:val="44"/>
          <w:szCs w:val="24"/>
        </w:rPr>
      </w:pPr>
    </w:p>
    <w:p>
      <w:pPr>
        <w:widowControl w:val="0"/>
        <w:wordWrap/>
        <w:adjustRightInd/>
        <w:snapToGrid/>
        <w:spacing w:before="0" w:after="0" w:line="500" w:lineRule="exact"/>
        <w:ind w:left="0" w:leftChars="0" w:right="0" w:firstLine="0" w:firstLineChars="0"/>
        <w:jc w:val="center"/>
        <w:textAlignment w:val="auto"/>
        <w:outlineLvl w:val="9"/>
        <w:rPr>
          <w:rFonts w:hint="eastAsia" w:ascii="方正小标宋_GBK" w:hAnsi="宋体" w:eastAsia="方正小标宋_GBK"/>
          <w:kern w:val="0"/>
          <w:sz w:val="44"/>
          <w:szCs w:val="24"/>
        </w:rPr>
      </w:pPr>
    </w:p>
    <w:p>
      <w:pPr>
        <w:widowControl/>
        <w:shd w:val="clear" w:color="auto" w:fill="FFFFFF"/>
        <w:spacing w:line="560" w:lineRule="exact"/>
        <w:outlineLvl w:val="1"/>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spacing w:val="1"/>
          <w:w w:val="95"/>
          <w:kern w:val="0"/>
          <w:sz w:val="44"/>
          <w:szCs w:val="44"/>
          <w:fitText w:val="8826" w:id="1521564029"/>
        </w:rPr>
        <w:t>鹤壁市淇滨区农业农村局  鹤壁市淇滨区财政</w:t>
      </w:r>
      <w:r>
        <w:rPr>
          <w:rFonts w:hint="eastAsia" w:ascii="方正小标宋简体" w:hAnsi="方正小标宋简体" w:eastAsia="方正小标宋简体" w:cs="方正小标宋简体"/>
          <w:spacing w:val="24"/>
          <w:w w:val="95"/>
          <w:kern w:val="0"/>
          <w:sz w:val="44"/>
          <w:szCs w:val="44"/>
          <w:fitText w:val="8826" w:id="1521564029"/>
        </w:rPr>
        <w:t>局</w:t>
      </w:r>
    </w:p>
    <w:p>
      <w:pPr>
        <w:spacing w:line="56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关于印发《淇滨区2021年农机购置补贴</w:t>
      </w:r>
    </w:p>
    <w:p>
      <w:pPr>
        <w:spacing w:line="56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实施方案》的通知</w:t>
      </w:r>
    </w:p>
    <w:p>
      <w:pPr>
        <w:spacing w:line="560" w:lineRule="exact"/>
        <w:jc w:val="center"/>
        <w:rPr>
          <w:rFonts w:ascii="黑体" w:hAnsi="黑体" w:eastAsia="黑体" w:cs="宋体"/>
          <w:kern w:val="0"/>
          <w:sz w:val="36"/>
          <w:szCs w:val="36"/>
        </w:rPr>
      </w:pPr>
    </w:p>
    <w:p>
      <w:pPr>
        <w:wordWrap/>
        <w:adjustRightInd/>
        <w:snapToGrid/>
        <w:spacing w:before="0" w:line="600" w:lineRule="exact"/>
        <w:ind w:left="0" w:leftChars="0" w:right="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各乡镇、办事处：</w:t>
      </w:r>
    </w:p>
    <w:p>
      <w:pPr>
        <w:wordWrap/>
        <w:adjustRightInd/>
        <w:snapToGrid/>
        <w:spacing w:before="0" w:line="60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为规范实施农机购置补贴政策，充分发挥政策效益，推动农业机械化向全程全面高质高效转型升级，有效支撑粮食安全、重要农产品有效供给和农民增收，促进农业高质高效发展，助力全面推进乡村振兴、加快农业农村现代化，根据《河南省农业农村厅、河南省财政厅关于印发&lt;河南省2021—2023年农机购置补贴实施指导意见&gt;的通知》（豫农文〔2021〕185号）文件要求，结合我区实际，制定了《淇滨区2021年农机购置补贴实施方案》，现予印发，请遵照执行。</w:t>
      </w:r>
    </w:p>
    <w:p>
      <w:pPr>
        <w:widowControl/>
        <w:shd w:val="clear" w:color="auto" w:fill="FFFFFF"/>
        <w:wordWrap/>
        <w:adjustRightInd/>
        <w:snapToGrid/>
        <w:spacing w:before="0" w:after="240" w:line="600" w:lineRule="exact"/>
        <w:ind w:left="0" w:leftChars="0" w:right="0" w:firstLine="640" w:firstLineChars="200"/>
        <w:jc w:val="both"/>
        <w:textAlignment w:val="auto"/>
        <w:outlineLvl w:val="9"/>
        <w:rPr>
          <w:rFonts w:ascii="仿宋" w:hAnsi="仿宋" w:eastAsia="仿宋" w:cs="宋体"/>
          <w:color w:val="333333"/>
          <w:kern w:val="0"/>
          <w:sz w:val="32"/>
          <w:szCs w:val="32"/>
        </w:rPr>
      </w:pPr>
    </w:p>
    <w:p>
      <w:pPr>
        <w:wordWrap/>
        <w:adjustRightInd/>
        <w:snapToGrid/>
        <w:spacing w:before="0" w:line="60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鹤壁市淇滨区农业农村局     鹤壁市淇滨区财政局</w:t>
      </w:r>
    </w:p>
    <w:p>
      <w:pPr>
        <w:wordWrap/>
        <w:adjustRightInd/>
        <w:snapToGrid/>
        <w:spacing w:before="0" w:line="60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2021年7月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p>
    <w:p>
      <w:pPr>
        <w:widowControl/>
        <w:shd w:val="clear" w:color="auto" w:fill="FFFFFF"/>
        <w:spacing w:after="240" w:line="540" w:lineRule="exact"/>
        <w:ind w:firstLine="640" w:firstLineChars="200"/>
        <w:rPr>
          <w:rFonts w:ascii="仿宋" w:hAnsi="仿宋" w:eastAsia="仿宋" w:cs="宋体"/>
          <w:color w:val="333333"/>
          <w:kern w:val="0"/>
          <w:sz w:val="32"/>
          <w:szCs w:val="32"/>
        </w:rPr>
      </w:pPr>
    </w:p>
    <w:p>
      <w:pPr>
        <w:spacing w:line="540" w:lineRule="exact"/>
        <w:jc w:val="center"/>
        <w:rPr>
          <w:rFonts w:ascii="方正小标宋简体" w:hAnsi="方正小标宋简体" w:eastAsia="方正小标宋简体" w:cs="方正小标宋简体"/>
          <w:b/>
          <w:bCs/>
          <w:kern w:val="0"/>
          <w:sz w:val="44"/>
          <w:szCs w:val="44"/>
        </w:rPr>
      </w:pPr>
    </w:p>
    <w:p>
      <w:pPr>
        <w:spacing w:line="540" w:lineRule="exact"/>
        <w:jc w:val="center"/>
        <w:rPr>
          <w:rFonts w:ascii="方正小标宋简体" w:hAnsi="方正小标宋简体" w:eastAsia="方正小标宋简体" w:cs="方正小标宋简体"/>
          <w:b/>
          <w:bCs/>
          <w:kern w:val="0"/>
          <w:sz w:val="44"/>
          <w:szCs w:val="44"/>
        </w:rPr>
      </w:pPr>
    </w:p>
    <w:p>
      <w:pPr>
        <w:spacing w:line="540" w:lineRule="exact"/>
        <w:jc w:val="center"/>
        <w:rPr>
          <w:rFonts w:ascii="方正小标宋简体" w:hAnsi="方正小标宋简体" w:eastAsia="方正小标宋简体" w:cs="方正小标宋简体"/>
          <w:b/>
          <w:bCs/>
          <w:kern w:val="0"/>
          <w:sz w:val="44"/>
          <w:szCs w:val="44"/>
        </w:rPr>
      </w:pPr>
    </w:p>
    <w:p>
      <w:pPr>
        <w:spacing w:line="540" w:lineRule="exact"/>
        <w:jc w:val="center"/>
        <w:rPr>
          <w:rFonts w:ascii="方正小标宋简体" w:hAnsi="方正小标宋简体" w:eastAsia="方正小标宋简体" w:cs="方正小标宋简体"/>
          <w:b/>
          <w:bCs/>
          <w:kern w:val="0"/>
          <w:sz w:val="44"/>
          <w:szCs w:val="44"/>
        </w:rPr>
      </w:pPr>
    </w:p>
    <w:p>
      <w:pPr>
        <w:spacing w:line="540" w:lineRule="exact"/>
        <w:jc w:val="center"/>
        <w:rPr>
          <w:rFonts w:ascii="方正小标宋简体" w:hAnsi="方正小标宋简体" w:eastAsia="方正小标宋简体" w:cs="方正小标宋简体"/>
          <w:b/>
          <w:bCs/>
          <w:kern w:val="0"/>
          <w:sz w:val="44"/>
          <w:szCs w:val="44"/>
        </w:rPr>
      </w:pPr>
    </w:p>
    <w:p>
      <w:pPr>
        <w:spacing w:line="540" w:lineRule="exact"/>
        <w:jc w:val="center"/>
        <w:rPr>
          <w:rFonts w:ascii="方正小标宋简体" w:hAnsi="方正小标宋简体" w:eastAsia="方正小标宋简体" w:cs="方正小标宋简体"/>
          <w:b/>
          <w:bCs/>
          <w:kern w:val="0"/>
          <w:sz w:val="44"/>
          <w:szCs w:val="44"/>
        </w:rPr>
      </w:pPr>
    </w:p>
    <w:p>
      <w:pPr>
        <w:spacing w:line="540" w:lineRule="exact"/>
        <w:jc w:val="center"/>
        <w:rPr>
          <w:rFonts w:ascii="方正小标宋简体" w:hAnsi="方正小标宋简体" w:eastAsia="方正小标宋简体" w:cs="方正小标宋简体"/>
          <w:b/>
          <w:bCs/>
          <w:kern w:val="0"/>
          <w:sz w:val="44"/>
          <w:szCs w:val="44"/>
        </w:rPr>
      </w:pPr>
    </w:p>
    <w:p>
      <w:pPr>
        <w:spacing w:line="540" w:lineRule="exact"/>
        <w:jc w:val="center"/>
        <w:rPr>
          <w:rFonts w:ascii="方正小标宋简体" w:hAnsi="方正小标宋简体" w:eastAsia="方正小标宋简体" w:cs="方正小标宋简体"/>
          <w:b/>
          <w:bCs/>
          <w:kern w:val="0"/>
          <w:sz w:val="44"/>
          <w:szCs w:val="44"/>
        </w:rPr>
      </w:pPr>
    </w:p>
    <w:p>
      <w:pPr>
        <w:spacing w:line="540" w:lineRule="exact"/>
        <w:jc w:val="center"/>
        <w:rPr>
          <w:rFonts w:ascii="方正小标宋简体" w:hAnsi="方正小标宋简体" w:eastAsia="方正小标宋简体" w:cs="方正小标宋简体"/>
          <w:b/>
          <w:bCs/>
          <w:kern w:val="0"/>
          <w:sz w:val="44"/>
          <w:szCs w:val="44"/>
        </w:rPr>
      </w:pPr>
    </w:p>
    <w:p>
      <w:pPr>
        <w:spacing w:line="540" w:lineRule="exact"/>
        <w:jc w:val="center"/>
        <w:rPr>
          <w:rFonts w:ascii="方正小标宋简体" w:hAnsi="方正小标宋简体" w:eastAsia="方正小标宋简体" w:cs="方正小标宋简体"/>
          <w:b/>
          <w:bCs/>
          <w:kern w:val="0"/>
          <w:sz w:val="44"/>
          <w:szCs w:val="44"/>
        </w:rPr>
      </w:pPr>
    </w:p>
    <w:p>
      <w:pPr>
        <w:spacing w:line="540" w:lineRule="exact"/>
        <w:jc w:val="center"/>
        <w:rPr>
          <w:rFonts w:ascii="方正小标宋简体" w:hAnsi="方正小标宋简体" w:eastAsia="方正小标宋简体" w:cs="方正小标宋简体"/>
          <w:b/>
          <w:bCs/>
          <w:kern w:val="0"/>
          <w:sz w:val="44"/>
          <w:szCs w:val="44"/>
        </w:rPr>
      </w:pPr>
    </w:p>
    <w:p>
      <w:pPr>
        <w:spacing w:line="540" w:lineRule="exact"/>
        <w:jc w:val="center"/>
        <w:rPr>
          <w:rFonts w:ascii="方正小标宋简体" w:hAnsi="方正小标宋简体" w:eastAsia="方正小标宋简体" w:cs="方正小标宋简体"/>
          <w:b/>
          <w:bCs/>
          <w:kern w:val="0"/>
          <w:sz w:val="44"/>
          <w:szCs w:val="44"/>
        </w:rPr>
      </w:pPr>
    </w:p>
    <w:p>
      <w:pPr>
        <w:spacing w:line="540" w:lineRule="exact"/>
        <w:jc w:val="center"/>
        <w:rPr>
          <w:rFonts w:ascii="方正小标宋简体" w:hAnsi="方正小标宋简体" w:eastAsia="方正小标宋简体" w:cs="方正小标宋简体"/>
          <w:b/>
          <w:bCs/>
          <w:kern w:val="0"/>
          <w:sz w:val="44"/>
          <w:szCs w:val="44"/>
        </w:rPr>
      </w:pPr>
    </w:p>
    <w:p>
      <w:pPr>
        <w:spacing w:line="540" w:lineRule="exact"/>
        <w:jc w:val="center"/>
        <w:rPr>
          <w:rFonts w:ascii="方正小标宋简体" w:hAnsi="方正小标宋简体" w:eastAsia="方正小标宋简体" w:cs="方正小标宋简体"/>
          <w:b/>
          <w:bCs/>
          <w:kern w:val="0"/>
          <w:sz w:val="44"/>
          <w:szCs w:val="44"/>
        </w:rPr>
      </w:pPr>
    </w:p>
    <w:p>
      <w:pPr>
        <w:spacing w:line="540" w:lineRule="exact"/>
        <w:jc w:val="center"/>
        <w:rPr>
          <w:rFonts w:ascii="方正小标宋简体" w:hAnsi="方正小标宋简体" w:eastAsia="方正小标宋简体" w:cs="方正小标宋简体"/>
          <w:b/>
          <w:bCs/>
          <w:kern w:val="0"/>
          <w:sz w:val="44"/>
          <w:szCs w:val="44"/>
        </w:rPr>
      </w:pPr>
    </w:p>
    <w:p>
      <w:pPr>
        <w:spacing w:line="540" w:lineRule="exact"/>
        <w:jc w:val="center"/>
        <w:rPr>
          <w:rFonts w:ascii="方正小标宋简体" w:hAnsi="方正小标宋简体" w:eastAsia="方正小标宋简体" w:cs="方正小标宋简体"/>
          <w:b/>
          <w:bCs/>
          <w:kern w:val="0"/>
          <w:sz w:val="44"/>
          <w:szCs w:val="44"/>
        </w:rPr>
      </w:pPr>
    </w:p>
    <w:p>
      <w:pPr>
        <w:spacing w:line="540" w:lineRule="exact"/>
        <w:jc w:val="center"/>
        <w:rPr>
          <w:rFonts w:ascii="方正小标宋简体" w:hAnsi="方正小标宋简体" w:eastAsia="方正小标宋简体" w:cs="方正小标宋简体"/>
          <w:b/>
          <w:bCs/>
          <w:kern w:val="0"/>
          <w:sz w:val="44"/>
          <w:szCs w:val="44"/>
        </w:rPr>
      </w:pPr>
    </w:p>
    <w:p>
      <w:pPr>
        <w:spacing w:line="540" w:lineRule="exact"/>
        <w:jc w:val="both"/>
        <w:rPr>
          <w:rFonts w:ascii="方正小标宋简体" w:hAnsi="方正小标宋简体" w:eastAsia="方正小标宋简体" w:cs="方正小标宋简体"/>
          <w:kern w:val="0"/>
          <w:sz w:val="44"/>
          <w:szCs w:val="44"/>
        </w:rPr>
      </w:pPr>
    </w:p>
    <w:p>
      <w:pPr>
        <w:spacing w:line="54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淇滨区2021年农机购置补贴实施方案</w:t>
      </w:r>
    </w:p>
    <w:p>
      <w:pPr>
        <w:spacing w:line="540" w:lineRule="exact"/>
        <w:ind w:firstLine="723" w:firstLineChars="200"/>
        <w:rPr>
          <w:rFonts w:ascii="黑体" w:hAnsi="黑体" w:eastAsia="黑体" w:cs="宋体"/>
          <w:b/>
          <w:bCs/>
          <w:kern w:val="0"/>
          <w:sz w:val="36"/>
          <w:szCs w:val="36"/>
        </w:rPr>
      </w:pP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更好满足农民群众农业生产购机需求，提高农业生产机械化水平，根据《河南省农业农村厅、河南省财政厅关于印发&lt;河南省2021—2023年农机购置补贴实施指导意见&gt;的通知》（豫农文〔2021〕185号）和鹤壁市财政局、鹤壁市农业农村局关于提前下达2021年农业相关转移支付资金预算指标的通知（鹤财办预〔2020〕995号）文件要求，结合我区实际，方案如下。</w:t>
      </w:r>
    </w:p>
    <w:p>
      <w:pPr>
        <w:numPr>
          <w:ilvl w:val="0"/>
          <w:numId w:val="1"/>
        </w:numPr>
        <w:adjustRightInd w:val="0"/>
        <w:snapToGrid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总体目标</w:t>
      </w:r>
    </w:p>
    <w:p>
      <w:pPr>
        <w:pStyle w:val="8"/>
        <w:widowControl w:val="0"/>
        <w:snapToGrid w:val="0"/>
        <w:spacing w:before="0" w:beforeAutospacing="0" w:after="0" w:afterAutospacing="0" w:line="54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坚持以习近平新时代中国特色社会主义思想为指导，进一步改善全区农业机械装备结构，加快推进农业机械化和农机装备产业高质量发展，以满足广大农民对机械化生产的需要为目标，引领推动农业机械化向全程全面高质高效转型升级，加快提升农业机械化产业链现代化水平，为实施乡村振兴战略、推进农业农村现代化提供坚实支撑，促进农业增效、农民增收、农村繁荣发展。</w:t>
      </w:r>
    </w:p>
    <w:p>
      <w:pPr>
        <w:adjustRightInd w:val="0"/>
        <w:snapToGrid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二、实施范围和重点</w:t>
      </w:r>
    </w:p>
    <w:p>
      <w:pPr>
        <w:pStyle w:val="8"/>
        <w:widowControl w:val="0"/>
        <w:snapToGrid w:val="0"/>
        <w:spacing w:before="0" w:beforeAutospacing="0" w:after="0" w:afterAutospacing="0" w:line="540" w:lineRule="exact"/>
        <w:ind w:firstLine="640" w:firstLineChars="200"/>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（一）实施范围</w:t>
      </w:r>
    </w:p>
    <w:p>
      <w:pPr>
        <w:pStyle w:val="8"/>
        <w:widowControl w:val="0"/>
        <w:snapToGrid w:val="0"/>
        <w:spacing w:before="0" w:beforeAutospacing="0" w:after="0" w:afterAutospacing="0" w:line="54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2021年下达我区中央财政农机购置补贴资金70万元。农机购置补贴政策继续覆盖全区所有乡、镇、办事处。</w:t>
      </w:r>
    </w:p>
    <w:p>
      <w:pPr>
        <w:pStyle w:val="8"/>
        <w:widowControl w:val="0"/>
        <w:snapToGrid w:val="0"/>
        <w:spacing w:before="0" w:beforeAutospacing="0" w:after="0" w:afterAutospacing="0" w:line="540" w:lineRule="exact"/>
        <w:ind w:firstLine="640" w:firstLineChars="200"/>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（二）实施重点</w:t>
      </w:r>
    </w:p>
    <w:p>
      <w:pPr>
        <w:pStyle w:val="8"/>
        <w:widowControl w:val="0"/>
        <w:snapToGrid w:val="0"/>
        <w:spacing w:before="0" w:beforeAutospacing="0" w:after="0" w:afterAutospacing="0" w:line="54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1.在支持重点方面着力突出稳产保供。将粮食、生猪等重要农畜产品生产所需机具全部列入我区补贴范围，应补尽补。</w:t>
      </w:r>
    </w:p>
    <w:p>
      <w:pPr>
        <w:pStyle w:val="8"/>
        <w:widowControl w:val="0"/>
        <w:snapToGrid w:val="0"/>
        <w:spacing w:before="0" w:beforeAutospacing="0" w:after="0" w:afterAutospacing="0" w:line="54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在补贴标准方面着力做到“有升有降”。一是提升粮食生产薄弱环节所需机具、丘陵山区特色产业发展急需的新机具以及智能、复式、高端产品的补贴标准。二是逐步降低区域内保有量明显过多、技术相对落后的轮式拖拉机等机具品目的补贴额，并将部分低价值的机具退出补贴范围。</w:t>
      </w:r>
    </w:p>
    <w:p>
      <w:pPr>
        <w:pStyle w:val="8"/>
        <w:widowControl w:val="0"/>
        <w:snapToGrid w:val="0"/>
        <w:spacing w:before="0" w:beforeAutospacing="0" w:after="0" w:afterAutospacing="0" w:line="54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在政策实施方面着力提升监督服务效能。一是提升信息化水平，推广应用手机App、人脸识别、补贴机具二维码管理和物联网监控等技术，加快推进补贴全流程线上办理。二是加快补贴资金兑付，保障农民和企业合法权益，营造良好营商环境。优化办理流程，缩短机具核验办理时限。三是充分发挥专业机构技术优势和大数据信息优势，提升违规行为排查和监控能力。对套取、骗取补贴资金的产销企业按农业农村部、财政部相关规定处理。</w:t>
      </w:r>
    </w:p>
    <w:p>
      <w:pPr>
        <w:adjustRightInd w:val="0"/>
        <w:snapToGrid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三、补贴对象和补贴标准 </w:t>
      </w:r>
    </w:p>
    <w:p>
      <w:pPr>
        <w:pStyle w:val="8"/>
        <w:widowControl w:val="0"/>
        <w:snapToGrid w:val="0"/>
        <w:spacing w:before="0" w:beforeAutospacing="0" w:after="0" w:afterAutospacing="0" w:line="54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补贴对象为从事农业生产的个人和农业生产经营组织（以下简称“购机者”），其中农业生产经营组织包括农村集体经济组织、农民专业合作经济组织、农业企业和其他从事农业生产经营的组织。</w:t>
      </w:r>
    </w:p>
    <w:p>
      <w:pPr>
        <w:pStyle w:val="8"/>
        <w:widowControl w:val="0"/>
        <w:snapToGrid w:val="0"/>
        <w:spacing w:before="0" w:beforeAutospacing="0" w:after="0" w:afterAutospacing="0" w:line="54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农机购置补贴实行定额补贴，即同一种类、同一档次农业机械原则上在省域内实行统一的补贴标准，具体补贴标准按《河南省2021-2023年农机购置补贴机具补贴额一览表》（另发）执行。</w:t>
      </w:r>
    </w:p>
    <w:p>
      <w:pPr>
        <w:pStyle w:val="8"/>
        <w:widowControl w:val="0"/>
        <w:snapToGrid w:val="0"/>
        <w:spacing w:before="0" w:beforeAutospacing="0" w:after="0" w:afterAutospacing="0" w:line="54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补贴额的调整工作一般按年度进行。鉴于市场价格具有波动性，在政策实施过程中，具体产品或具体档次的中央财政资金实际补贴比例在30%上下一定范围内浮动符合政策规定。</w:t>
      </w:r>
    </w:p>
    <w:p>
      <w:pPr>
        <w:adjustRightInd w:val="0"/>
        <w:snapToGrid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四、资金分配与使用 </w:t>
      </w:r>
    </w:p>
    <w:p>
      <w:pPr>
        <w:adjustRightInd w:val="0"/>
        <w:snapToGrid w:val="0"/>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财政部门要会同农业农村局加强资金监管，</w:t>
      </w:r>
      <w:r>
        <w:rPr>
          <w:rFonts w:hint="eastAsia" w:ascii="仿宋_GB2312" w:hAnsi="仿宋_GB2312" w:eastAsia="仿宋_GB2312" w:cs="仿宋_GB2312"/>
          <w:color w:val="auto"/>
          <w:sz w:val="32"/>
          <w:szCs w:val="32"/>
        </w:rPr>
        <w:t>上年结转的农机购置补贴资金可继续在下年使用，连续两年未用完的结转资金，按有关规定处理。</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积极开展农机报废更新补贴工作。鼓励各地积极开展农机报废更新补贴，加快淘汰耗能高、污染重、安全性能低的老旧农机具。农机报废更新补贴要与农机购置补贴相衔接，机具更新可在机具报废之前或者同时进行操作。农机报废更新补贴操作办法按有关规定执行。鼓励采取融资租赁、贴息贷款等形式购置大型农业机械。</w:t>
      </w:r>
    </w:p>
    <w:p>
      <w:pPr>
        <w:adjustRightInd w:val="0"/>
        <w:snapToGrid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五、实施要求</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（一）加强领导，明确分工。</w:t>
      </w:r>
      <w:r>
        <w:rPr>
          <w:rFonts w:hint="eastAsia" w:ascii="仿宋_GB2312" w:hAnsi="仿宋_GB2312" w:eastAsia="仿宋_GB2312" w:cs="仿宋_GB2312"/>
          <w:sz w:val="32"/>
          <w:szCs w:val="32"/>
        </w:rPr>
        <w:t>农业农村局、财政部门要建立健全政府领导下的联合实施和监管机制，切实加强组织协调，密切沟通配合，健全完善风险防控工作制度和内部控制规程，明确职责分工，形成工作合力。要组织开展业务培训和廉政警示教育，提高补贴工作人员业务素质和风险防控能力。要进一步明确职责分工，深入落实各乡镇、办事处部门组织实施、审核和监管责任和财政部门资金兑付、资金监管责任。要加强绩效管理，形成管理闭环，切实提升政策实施管理工作能力水平。</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（二）规范操作，高效服务。</w:t>
      </w:r>
      <w:r>
        <w:rPr>
          <w:rFonts w:hint="eastAsia" w:ascii="仿宋_GB2312" w:hAnsi="仿宋_GB2312" w:eastAsia="仿宋_GB2312" w:cs="仿宋_GB2312"/>
          <w:sz w:val="32"/>
          <w:szCs w:val="32"/>
        </w:rPr>
        <w:t>全面运用农机购置补贴辅助管理系统，推广使用补贴机具网络投档软件，加快补贴申请受理、资格审核、机具核验、受益公示等工作，鼓励在购机集中地开展受理申请、核实登记等“一站式”服务。补贴申领有效期原则上当年有效，少量确因急需，当年财政补贴资金规模不够、办理手续时间紧张等无法享受补贴的，可在下一个年度优先补贴，以稳定购机者补贴申领预期。</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（三）公开信息，接受监督。</w:t>
      </w:r>
      <w:r>
        <w:rPr>
          <w:rFonts w:hint="eastAsia" w:ascii="仿宋_GB2312" w:hAnsi="仿宋_GB2312" w:eastAsia="仿宋_GB2312" w:cs="仿宋_GB2312"/>
          <w:sz w:val="32"/>
          <w:szCs w:val="32"/>
        </w:rPr>
        <w:t>各乡镇、办事处要因地制宜、综合运用宣传挂图、报纸杂志、广播电视、互联网等方式，以及村务公开等渠道，全方位开展补贴政策与实施工作宣传解读，着力提升政策知晓率，切实保障购机者、生产经销企业和广大农民群众的知情权、监督权（四）加强监管，严惩违规。全面建立农机购置补贴工作内部控制规程，规范业务流程，强化监督制约。加强购机者信息保护，配合相关部门严厉打击窃取、倒卖、泄露补贴信息和电信诈骗等不法行为。</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全面贯彻落实《河南省农业农村厅 河南省财政厅关于进一步加强相关惠农补贴政策监管强化纪律约束的通知》（豫农财务〔2019〕37号）和《河南省农业机械购置补贴产品违规经营行为处理办法（试行）》（豫农机文〔2020〕42号）要求，加大违规行为查处力度，进一步推进地区间联动联查，严处失信违规主体。</w:t>
      </w:r>
    </w:p>
    <w:p>
      <w:pPr>
        <w:adjustRightInd w:val="0"/>
        <w:snapToGrid w:val="0"/>
        <w:spacing w:line="540" w:lineRule="exact"/>
        <w:ind w:firstLine="640" w:firstLineChars="200"/>
        <w:rPr>
          <w:rFonts w:ascii="仿宋_GB2312" w:hAnsi="仿宋_GB2312" w:eastAsia="仿宋_GB2312" w:cs="仿宋_GB2312"/>
          <w:sz w:val="32"/>
          <w:szCs w:val="32"/>
        </w:rPr>
      </w:pPr>
    </w:p>
    <w:p>
      <w:pPr>
        <w:adjustRightInd w:val="0"/>
        <w:snapToGrid w:val="0"/>
        <w:spacing w:line="54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淇滨区农机购置补贴工作领导小组名单</w:t>
      </w:r>
    </w:p>
    <w:p>
      <w:pPr>
        <w:adjustRightInd w:val="0"/>
        <w:snapToGrid w:val="0"/>
        <w:spacing w:line="54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.2021—2023年农机购置补贴实施操作要求</w:t>
      </w:r>
    </w:p>
    <w:p>
      <w:pPr>
        <w:adjustRightInd w:val="0"/>
        <w:snapToGrid w:val="0"/>
        <w:spacing w:line="54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.2021—2023年河南省农机购置补贴机具种类范围</w:t>
      </w:r>
    </w:p>
    <w:p>
      <w:pPr>
        <w:adjustRightInd w:val="0"/>
        <w:snapToGrid w:val="0"/>
        <w:spacing w:line="540" w:lineRule="exact"/>
        <w:ind w:firstLine="1600" w:firstLineChars="5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eastAsia="仿宋_GB2312"/>
          <w:sz w:val="32"/>
          <w:szCs w:val="32"/>
        </w:rPr>
        <w:t>河南省农业机械购置补贴机具申请表</w:t>
      </w:r>
    </w:p>
    <w:p>
      <w:pPr>
        <w:pStyle w:val="8"/>
        <w:widowControl w:val="0"/>
        <w:snapToGrid w:val="0"/>
        <w:spacing w:before="0" w:beforeAutospacing="0" w:after="0" w:afterAutospacing="0" w:line="560" w:lineRule="exact"/>
        <w:jc w:val="both"/>
        <w:rPr>
          <w:rFonts w:ascii="仿宋_GB2312" w:hAnsi="仿宋_GB2312" w:eastAsia="仿宋_GB2312" w:cs="仿宋_GB2312"/>
          <w:color w:val="000000"/>
          <w:sz w:val="32"/>
          <w:szCs w:val="32"/>
        </w:rPr>
      </w:pPr>
    </w:p>
    <w:p>
      <w:pPr>
        <w:pStyle w:val="8"/>
        <w:widowControl w:val="0"/>
        <w:snapToGrid w:val="0"/>
        <w:spacing w:before="0" w:beforeAutospacing="0" w:after="0" w:afterAutospacing="0" w:line="560" w:lineRule="exact"/>
        <w:jc w:val="both"/>
        <w:rPr>
          <w:rFonts w:ascii="仿宋_GB2312" w:hAnsi="仿宋_GB2312" w:eastAsia="仿宋_GB2312" w:cs="仿宋_GB2312"/>
          <w:color w:val="000000"/>
          <w:sz w:val="32"/>
          <w:szCs w:val="32"/>
        </w:rPr>
      </w:pPr>
    </w:p>
    <w:p>
      <w:pPr>
        <w:pStyle w:val="8"/>
        <w:widowControl w:val="0"/>
        <w:snapToGrid w:val="0"/>
        <w:spacing w:before="0" w:beforeAutospacing="0" w:after="0" w:afterAutospacing="0" w:line="560" w:lineRule="exact"/>
        <w:jc w:val="both"/>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淇滨区农机购置补贴工作领导小组名单</w:t>
      </w:r>
    </w:p>
    <w:p>
      <w:pPr>
        <w:spacing w:line="560" w:lineRule="exact"/>
        <w:rPr>
          <w:rFonts w:hint="eastAsia" w:ascii="方正小标宋简体" w:eastAsia="方正小标宋简体"/>
          <w:sz w:val="44"/>
          <w:szCs w:val="44"/>
        </w:rPr>
      </w:pPr>
    </w:p>
    <w:p>
      <w:pPr>
        <w:spacing w:line="56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楷体" w:hAnsi="楷体" w:eastAsia="楷体" w:cs="楷体"/>
          <w:sz w:val="32"/>
          <w:szCs w:val="32"/>
        </w:rPr>
        <w:t xml:space="preserve">  组  长：</w:t>
      </w:r>
      <w:r>
        <w:rPr>
          <w:rFonts w:hint="eastAsia" w:ascii="仿宋_GB2312" w:eastAsia="仿宋_GB2312"/>
          <w:sz w:val="32"/>
          <w:szCs w:val="32"/>
        </w:rPr>
        <w:t>周  毅 (区政府副区长)</w:t>
      </w:r>
    </w:p>
    <w:p>
      <w:pPr>
        <w:spacing w:line="560" w:lineRule="exact"/>
        <w:ind w:firstLine="645"/>
        <w:rPr>
          <w:rFonts w:hint="eastAsia" w:ascii="仿宋_GB2312" w:eastAsia="仿宋_GB2312"/>
          <w:sz w:val="32"/>
          <w:szCs w:val="32"/>
        </w:rPr>
      </w:pPr>
      <w:r>
        <w:rPr>
          <w:rFonts w:hint="eastAsia" w:ascii="楷体" w:hAnsi="楷体" w:eastAsia="楷体" w:cs="楷体"/>
          <w:sz w:val="32"/>
          <w:szCs w:val="32"/>
        </w:rPr>
        <w:t>副组长：</w:t>
      </w:r>
      <w:r>
        <w:rPr>
          <w:rFonts w:hint="eastAsia" w:ascii="仿宋_GB2312" w:eastAsia="仿宋_GB2312"/>
          <w:sz w:val="32"/>
          <w:szCs w:val="32"/>
          <w:lang w:val="en-US" w:eastAsia="zh-CN"/>
        </w:rPr>
        <w:t>董长江</w:t>
      </w:r>
      <w:r>
        <w:rPr>
          <w:rFonts w:hint="eastAsia" w:ascii="仿宋_GB2312" w:eastAsia="仿宋_GB2312"/>
          <w:sz w:val="32"/>
          <w:szCs w:val="32"/>
        </w:rPr>
        <w:t>（区农业农村局局长）</w:t>
      </w:r>
    </w:p>
    <w:p>
      <w:pPr>
        <w:spacing w:line="560" w:lineRule="exact"/>
        <w:ind w:firstLine="645"/>
        <w:rPr>
          <w:rFonts w:hint="eastAsia" w:ascii="仿宋_GB2312" w:eastAsia="仿宋_GB2312"/>
          <w:sz w:val="32"/>
          <w:szCs w:val="32"/>
        </w:rPr>
      </w:pPr>
      <w:r>
        <w:rPr>
          <w:rFonts w:hint="eastAsia" w:ascii="楷体" w:hAnsi="楷体" w:eastAsia="楷体" w:cs="楷体"/>
          <w:sz w:val="32"/>
          <w:szCs w:val="32"/>
        </w:rPr>
        <w:t>成  员：</w:t>
      </w:r>
      <w:r>
        <w:rPr>
          <w:rFonts w:hint="eastAsia" w:ascii="仿宋_GB2312" w:eastAsia="仿宋_GB2312"/>
          <w:sz w:val="32"/>
          <w:szCs w:val="32"/>
        </w:rPr>
        <w:t>付宪生（区人大财经委主任）</w:t>
      </w:r>
    </w:p>
    <w:p>
      <w:pPr>
        <w:spacing w:line="560" w:lineRule="exact"/>
        <w:ind w:firstLine="645"/>
        <w:rPr>
          <w:rFonts w:hint="eastAsia" w:ascii="仿宋_GB2312" w:eastAsia="仿宋_GB2312"/>
          <w:sz w:val="32"/>
          <w:szCs w:val="32"/>
        </w:rPr>
      </w:pPr>
      <w:r>
        <w:rPr>
          <w:rFonts w:hint="eastAsia" w:ascii="仿宋_GB2312" w:eastAsia="仿宋_GB2312"/>
          <w:sz w:val="32"/>
          <w:szCs w:val="32"/>
        </w:rPr>
        <w:t xml:space="preserve">        陈国旺（区政协经科委主任）</w:t>
      </w:r>
    </w:p>
    <w:p>
      <w:pPr>
        <w:spacing w:line="560" w:lineRule="exact"/>
        <w:ind w:firstLine="645"/>
        <w:rPr>
          <w:rFonts w:hint="eastAsia" w:ascii="仿宋_GB2312" w:eastAsia="仿宋_GB2312"/>
          <w:sz w:val="32"/>
          <w:szCs w:val="32"/>
        </w:rPr>
      </w:pPr>
      <w:r>
        <w:rPr>
          <w:rFonts w:hint="eastAsia" w:ascii="仿宋_GB2312" w:eastAsia="仿宋_GB2312"/>
          <w:sz w:val="32"/>
          <w:szCs w:val="32"/>
        </w:rPr>
        <w:t xml:space="preserve">        郭胜斌（区财政局主任科员）</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李梅英（区农业农村局副局长）</w:t>
      </w:r>
    </w:p>
    <w:p>
      <w:pPr>
        <w:spacing w:line="560" w:lineRule="exact"/>
        <w:ind w:firstLine="1920" w:firstLineChars="600"/>
        <w:rPr>
          <w:rFonts w:hint="eastAsia" w:ascii="仿宋_GB2312" w:hAnsi="宋体" w:eastAsia="仿宋_GB2312" w:cs="宋体"/>
          <w:sz w:val="32"/>
          <w:szCs w:val="32"/>
        </w:rPr>
      </w:pPr>
      <w:r>
        <w:rPr>
          <w:rFonts w:hint="eastAsia" w:ascii="仿宋_GB2312" w:hAnsi="宋体" w:eastAsia="仿宋_GB2312" w:cs="宋体"/>
          <w:sz w:val="32"/>
          <w:szCs w:val="32"/>
        </w:rPr>
        <w:t>唐</w:t>
      </w: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rPr>
        <w:t>钰（大河涧乡副</w:t>
      </w:r>
      <w:r>
        <w:rPr>
          <w:rFonts w:hint="eastAsia" w:ascii="仿宋_GB2312" w:hAnsi="宋体" w:eastAsia="仿宋_GB2312" w:cs="宋体"/>
          <w:sz w:val="32"/>
          <w:szCs w:val="32"/>
          <w:lang w:val="en-US" w:eastAsia="zh-CN"/>
        </w:rPr>
        <w:t>乡长</w:t>
      </w:r>
      <w:r>
        <w:rPr>
          <w:rFonts w:hint="eastAsia" w:ascii="仿宋_GB2312" w:hAnsi="宋体" w:eastAsia="仿宋_GB2312" w:cs="宋体"/>
          <w:sz w:val="32"/>
          <w:szCs w:val="32"/>
        </w:rPr>
        <w:t>）</w:t>
      </w:r>
    </w:p>
    <w:p>
      <w:pPr>
        <w:spacing w:line="560" w:lineRule="exact"/>
        <w:ind w:firstLine="645"/>
        <w:rPr>
          <w:rFonts w:hint="eastAsia" w:ascii="仿宋_GB2312" w:hAnsi="宋体" w:eastAsia="仿宋_GB2312" w:cs="宋体"/>
          <w:sz w:val="32"/>
          <w:szCs w:val="32"/>
        </w:rPr>
      </w:pPr>
      <w:r>
        <w:rPr>
          <w:rFonts w:hint="eastAsia" w:ascii="仿宋_GB2312" w:hAnsi="宋体" w:eastAsia="仿宋_GB2312" w:cs="宋体"/>
          <w:sz w:val="32"/>
          <w:szCs w:val="32"/>
        </w:rPr>
        <w:t xml:space="preserve">        亓</w:t>
      </w: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rPr>
        <w:t>伟（上峪乡副</w:t>
      </w:r>
      <w:r>
        <w:rPr>
          <w:rFonts w:hint="eastAsia" w:ascii="仿宋_GB2312" w:hAnsi="宋体" w:eastAsia="仿宋_GB2312" w:cs="宋体"/>
          <w:sz w:val="32"/>
          <w:szCs w:val="32"/>
          <w:lang w:val="en-US" w:eastAsia="zh-CN"/>
        </w:rPr>
        <w:t>乡长</w:t>
      </w:r>
      <w:r>
        <w:rPr>
          <w:rFonts w:hint="eastAsia" w:ascii="仿宋_GB2312" w:hAnsi="宋体" w:eastAsia="仿宋_GB2312" w:cs="宋体"/>
          <w:sz w:val="32"/>
          <w:szCs w:val="32"/>
        </w:rPr>
        <w:t>）</w:t>
      </w:r>
    </w:p>
    <w:p>
      <w:pPr>
        <w:spacing w:line="560" w:lineRule="exact"/>
        <w:ind w:firstLine="1920" w:firstLineChars="600"/>
        <w:rPr>
          <w:rFonts w:hint="eastAsia" w:ascii="仿宋_GB2312" w:hAnsi="宋体" w:eastAsia="仿宋_GB2312" w:cs="宋体"/>
          <w:sz w:val="32"/>
          <w:szCs w:val="32"/>
        </w:rPr>
      </w:pPr>
      <w:r>
        <w:rPr>
          <w:rFonts w:hint="eastAsia" w:ascii="仿宋_GB2312" w:hAnsi="宋体" w:eastAsia="仿宋_GB2312" w:cs="宋体"/>
          <w:sz w:val="32"/>
          <w:szCs w:val="32"/>
        </w:rPr>
        <w:t>张玉风（大赉店镇副镇长）</w:t>
      </w:r>
    </w:p>
    <w:p>
      <w:pPr>
        <w:spacing w:line="560" w:lineRule="exact"/>
        <w:ind w:firstLine="1920" w:firstLineChars="600"/>
        <w:rPr>
          <w:rFonts w:hint="eastAsia" w:ascii="仿宋_GB2312" w:hAnsi="宋体" w:eastAsia="仿宋_GB2312" w:cs="宋体"/>
          <w:sz w:val="32"/>
          <w:szCs w:val="32"/>
        </w:rPr>
      </w:pPr>
      <w:r>
        <w:rPr>
          <w:rFonts w:hint="eastAsia" w:ascii="仿宋_GB2312" w:hAnsi="宋体" w:eastAsia="仿宋_GB2312" w:cs="宋体"/>
          <w:sz w:val="32"/>
          <w:szCs w:val="32"/>
        </w:rPr>
        <w:t>付</w:t>
      </w: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rPr>
        <w:t>恒（钜桥镇副镇长）</w:t>
      </w:r>
    </w:p>
    <w:p>
      <w:pPr>
        <w:spacing w:line="560" w:lineRule="exact"/>
        <w:ind w:firstLine="1920" w:firstLineChars="600"/>
        <w:rPr>
          <w:rFonts w:hint="eastAsia" w:ascii="宋体" w:hAnsi="宋体" w:cs="宋体"/>
          <w:sz w:val="32"/>
          <w:szCs w:val="32"/>
        </w:rPr>
      </w:pPr>
      <w:r>
        <w:rPr>
          <w:rFonts w:hint="eastAsia" w:ascii="仿宋_GB2312" w:hAnsi="宋体" w:eastAsia="仿宋_GB2312" w:cs="宋体"/>
          <w:sz w:val="32"/>
          <w:szCs w:val="32"/>
        </w:rPr>
        <w:t>原马力（金山办事处副主任）</w:t>
      </w:r>
    </w:p>
    <w:p>
      <w:pPr>
        <w:spacing w:line="560" w:lineRule="exact"/>
        <w:ind w:firstLine="1920" w:firstLineChars="600"/>
        <w:rPr>
          <w:rFonts w:hint="eastAsia" w:ascii="仿宋_GB2312" w:hAnsi="宋体" w:eastAsia="仿宋_GB2312" w:cs="宋体"/>
          <w:sz w:val="32"/>
          <w:szCs w:val="32"/>
        </w:rPr>
      </w:pPr>
      <w:r>
        <w:rPr>
          <w:rFonts w:hint="eastAsia" w:ascii="仿宋_GB2312" w:hAnsi="宋体" w:eastAsia="仿宋_GB2312" w:cs="宋体"/>
          <w:sz w:val="32"/>
          <w:szCs w:val="32"/>
        </w:rPr>
        <w:t>唐澜涛（黎阳路街道办副主任）</w:t>
      </w:r>
    </w:p>
    <w:p>
      <w:pPr>
        <w:spacing w:line="560" w:lineRule="exact"/>
        <w:ind w:firstLine="1920" w:firstLineChars="600"/>
        <w:rPr>
          <w:rFonts w:hint="eastAsia" w:ascii="仿宋_GB2312" w:hAnsi="宋体" w:eastAsia="仿宋_GB2312" w:cs="宋体"/>
          <w:sz w:val="32"/>
          <w:szCs w:val="32"/>
        </w:rPr>
      </w:pPr>
      <w:r>
        <w:rPr>
          <w:rFonts w:hint="eastAsia" w:ascii="仿宋_GB2312" w:hAnsi="宋体" w:eastAsia="仿宋_GB2312" w:cs="宋体"/>
          <w:sz w:val="32"/>
          <w:szCs w:val="32"/>
        </w:rPr>
        <w:t>李秀娟（长江路街道</w:t>
      </w:r>
      <w:r>
        <w:rPr>
          <w:rFonts w:hint="eastAsia" w:ascii="仿宋_GB2312" w:hAnsi="宋体" w:eastAsia="仿宋_GB2312" w:cs="宋体"/>
          <w:sz w:val="32"/>
          <w:szCs w:val="32"/>
          <w:lang w:val="en-US" w:eastAsia="zh-CN"/>
        </w:rPr>
        <w:t>办</w:t>
      </w:r>
      <w:r>
        <w:rPr>
          <w:rFonts w:hint="eastAsia" w:ascii="仿宋_GB2312" w:hAnsi="宋体" w:eastAsia="仿宋_GB2312" w:cs="宋体"/>
          <w:sz w:val="32"/>
          <w:szCs w:val="32"/>
        </w:rPr>
        <w:t>副主任）</w:t>
      </w:r>
    </w:p>
    <w:p>
      <w:pPr>
        <w:spacing w:line="560" w:lineRule="exact"/>
        <w:ind w:firstLine="1920" w:firstLineChars="600"/>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刘海增</w:t>
      </w:r>
      <w:r>
        <w:rPr>
          <w:rFonts w:hint="eastAsia" w:ascii="仿宋_GB2312" w:hAnsi="宋体" w:eastAsia="仿宋_GB2312" w:cs="宋体"/>
          <w:sz w:val="32"/>
          <w:szCs w:val="32"/>
        </w:rPr>
        <w:t>（天山路办事处</w:t>
      </w:r>
      <w:r>
        <w:rPr>
          <w:rFonts w:hint="eastAsia" w:ascii="仿宋_GB2312" w:hAnsi="宋体" w:eastAsia="仿宋_GB2312" w:cs="宋体"/>
          <w:sz w:val="32"/>
          <w:szCs w:val="32"/>
          <w:lang w:val="en-US" w:eastAsia="zh-CN"/>
        </w:rPr>
        <w:t>人大主任</w:t>
      </w:r>
      <w:r>
        <w:rPr>
          <w:rFonts w:hint="eastAsia" w:ascii="仿宋_GB2312" w:hAnsi="宋体" w:eastAsia="仿宋_GB2312" w:cs="宋体"/>
          <w:sz w:val="32"/>
          <w:szCs w:val="32"/>
        </w:rPr>
        <w:t>）</w:t>
      </w:r>
    </w:p>
    <w:p>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领导小组下设办公室，办公室设在区农业农村局，李梅英同志兼任办公室主任，工作人员从区农业农村局和财政局抽调。</w:t>
      </w:r>
    </w:p>
    <w:p>
      <w:pPr>
        <w:pStyle w:val="8"/>
        <w:widowControl w:val="0"/>
        <w:snapToGrid w:val="0"/>
        <w:spacing w:before="0" w:beforeAutospacing="0" w:after="0" w:afterAutospacing="0" w:line="560" w:lineRule="exact"/>
        <w:jc w:val="both"/>
        <w:rPr>
          <w:rFonts w:hint="eastAsia" w:ascii="黑体" w:hAnsi="黑体" w:eastAsia="黑体"/>
          <w:sz w:val="32"/>
          <w:szCs w:val="32"/>
        </w:rPr>
      </w:pPr>
    </w:p>
    <w:p>
      <w:pPr>
        <w:pStyle w:val="8"/>
        <w:widowControl w:val="0"/>
        <w:snapToGrid w:val="0"/>
        <w:spacing w:before="0" w:beforeAutospacing="0" w:after="0" w:afterAutospacing="0" w:line="560" w:lineRule="exact"/>
        <w:jc w:val="both"/>
        <w:rPr>
          <w:rFonts w:hint="eastAsia" w:ascii="仿宋_GB2312" w:hAnsi="仿宋_GB2312" w:eastAsia="黑体" w:cs="仿宋_GB2312"/>
          <w:color w:val="000000"/>
          <w:sz w:val="32"/>
          <w:szCs w:val="32"/>
          <w:lang w:eastAsia="zh-CN"/>
        </w:rPr>
      </w:pPr>
      <w:r>
        <w:rPr>
          <w:rFonts w:ascii="仿宋_GB2312" w:hAnsi="仿宋_GB2312" w:eastAsia="仿宋_GB2312" w:cs="仿宋_GB2312"/>
          <w:color w:val="000000"/>
          <w:sz w:val="32"/>
          <w:szCs w:val="32"/>
        </w:rPr>
        <w:br w:type="page"/>
      </w: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8"/>
        <w:widowControl w:val="0"/>
        <w:snapToGrid w:val="0"/>
        <w:spacing w:before="0" w:beforeAutospacing="0" w:after="0" w:afterAutospacing="0" w:line="560" w:lineRule="exact"/>
        <w:jc w:val="center"/>
        <w:rPr>
          <w:rFonts w:ascii="方正小标宋简体" w:hAnsi="方正小标宋简体" w:eastAsia="方正小标宋简体" w:cs="方正小标宋简体"/>
          <w:kern w:val="2"/>
          <w:sz w:val="44"/>
          <w:szCs w:val="44"/>
        </w:rPr>
      </w:pPr>
      <w:r>
        <w:rPr>
          <w:rFonts w:hint="eastAsia" w:ascii="黑体" w:hAnsi="黑体" w:eastAsia="黑体" w:cs="华文中宋"/>
          <w:color w:val="000000"/>
          <w:sz w:val="36"/>
          <w:szCs w:val="36"/>
        </w:rPr>
        <w:t xml:space="preserve">    </w:t>
      </w:r>
      <w:r>
        <w:rPr>
          <w:rFonts w:hint="eastAsia" w:ascii="方正小标宋简体" w:hAnsi="方正小标宋简体" w:eastAsia="方正小标宋简体" w:cs="方正小标宋简体"/>
          <w:kern w:val="2"/>
          <w:sz w:val="44"/>
          <w:szCs w:val="44"/>
        </w:rPr>
        <w:t xml:space="preserve"> 2021年农机购置补贴实施操作要求</w:t>
      </w:r>
    </w:p>
    <w:p>
      <w:pPr>
        <w:snapToGrid w:val="0"/>
        <w:spacing w:line="560" w:lineRule="exact"/>
        <w:ind w:firstLine="640"/>
        <w:rPr>
          <w:rFonts w:ascii="黑体" w:hAnsi="黑体" w:eastAsia="黑体" w:cs="黑体"/>
          <w:color w:val="000000"/>
          <w:sz w:val="32"/>
          <w:szCs w:val="32"/>
        </w:rPr>
      </w:pPr>
      <w:r>
        <w:rPr>
          <w:rFonts w:hint="eastAsia" w:ascii="黑体" w:hAnsi="黑体" w:eastAsia="黑体" w:cs="黑体"/>
          <w:color w:val="000000"/>
          <w:sz w:val="32"/>
          <w:szCs w:val="32"/>
        </w:rPr>
        <w:t xml:space="preserve"> </w:t>
      </w:r>
    </w:p>
    <w:p>
      <w:pPr>
        <w:snapToGrid w:val="0"/>
        <w:spacing w:line="560" w:lineRule="exact"/>
        <w:ind w:firstLine="640"/>
        <w:rPr>
          <w:rFonts w:ascii="黑体" w:hAnsi="黑体" w:eastAsia="黑体" w:cs="黑体"/>
          <w:color w:val="000000"/>
          <w:sz w:val="32"/>
          <w:szCs w:val="32"/>
        </w:rPr>
      </w:pPr>
      <w:r>
        <w:rPr>
          <w:rFonts w:hint="eastAsia" w:ascii="黑体" w:hAnsi="黑体" w:eastAsia="黑体" w:cs="黑体"/>
          <w:color w:val="000000"/>
          <w:sz w:val="32"/>
          <w:szCs w:val="32"/>
        </w:rPr>
        <w:t>一、补贴范围和补贴机具</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围绕省委省政府三农工作部署，在中央财政补贴范围内选择15大类44个小类171个品目机具列入我省补贴范围（详见附件2）。</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区根据农业生产需要和资金供需实际，按照公开、公平、公正原则，在省定补贴范围中，选取确定本区补贴机具品目，实行补贴范围内机具敞开补贴。要优先保障粮食、生猪等重要农畜产品生产、丘陵山区特色农业生产以及支持农业绿色发展和数字化发展所需机具的补贴需要，将更多符合条件的高端、复式、智能产品纳入补贴范围。按年度将区域内保有量明显过多、技术相对落后的机具品目剔除出补贴范围。</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地方特色农业发展所需和小区域适用性强的机具，可列入地方各级财政安排资金的补贴范围，具体补贴机具品目和补贴标准由地方自定，不得占用中央和省级财政补贴资金。</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手扶拖拉机仅限在丘陵山区县补贴（国家统计局界定，后附）。</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补贴机具必须是补贴范围内的产品（农机专项鉴定产品、农机新产品除外），同时还应具备以下资质之一：（1）获得农业机械试验鉴定证书（包括尚在有效期内的农业机械推广鉴定证书）；（2）获得农机强制性产品认证证书；（3）列入农机自愿性认证采信试点范围，获得农机自愿性产品认证证书。补贴机具须在明显位置固定标有生产企业、产品名称和型号、出厂编号、生产日期、执行标准等信息的铭牌。</w:t>
      </w:r>
    </w:p>
    <w:p>
      <w:pPr>
        <w:snapToGrid w:val="0"/>
        <w:spacing w:line="560" w:lineRule="exact"/>
        <w:ind w:firstLine="640"/>
        <w:rPr>
          <w:rFonts w:ascii="黑体" w:hAnsi="黑体" w:eastAsia="黑体" w:cs="黑体"/>
          <w:color w:val="000000"/>
          <w:sz w:val="32"/>
          <w:szCs w:val="32"/>
        </w:rPr>
      </w:pPr>
      <w:r>
        <w:rPr>
          <w:rFonts w:hint="eastAsia" w:ascii="黑体" w:hAnsi="黑体" w:eastAsia="黑体" w:cs="黑体"/>
          <w:color w:val="000000"/>
          <w:sz w:val="32"/>
          <w:szCs w:val="32"/>
        </w:rPr>
        <w:t>二、补贴对象和补贴标准 </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补贴对象为从事农业生产的个人和农业生产经营组织，其中农业生产经营组织包括农村集体经济组织、农民专业合作经济组织、农业企业和其他从事农业生产经营的组织。</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补贴标准按《河南省2021-2023年农机购置补贴机具补贴额一览表》执行。补贴额将保持总体稳定，农机购置补贴机具补贴额一览表会全面公开。</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宣传，引导购机者根据各档次的补贴定额自主议价。在政策实施过程中，发现具体产品或档次的中央财政资金实际补贴比例超过50%的，应及时组织调查，对有违规情节的，按相关规定处理；对无违规情节的补贴申请，可按原规定兑付补贴资金，并组织对相关产品及其所属档次补贴额进行评估，视情况及时上报调整。</w:t>
      </w:r>
    </w:p>
    <w:p>
      <w:pPr>
        <w:pStyle w:val="8"/>
        <w:widowControl w:val="0"/>
        <w:snapToGrid w:val="0"/>
        <w:spacing w:before="0" w:beforeAutospacing="0" w:after="0" w:afterAutospacing="0" w:line="560" w:lineRule="exact"/>
        <w:ind w:firstLine="665"/>
        <w:jc w:val="both"/>
        <w:rPr>
          <w:rFonts w:ascii="仿宋_GB2312" w:hAnsi="仿宋_GB2312" w:eastAsia="仿宋_GB2312" w:cs="仿宋_GB2312"/>
          <w:color w:val="000000"/>
          <w:sz w:val="32"/>
          <w:szCs w:val="32"/>
        </w:rPr>
      </w:pPr>
      <w:r>
        <w:rPr>
          <w:rFonts w:hint="eastAsia" w:ascii="黑体" w:hAnsi="黑体" w:eastAsia="黑体" w:cs="黑体"/>
          <w:color w:val="000000"/>
          <w:sz w:val="32"/>
          <w:szCs w:val="32"/>
        </w:rPr>
        <w:t>三、资金分配</w:t>
      </w:r>
      <w:r>
        <w:rPr>
          <w:rFonts w:ascii="黑体" w:hAnsi="黑体" w:eastAsia="黑体" w:cs="黑体"/>
          <w:color w:val="000000"/>
          <w:sz w:val="32"/>
          <w:szCs w:val="32"/>
        </w:rPr>
        <w:t>与使用</w:t>
      </w:r>
      <w:r>
        <w:rPr>
          <w:rFonts w:hint="eastAsia" w:ascii="仿宋_GB2312" w:hAnsi="仿宋_GB2312" w:eastAsia="仿宋_GB2312" w:cs="仿宋_GB2312"/>
          <w:color w:val="000000"/>
          <w:sz w:val="32"/>
          <w:szCs w:val="32"/>
        </w:rPr>
        <w:t> </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机购置补贴支出主要用于支持购置先进适用农业机械，以及开展有关试点和农机报废更新等方面。农机报废更新补贴按《河南省农业农村厅、河南省财政厅、河南省商务厅关于印发〈河南省农业机械报废更新补贴实施方案〉的通知》（豫农文〔2020〕216号）执行。</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农机购置补贴属约束性任务，资金必须足额保障，财政部门要保障补贴工作实施必要的组织管理经费。</w:t>
      </w:r>
    </w:p>
    <w:p>
      <w:pPr>
        <w:pStyle w:val="8"/>
        <w:widowControl w:val="0"/>
        <w:snapToGrid w:val="0"/>
        <w:spacing w:before="0" w:beforeAutospacing="0" w:after="0" w:afterAutospacing="0" w:line="560" w:lineRule="exact"/>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四、操作流程 </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农机购置补贴政策按照“自主购机、定额补贴、先购后补、区级结算、直补到卡（户）”方式实施。</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购机者自主选择购买机具，按市场化原则自行与农机产销企业协商确定购机价格与支付方式，并对交易行为真实性、有效性和可能发生的纠纷承担法律责任。购机行为完成后，购机者自主向当地农业农村（农机）部门提出补贴资金申领事项，签署告知承诺书，承诺购买行为、发票购机价格等信息真实有效，按相关规定申办补贴。 </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农机购置补贴政策实施工作按以下流程操作：</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（一）发布实施规定。</w:t>
      </w:r>
      <w:r>
        <w:rPr>
          <w:rFonts w:hint="eastAsia" w:ascii="仿宋_GB2312" w:hAnsi="仿宋_GB2312" w:eastAsia="仿宋_GB2312" w:cs="仿宋_GB2312"/>
          <w:sz w:val="32"/>
          <w:szCs w:val="32"/>
        </w:rPr>
        <w:t>区级农业农村、财政部门按职责分工和有关规定发布本地区农机购置补贴实施方案、操作程序、补贴额一览表、补贴机具信息表、咨询投诉举报电话等信息。</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（二）受理补贴申请。</w:t>
      </w:r>
      <w:r>
        <w:rPr>
          <w:rFonts w:hint="eastAsia" w:ascii="仿宋_GB2312" w:hAnsi="仿宋_GB2312" w:eastAsia="仿宋_GB2312" w:cs="仿宋_GB2312"/>
          <w:sz w:val="32"/>
          <w:szCs w:val="32"/>
        </w:rPr>
        <w:t>区级农业农村部门全面实行办理服务系统常年连续开放，推广使用带有人脸识别功能的手机App等信息化技术，方便购机者随时在线提交补贴申请、应录尽录，加快实现购机者线下申领补贴“最多跑一次”“最多跑一地”。</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（三）审验公示信息。</w:t>
      </w:r>
      <w:r>
        <w:rPr>
          <w:rFonts w:hint="eastAsia" w:ascii="仿宋_GB2312" w:hAnsi="仿宋_GB2312" w:eastAsia="仿宋_GB2312" w:cs="仿宋_GB2312"/>
          <w:sz w:val="32"/>
          <w:szCs w:val="32"/>
        </w:rPr>
        <w:t>区级农业农村部门按照《河南省农机购置补贴机具核验工作要点（试行）》等要求，对补贴相关申请资料进行形式审核，对补贴机具进行核验，其中牌证管理机具凭牌证免于现场实物核验。农业农村（农机）部门在收到购机者补贴申请后，应于2个工作日内做出是否受理的决定，对因资料不齐全等原因无法受理的，应注明原因，并按原渠道退回申请；对符合条件可以受理的，应于13个工作日内（不含公示时间）完成相关核验工作，并在农机购置补贴信息公开专栏实时公布补贴申请信息，公示时间为5个工作日。鼓励在乡村或补贴申请点公示栏中同时公开公示信息。</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（四）兑付补贴资金。</w:t>
      </w:r>
      <w:r>
        <w:rPr>
          <w:rFonts w:hint="eastAsia" w:ascii="仿宋_GB2312" w:hAnsi="仿宋_GB2312" w:eastAsia="仿宋_GB2312" w:cs="仿宋_GB2312"/>
          <w:sz w:val="32"/>
          <w:szCs w:val="32"/>
        </w:rPr>
        <w:t>区级财政部门审核农业农村部门提交的资金兑付申请与有关材料，及时向符合要求的购机者兑付资金。严禁挤占挪用农机购置补贴资金。因资金不足或加强监管等原因需要延期兑付的，应告知购机者，并及时与同级农业农村部门联合向上报告资金供需情况。补贴申领原则上当年有效，因当年财政补贴资金规模不够、办理手续时间紧张等无法享受补贴的，可在下一个年度优先兑付。</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补贴政策全面实行跨年度连续实施，除发生违规行为或补贴资金超录外，不得以任何理由限制购机者提交补贴申请，且补贴机具资质、补贴标准和办理程序等均按购机者提交补贴申请并录入办理服务系统时的相关规定执行，不受政策调整影响，切实稳定购机者补贴申领预期。购机者对其购置的补贴机具拥有所有权，自主使用，可依法处置，若存在争议，由区级补贴领导小组集体研究决定。</w:t>
      </w:r>
    </w:p>
    <w:p>
      <w:pPr>
        <w:pStyle w:val="8"/>
        <w:widowControl w:val="0"/>
        <w:snapToGrid w:val="0"/>
        <w:spacing w:before="0" w:beforeAutospacing="0" w:after="0" w:afterAutospacing="0" w:line="560" w:lineRule="exact"/>
        <w:jc w:val="both"/>
        <w:rPr>
          <w:rFonts w:hint="eastAsia" w:ascii="黑体" w:hAnsi="黑体" w:eastAsia="黑体"/>
          <w:sz w:val="32"/>
          <w:szCs w:val="32"/>
        </w:rPr>
      </w:pPr>
    </w:p>
    <w:p>
      <w:pPr>
        <w:pStyle w:val="8"/>
        <w:widowControl w:val="0"/>
        <w:snapToGrid w:val="0"/>
        <w:spacing w:before="0" w:beforeAutospacing="0" w:after="0" w:afterAutospacing="0" w:line="560" w:lineRule="exact"/>
        <w:jc w:val="both"/>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pPr>
        <w:pStyle w:val="2"/>
        <w:widowControl w:val="0"/>
        <w:spacing w:before="0" w:beforeAutospacing="0" w:after="0" w:afterAutospacing="0" w:line="560" w:lineRule="exact"/>
        <w:jc w:val="center"/>
        <w:rPr>
          <w:rFonts w:ascii="华文中宋" w:hAnsi="华文中宋" w:eastAsia="华文中宋" w:cs="华文中宋"/>
          <w:b w:val="0"/>
          <w:bCs w:val="0"/>
          <w:color w:val="000000"/>
          <w:kern w:val="0"/>
          <w:sz w:val="36"/>
          <w:szCs w:val="36"/>
        </w:rPr>
      </w:pPr>
    </w:p>
    <w:p>
      <w:pPr>
        <w:pStyle w:val="2"/>
        <w:widowControl w:val="0"/>
        <w:spacing w:before="0" w:beforeAutospacing="0" w:after="0" w:afterAutospacing="0" w:line="560" w:lineRule="exact"/>
        <w:jc w:val="center"/>
        <w:rPr>
          <w:rFonts w:ascii="方正小标宋简体" w:hAnsi="方正小标宋简体" w:eastAsia="方正小标宋简体" w:cs="方正小标宋简体"/>
          <w:b w:val="0"/>
          <w:color w:val="000000"/>
          <w:kern w:val="0"/>
          <w:sz w:val="44"/>
          <w:szCs w:val="44"/>
        </w:rPr>
      </w:pPr>
      <w:r>
        <w:rPr>
          <w:rFonts w:hint="eastAsia" w:ascii="方正小标宋简体" w:hAnsi="方正小标宋简体" w:eastAsia="方正小标宋简体" w:cs="方正小标宋简体"/>
          <w:b w:val="0"/>
          <w:color w:val="000000"/>
          <w:kern w:val="0"/>
          <w:sz w:val="44"/>
          <w:szCs w:val="44"/>
        </w:rPr>
        <w:t>2021—2023年河南省农机购置补贴机具</w:t>
      </w:r>
    </w:p>
    <w:p>
      <w:pPr>
        <w:pStyle w:val="2"/>
        <w:widowControl w:val="0"/>
        <w:spacing w:before="0" w:beforeAutospacing="0" w:after="0" w:afterAutospacing="0" w:line="560" w:lineRule="exact"/>
        <w:jc w:val="center"/>
        <w:rPr>
          <w:rFonts w:ascii="方正小标宋简体" w:hAnsi="方正小标宋简体" w:eastAsia="方正小标宋简体" w:cs="方正小标宋简体"/>
          <w:b w:val="0"/>
          <w:color w:val="000000"/>
          <w:kern w:val="0"/>
          <w:sz w:val="44"/>
          <w:szCs w:val="44"/>
        </w:rPr>
      </w:pPr>
      <w:r>
        <w:rPr>
          <w:rFonts w:hint="eastAsia" w:ascii="方正小标宋简体" w:hAnsi="方正小标宋简体" w:eastAsia="方正小标宋简体" w:cs="方正小标宋简体"/>
          <w:b w:val="0"/>
          <w:color w:val="000000"/>
          <w:kern w:val="0"/>
          <w:sz w:val="44"/>
          <w:szCs w:val="44"/>
        </w:rPr>
        <w:t>种类范围</w:t>
      </w:r>
    </w:p>
    <w:p>
      <w:pPr>
        <w:pStyle w:val="3"/>
        <w:spacing w:beforeLines="0" w:line="56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（15大类44个小类171个品目）</w:t>
      </w:r>
    </w:p>
    <w:p>
      <w:pPr>
        <w:spacing w:line="560" w:lineRule="exact"/>
        <w:rPr>
          <w:rFonts w:ascii="仿宋" w:hAnsi="仿宋" w:eastAsia="仿宋"/>
          <w:sz w:val="36"/>
          <w:szCs w:val="36"/>
        </w:rPr>
      </w:pPr>
    </w:p>
    <w:p>
      <w:pPr>
        <w:pStyle w:val="8"/>
        <w:widowControl w:val="0"/>
        <w:snapToGrid w:val="0"/>
        <w:spacing w:before="0" w:beforeAutospacing="0" w:after="0" w:afterAutospacing="0" w:line="560" w:lineRule="exact"/>
        <w:jc w:val="both"/>
        <w:rPr>
          <w:rFonts w:ascii="黑体" w:hAnsi="黑体" w:eastAsia="黑体" w:cs="仿宋_GB2312"/>
          <w:color w:val="000000"/>
          <w:sz w:val="32"/>
          <w:szCs w:val="32"/>
        </w:rPr>
      </w:pPr>
      <w:r>
        <w:rPr>
          <w:rFonts w:hint="eastAsia" w:ascii="黑体" w:hAnsi="黑体" w:eastAsia="黑体" w:cs="仿宋_GB2312"/>
          <w:color w:val="000000"/>
          <w:sz w:val="32"/>
          <w:szCs w:val="32"/>
        </w:rPr>
        <w:t>1</w:t>
      </w:r>
      <w:r>
        <w:rPr>
          <w:rFonts w:ascii="黑体" w:hAnsi="黑体" w:eastAsia="黑体" w:cs="仿宋_GB2312"/>
          <w:color w:val="000000"/>
          <w:sz w:val="32"/>
          <w:szCs w:val="32"/>
        </w:rPr>
        <w:t>.</w:t>
      </w:r>
      <w:r>
        <w:rPr>
          <w:rFonts w:hint="eastAsia" w:ascii="黑体" w:hAnsi="黑体" w:eastAsia="黑体" w:cs="仿宋_GB2312"/>
          <w:color w:val="000000"/>
          <w:sz w:val="32"/>
          <w:szCs w:val="32"/>
        </w:rPr>
        <w:t>耕整地机械</w:t>
      </w:r>
    </w:p>
    <w:p>
      <w:pPr>
        <w:pStyle w:val="8"/>
        <w:widowControl w:val="0"/>
        <w:snapToGrid w:val="0"/>
        <w:spacing w:before="0" w:beforeAutospacing="0" w:after="0" w:afterAutospacing="0" w:line="560" w:lineRule="exact"/>
        <w:jc w:val="both"/>
        <w:rPr>
          <w:rFonts w:ascii="仿宋_GB2312" w:hAnsi="仿宋_GB2312" w:eastAsia="仿宋_GB2312" w:cs="仿宋_GB2312"/>
          <w:color w:val="000000"/>
          <w:sz w:val="32"/>
          <w:szCs w:val="32"/>
        </w:rPr>
      </w:pPr>
      <w:r>
        <w:rPr>
          <w:rFonts w:ascii="仿宋" w:hAnsi="仿宋" w:eastAsia="仿宋" w:cs="仿宋_GB2312"/>
          <w:color w:val="000000"/>
          <w:sz w:val="32"/>
          <w:szCs w:val="32"/>
        </w:rPr>
        <w:t xml:space="preserve">  </w:t>
      </w:r>
      <w:r>
        <w:rPr>
          <w:rFonts w:hint="eastAsia" w:ascii="仿宋_GB2312" w:hAnsi="仿宋_GB2312" w:eastAsia="仿宋_GB2312" w:cs="仿宋_GB2312"/>
          <w:color w:val="000000"/>
          <w:sz w:val="32"/>
          <w:szCs w:val="32"/>
        </w:rPr>
        <w:t>1.1耕地机械</w:t>
      </w:r>
    </w:p>
    <w:p>
      <w:pPr>
        <w:pStyle w:val="8"/>
        <w:widowControl w:val="0"/>
        <w:snapToGrid w:val="0"/>
        <w:spacing w:before="0" w:beforeAutospacing="0" w:after="0" w:afterAutospacing="0" w:line="560" w:lineRule="exact"/>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1.1.1铧式犁</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1.1.2圆盘犁</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1.1.3旋耕机</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1.1.4深松机</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1.1.5开沟机</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1.1.6耕整机</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1.1.7微耕机</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1.1.8机滚船</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1.1.9机耕船</w:t>
      </w:r>
    </w:p>
    <w:p>
      <w:pPr>
        <w:pStyle w:val="8"/>
        <w:widowControl w:val="0"/>
        <w:snapToGrid w:val="0"/>
        <w:spacing w:before="0" w:beforeAutospacing="0" w:after="0" w:afterAutospacing="0" w:line="560" w:lineRule="exact"/>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1.2整地机械</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1.2.1圆盘耙</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1.2.2起垄机</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1.2.3灭茬机</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1.2.4筑埂机</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1.2.5铺膜机</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1.2.6联合整地机</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1.2.7埋茬起浆机</w:t>
      </w:r>
    </w:p>
    <w:p>
      <w:pPr>
        <w:pStyle w:val="8"/>
        <w:widowControl w:val="0"/>
        <w:snapToGrid w:val="0"/>
        <w:spacing w:before="0" w:beforeAutospacing="0" w:after="0" w:afterAutospacing="0" w:line="560" w:lineRule="exact"/>
        <w:jc w:val="both"/>
        <w:rPr>
          <w:rFonts w:ascii="黑体" w:hAnsi="黑体" w:eastAsia="黑体" w:cs="仿宋_GB2312"/>
          <w:color w:val="000000"/>
          <w:sz w:val="32"/>
          <w:szCs w:val="32"/>
        </w:rPr>
      </w:pPr>
      <w:r>
        <w:rPr>
          <w:rFonts w:hint="eastAsia" w:ascii="黑体" w:hAnsi="黑体" w:eastAsia="黑体" w:cs="仿宋_GB2312"/>
          <w:color w:val="000000"/>
          <w:sz w:val="32"/>
          <w:szCs w:val="32"/>
        </w:rPr>
        <w:t>2</w:t>
      </w:r>
      <w:r>
        <w:rPr>
          <w:rFonts w:ascii="黑体" w:hAnsi="黑体" w:eastAsia="黑体" w:cs="仿宋_GB2312"/>
          <w:color w:val="000000"/>
          <w:sz w:val="32"/>
          <w:szCs w:val="32"/>
        </w:rPr>
        <w:t>.</w:t>
      </w:r>
      <w:r>
        <w:rPr>
          <w:rFonts w:hint="eastAsia" w:ascii="黑体" w:hAnsi="黑体" w:eastAsia="黑体" w:cs="仿宋_GB2312"/>
          <w:color w:val="000000"/>
          <w:sz w:val="32"/>
          <w:szCs w:val="32"/>
        </w:rPr>
        <w:t>种植施肥机械</w:t>
      </w:r>
    </w:p>
    <w:p>
      <w:pPr>
        <w:pStyle w:val="8"/>
        <w:widowControl w:val="0"/>
        <w:snapToGrid w:val="0"/>
        <w:spacing w:before="0" w:beforeAutospacing="0" w:after="0" w:afterAutospacing="0" w:line="560" w:lineRule="exact"/>
        <w:jc w:val="both"/>
        <w:rPr>
          <w:rFonts w:ascii="仿宋_GB2312" w:hAnsi="仿宋_GB2312" w:eastAsia="仿宋_GB2312" w:cs="仿宋_GB2312"/>
          <w:color w:val="000000"/>
          <w:sz w:val="32"/>
          <w:szCs w:val="32"/>
        </w:rPr>
      </w:pPr>
      <w:r>
        <w:rPr>
          <w:rFonts w:ascii="仿宋" w:hAnsi="仿宋" w:eastAsia="仿宋" w:cs="仿宋_GB2312"/>
          <w:color w:val="000000"/>
          <w:sz w:val="32"/>
          <w:szCs w:val="32"/>
        </w:rPr>
        <w:t xml:space="preserve"> </w:t>
      </w:r>
      <w:r>
        <w:rPr>
          <w:rFonts w:hint="eastAsia" w:ascii="仿宋_GB2312" w:hAnsi="仿宋_GB2312" w:eastAsia="仿宋_GB2312" w:cs="仿宋_GB2312"/>
          <w:color w:val="000000"/>
          <w:sz w:val="32"/>
          <w:szCs w:val="32"/>
        </w:rPr>
        <w:t xml:space="preserve"> 2.1播种机械</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2.1.1条播机</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2.1.2穴播机</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2.1.3小粒种子播种机</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2.1.4根茎作物播种机</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2.1.5免耕播种机</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2.1.6铺膜播种机</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2.1.7水稻直播机</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2.1.8精量播种机</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2.1.9整地施肥播种机</w:t>
      </w:r>
    </w:p>
    <w:p>
      <w:pPr>
        <w:pStyle w:val="8"/>
        <w:widowControl w:val="0"/>
        <w:snapToGrid w:val="0"/>
        <w:spacing w:before="0" w:beforeAutospacing="0" w:after="0" w:afterAutospacing="0" w:line="560" w:lineRule="exact"/>
        <w:jc w:val="both"/>
        <w:rPr>
          <w:rFonts w:ascii="仿宋_GB2312" w:hAnsi="仿宋_GB2312" w:eastAsia="仿宋_GB2312" w:cs="仿宋_GB2312"/>
          <w:color w:val="000000"/>
          <w:sz w:val="32"/>
          <w:szCs w:val="32"/>
        </w:rPr>
      </w:pPr>
      <w:r>
        <w:rPr>
          <w:rFonts w:ascii="仿宋" w:hAnsi="仿宋" w:eastAsia="仿宋" w:cs="仿宋_GB2312"/>
          <w:color w:val="000000"/>
          <w:sz w:val="32"/>
          <w:szCs w:val="32"/>
        </w:rPr>
        <w:t xml:space="preserve">  </w:t>
      </w:r>
      <w:r>
        <w:rPr>
          <w:rFonts w:hint="eastAsia" w:ascii="仿宋_GB2312" w:hAnsi="仿宋_GB2312" w:eastAsia="仿宋_GB2312" w:cs="仿宋_GB2312"/>
          <w:color w:val="000000"/>
          <w:sz w:val="32"/>
          <w:szCs w:val="32"/>
        </w:rPr>
        <w:t>2.2育苗机械设备</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2.2.1种子播前处理设备</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2.2.2营养钵压制机</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2.2.3秧盘播种成套设备（含床土处理）</w:t>
      </w:r>
    </w:p>
    <w:p>
      <w:pPr>
        <w:pStyle w:val="8"/>
        <w:widowControl w:val="0"/>
        <w:snapToGrid w:val="0"/>
        <w:spacing w:before="0" w:beforeAutospacing="0" w:after="0" w:afterAutospacing="0" w:line="560" w:lineRule="exact"/>
        <w:ind w:firstLine="320" w:firstLineChars="1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2.3栽植机械</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2.3.1水稻插秧机</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2.3.2秧苗移栽机</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2.3.3甘蔗种植机</w:t>
      </w:r>
    </w:p>
    <w:p>
      <w:pPr>
        <w:pStyle w:val="8"/>
        <w:widowControl w:val="0"/>
        <w:snapToGrid w:val="0"/>
        <w:spacing w:before="0" w:beforeAutospacing="0" w:after="0" w:afterAutospacing="0" w:line="560" w:lineRule="exact"/>
        <w:jc w:val="both"/>
        <w:rPr>
          <w:rFonts w:ascii="仿宋" w:hAnsi="仿宋" w:eastAsia="仿宋" w:cs="仿宋_GB2312"/>
          <w:color w:val="000000"/>
          <w:sz w:val="32"/>
          <w:szCs w:val="32"/>
        </w:rPr>
      </w:pPr>
      <w:r>
        <w:rPr>
          <w:rFonts w:ascii="仿宋" w:hAnsi="仿宋" w:eastAsia="仿宋" w:cs="仿宋_GB2312"/>
          <w:color w:val="000000"/>
          <w:sz w:val="32"/>
          <w:szCs w:val="32"/>
        </w:rPr>
        <w:t xml:space="preserve">  </w:t>
      </w:r>
      <w:r>
        <w:rPr>
          <w:rFonts w:hint="eastAsia" w:ascii="仿宋" w:hAnsi="仿宋" w:eastAsia="仿宋" w:cs="仿宋_GB2312"/>
          <w:color w:val="000000"/>
          <w:sz w:val="32"/>
          <w:szCs w:val="32"/>
        </w:rPr>
        <w:t>2.4施肥机械</w:t>
      </w:r>
    </w:p>
    <w:p>
      <w:pPr>
        <w:pStyle w:val="8"/>
        <w:widowControl w:val="0"/>
        <w:snapToGrid w:val="0"/>
        <w:spacing w:before="0" w:beforeAutospacing="0" w:after="0" w:afterAutospacing="0" w:line="560" w:lineRule="exact"/>
        <w:ind w:firstLine="640"/>
        <w:jc w:val="both"/>
        <w:rPr>
          <w:rFonts w:ascii="仿宋" w:hAnsi="仿宋" w:eastAsia="仿宋" w:cs="仿宋_GB2312"/>
          <w:color w:val="000000"/>
          <w:sz w:val="32"/>
          <w:szCs w:val="32"/>
        </w:rPr>
      </w:pPr>
      <w:r>
        <w:rPr>
          <w:rFonts w:hint="eastAsia" w:ascii="仿宋" w:hAnsi="仿宋" w:eastAsia="仿宋" w:cs="仿宋_GB2312"/>
          <w:color w:val="000000"/>
          <w:sz w:val="32"/>
          <w:szCs w:val="32"/>
        </w:rPr>
        <w:t>2.4.1施肥机</w:t>
      </w:r>
    </w:p>
    <w:p>
      <w:pPr>
        <w:pStyle w:val="8"/>
        <w:widowControl w:val="0"/>
        <w:snapToGrid w:val="0"/>
        <w:spacing w:before="0" w:beforeAutospacing="0" w:after="0" w:afterAutospacing="0" w:line="560" w:lineRule="exact"/>
        <w:ind w:firstLine="640"/>
        <w:jc w:val="both"/>
        <w:rPr>
          <w:rFonts w:ascii="仿宋" w:hAnsi="仿宋" w:eastAsia="仿宋" w:cs="仿宋_GB2312"/>
          <w:color w:val="000000"/>
          <w:sz w:val="32"/>
          <w:szCs w:val="32"/>
        </w:rPr>
      </w:pPr>
      <w:r>
        <w:rPr>
          <w:rFonts w:hint="eastAsia" w:ascii="仿宋" w:hAnsi="仿宋" w:eastAsia="仿宋" w:cs="仿宋_GB2312"/>
          <w:color w:val="000000"/>
          <w:sz w:val="32"/>
          <w:szCs w:val="32"/>
        </w:rPr>
        <w:t>2.4.2撒肥机</w:t>
      </w:r>
    </w:p>
    <w:p>
      <w:pPr>
        <w:pStyle w:val="8"/>
        <w:widowControl w:val="0"/>
        <w:snapToGrid w:val="0"/>
        <w:spacing w:before="0" w:beforeAutospacing="0" w:after="0" w:afterAutospacing="0" w:line="560" w:lineRule="exact"/>
        <w:ind w:firstLine="640"/>
        <w:jc w:val="both"/>
        <w:rPr>
          <w:rFonts w:ascii="仿宋" w:hAnsi="仿宋" w:eastAsia="仿宋" w:cs="仿宋_GB2312"/>
          <w:color w:val="000000"/>
          <w:sz w:val="32"/>
          <w:szCs w:val="32"/>
        </w:rPr>
      </w:pPr>
      <w:r>
        <w:rPr>
          <w:rFonts w:hint="eastAsia" w:ascii="仿宋" w:hAnsi="仿宋" w:eastAsia="仿宋" w:cs="仿宋_GB2312"/>
          <w:color w:val="000000"/>
          <w:sz w:val="32"/>
          <w:szCs w:val="32"/>
        </w:rPr>
        <w:t>2.4.3追肥机</w:t>
      </w:r>
    </w:p>
    <w:p>
      <w:pPr>
        <w:pStyle w:val="8"/>
        <w:widowControl w:val="0"/>
        <w:snapToGrid w:val="0"/>
        <w:spacing w:before="0" w:beforeAutospacing="0" w:after="0" w:afterAutospacing="0" w:line="560" w:lineRule="exact"/>
        <w:jc w:val="both"/>
        <w:rPr>
          <w:rFonts w:ascii="黑体" w:hAnsi="黑体" w:eastAsia="黑体" w:cs="黑体"/>
          <w:color w:val="000000"/>
          <w:sz w:val="32"/>
          <w:szCs w:val="32"/>
        </w:rPr>
      </w:pPr>
      <w:r>
        <w:rPr>
          <w:rFonts w:hint="eastAsia" w:ascii="黑体" w:hAnsi="黑体" w:eastAsia="黑体" w:cs="黑体"/>
          <w:color w:val="000000"/>
          <w:sz w:val="32"/>
          <w:szCs w:val="32"/>
        </w:rPr>
        <w:t>3.田间管理机械</w:t>
      </w:r>
    </w:p>
    <w:p>
      <w:pPr>
        <w:pStyle w:val="8"/>
        <w:widowControl w:val="0"/>
        <w:snapToGrid w:val="0"/>
        <w:spacing w:before="0" w:beforeAutospacing="0" w:after="0" w:afterAutospacing="0" w:line="560" w:lineRule="exact"/>
        <w:ind w:firstLine="320" w:firstLineChars="1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3.1中耕机械</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3.1.1中耕机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3.1.2培土机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3.1.3埋藤机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3.1.4田园管理机</w:t>
      </w:r>
    </w:p>
    <w:p>
      <w:pPr>
        <w:pStyle w:val="8"/>
        <w:widowControl w:val="0"/>
        <w:snapToGrid w:val="0"/>
        <w:spacing w:before="0" w:beforeAutospacing="0" w:after="0" w:afterAutospacing="0" w:line="560" w:lineRule="exact"/>
        <w:jc w:val="both"/>
        <w:rPr>
          <w:rFonts w:ascii="仿宋_GB2312" w:hAnsi="仿宋_GB2312" w:eastAsia="仿宋_GB2312" w:cs="仿宋_GB2312"/>
          <w:color w:val="000000"/>
          <w:sz w:val="32"/>
          <w:szCs w:val="32"/>
        </w:rPr>
      </w:pPr>
      <w:r>
        <w:rPr>
          <w:rFonts w:ascii="仿宋" w:hAnsi="仿宋" w:eastAsia="仿宋" w:cs="仿宋_GB2312"/>
          <w:color w:val="000000"/>
          <w:sz w:val="32"/>
          <w:szCs w:val="32"/>
        </w:rPr>
        <w:t xml:space="preserve"> </w:t>
      </w:r>
      <w:r>
        <w:rPr>
          <w:rFonts w:hint="eastAsia" w:ascii="仿宋_GB2312" w:hAnsi="仿宋_GB2312" w:eastAsia="仿宋_GB2312" w:cs="仿宋_GB2312"/>
          <w:color w:val="000000"/>
          <w:sz w:val="32"/>
          <w:szCs w:val="32"/>
        </w:rPr>
        <w:t xml:space="preserve"> 3.2植保机械</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3.2.1动力喷雾机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3.2.2喷杆喷雾机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3.2.3风送喷雾机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3.2.4植保无人驾驶航空器</w:t>
      </w:r>
    </w:p>
    <w:p>
      <w:pPr>
        <w:pStyle w:val="8"/>
        <w:widowControl w:val="0"/>
        <w:snapToGrid w:val="0"/>
        <w:spacing w:before="0" w:beforeAutospacing="0" w:after="0" w:afterAutospacing="0" w:line="560" w:lineRule="exact"/>
        <w:jc w:val="both"/>
        <w:rPr>
          <w:rFonts w:ascii="仿宋_GB2312" w:hAnsi="仿宋_GB2312" w:eastAsia="仿宋_GB2312" w:cs="仿宋_GB2312"/>
          <w:color w:val="000000"/>
          <w:sz w:val="32"/>
          <w:szCs w:val="32"/>
        </w:rPr>
      </w:pPr>
      <w:r>
        <w:rPr>
          <w:rFonts w:ascii="仿宋" w:hAnsi="仿宋" w:eastAsia="仿宋" w:cs="仿宋_GB2312"/>
          <w:color w:val="000000"/>
          <w:sz w:val="32"/>
          <w:szCs w:val="32"/>
        </w:rPr>
        <w:t xml:space="preserve">  </w:t>
      </w:r>
      <w:r>
        <w:rPr>
          <w:rFonts w:hint="eastAsia" w:ascii="仿宋_GB2312" w:hAnsi="仿宋_GB2312" w:eastAsia="仿宋_GB2312" w:cs="仿宋_GB2312"/>
          <w:color w:val="000000"/>
          <w:sz w:val="32"/>
          <w:szCs w:val="32"/>
        </w:rPr>
        <w:t>3.3修剪机械</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3.3.1茶树修剪机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3.3.2果树修剪机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3.3.3枝条切碎机</w:t>
      </w:r>
    </w:p>
    <w:p>
      <w:pPr>
        <w:pStyle w:val="8"/>
        <w:widowControl w:val="0"/>
        <w:snapToGrid w:val="0"/>
        <w:spacing w:before="0" w:beforeAutospacing="0" w:after="0" w:afterAutospacing="0" w:line="560" w:lineRule="exact"/>
        <w:jc w:val="both"/>
        <w:rPr>
          <w:rFonts w:ascii="黑体" w:hAnsi="黑体" w:eastAsia="黑体" w:cs="黑体"/>
          <w:color w:val="000000"/>
          <w:sz w:val="32"/>
          <w:szCs w:val="32"/>
        </w:rPr>
      </w:pPr>
      <w:r>
        <w:rPr>
          <w:rFonts w:hint="eastAsia" w:ascii="黑体" w:hAnsi="黑体" w:eastAsia="黑体" w:cs="黑体"/>
          <w:color w:val="000000"/>
          <w:sz w:val="32"/>
          <w:szCs w:val="32"/>
        </w:rPr>
        <w:t>4.收获机械</w:t>
      </w:r>
    </w:p>
    <w:p>
      <w:pPr>
        <w:pStyle w:val="8"/>
        <w:widowControl w:val="0"/>
        <w:snapToGrid w:val="0"/>
        <w:spacing w:before="0" w:beforeAutospacing="0" w:after="0" w:afterAutospacing="0" w:line="560" w:lineRule="exact"/>
        <w:jc w:val="both"/>
        <w:rPr>
          <w:rFonts w:ascii="仿宋" w:hAnsi="仿宋" w:eastAsia="仿宋" w:cs="仿宋_GB2312"/>
          <w:color w:val="000000"/>
          <w:sz w:val="32"/>
          <w:szCs w:val="32"/>
        </w:rPr>
      </w:pPr>
      <w:r>
        <w:rPr>
          <w:rFonts w:ascii="仿宋" w:hAnsi="仿宋" w:eastAsia="仿宋" w:cs="仿宋_GB2312"/>
          <w:color w:val="000000"/>
          <w:sz w:val="32"/>
          <w:szCs w:val="32"/>
        </w:rPr>
        <w:t xml:space="preserve"> </w:t>
      </w:r>
      <w:r>
        <w:rPr>
          <w:rFonts w:hint="eastAsia" w:ascii="仿宋_GB2312" w:hAnsi="仿宋_GB2312" w:eastAsia="仿宋_GB2312" w:cs="仿宋_GB2312"/>
          <w:color w:val="000000"/>
          <w:sz w:val="32"/>
          <w:szCs w:val="32"/>
        </w:rPr>
        <w:t xml:space="preserve"> 4.1谷物收获机械</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4.1.1割晒机</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4.1.2自走轮式谷物联合收割机</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4.1.3自走履带式谷物联合收割机（全喂入）</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4.1.4半喂入联合收割机</w:t>
      </w:r>
    </w:p>
    <w:p>
      <w:pPr>
        <w:pStyle w:val="8"/>
        <w:widowControl w:val="0"/>
        <w:snapToGrid w:val="0"/>
        <w:spacing w:before="0" w:beforeAutospacing="0" w:after="0" w:afterAutospacing="0" w:line="560" w:lineRule="exact"/>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4.2玉米收获机械</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4.2.1自走式玉米收获机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4.2.2自走式玉米籽粒联合收获机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4.2.3穗茎兼收玉米收获机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4.2.4玉米收获专用割台</w:t>
      </w:r>
    </w:p>
    <w:p>
      <w:pPr>
        <w:pStyle w:val="8"/>
        <w:widowControl w:val="0"/>
        <w:snapToGrid w:val="0"/>
        <w:spacing w:before="0" w:beforeAutospacing="0" w:after="0" w:afterAutospacing="0" w:line="560" w:lineRule="exact"/>
        <w:jc w:val="both"/>
        <w:rPr>
          <w:rFonts w:ascii="仿宋" w:hAnsi="仿宋" w:eastAsia="仿宋" w:cs="仿宋_GB2312"/>
          <w:color w:val="000000"/>
          <w:sz w:val="32"/>
          <w:szCs w:val="32"/>
        </w:rPr>
      </w:pPr>
      <w:r>
        <w:rPr>
          <w:rFonts w:ascii="仿宋" w:hAnsi="仿宋" w:eastAsia="仿宋" w:cs="仿宋_GB2312"/>
          <w:color w:val="000000"/>
          <w:sz w:val="32"/>
          <w:szCs w:val="32"/>
        </w:rPr>
        <w:t xml:space="preserve">  </w:t>
      </w:r>
      <w:r>
        <w:rPr>
          <w:rFonts w:hint="eastAsia" w:ascii="仿宋_GB2312" w:hAnsi="仿宋_GB2312" w:eastAsia="仿宋_GB2312" w:cs="仿宋_GB2312"/>
          <w:color w:val="000000"/>
          <w:sz w:val="32"/>
          <w:szCs w:val="32"/>
        </w:rPr>
        <w:t>4.3棉麻作物收获机械</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4.3.1棉花收获机</w:t>
      </w:r>
    </w:p>
    <w:p>
      <w:pPr>
        <w:pStyle w:val="8"/>
        <w:widowControl w:val="0"/>
        <w:snapToGrid w:val="0"/>
        <w:spacing w:before="0" w:beforeAutospacing="0" w:after="0" w:afterAutospacing="0" w:line="560" w:lineRule="exact"/>
        <w:jc w:val="both"/>
        <w:rPr>
          <w:rFonts w:ascii="仿宋_GB2312" w:hAnsi="仿宋_GB2312" w:eastAsia="仿宋_GB2312" w:cs="仿宋_GB2312"/>
          <w:color w:val="000000"/>
          <w:sz w:val="32"/>
          <w:szCs w:val="32"/>
        </w:rPr>
      </w:pPr>
      <w:r>
        <w:rPr>
          <w:rFonts w:ascii="仿宋" w:hAnsi="仿宋" w:eastAsia="仿宋" w:cs="仿宋_GB2312"/>
          <w:color w:val="000000"/>
          <w:sz w:val="32"/>
          <w:szCs w:val="32"/>
        </w:rPr>
        <w:t xml:space="preserve"> </w:t>
      </w:r>
      <w:r>
        <w:rPr>
          <w:rFonts w:hint="eastAsia" w:ascii="仿宋_GB2312" w:hAnsi="仿宋_GB2312" w:eastAsia="仿宋_GB2312" w:cs="仿宋_GB2312"/>
          <w:color w:val="000000"/>
          <w:sz w:val="32"/>
          <w:szCs w:val="32"/>
        </w:rPr>
        <w:t xml:space="preserve"> 4.4果实收获机械</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4.4.1果实捡拾机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4.4.2番茄收获机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4.4.3辣椒收获机</w:t>
      </w:r>
    </w:p>
    <w:p>
      <w:pPr>
        <w:pStyle w:val="8"/>
        <w:widowControl w:val="0"/>
        <w:snapToGrid w:val="0"/>
        <w:spacing w:before="0" w:beforeAutospacing="0" w:after="0" w:afterAutospacing="0" w:line="560" w:lineRule="exact"/>
        <w:jc w:val="both"/>
        <w:rPr>
          <w:rFonts w:ascii="仿宋_GB2312" w:hAnsi="仿宋_GB2312" w:eastAsia="仿宋_GB2312" w:cs="仿宋_GB2312"/>
          <w:color w:val="000000"/>
          <w:sz w:val="32"/>
          <w:szCs w:val="32"/>
        </w:rPr>
      </w:pPr>
      <w:r>
        <w:rPr>
          <w:rFonts w:ascii="仿宋" w:hAnsi="仿宋" w:eastAsia="仿宋" w:cs="仿宋_GB2312"/>
          <w:color w:val="000000"/>
          <w:sz w:val="32"/>
          <w:szCs w:val="32"/>
        </w:rPr>
        <w:t xml:space="preserve">  </w:t>
      </w:r>
      <w:r>
        <w:rPr>
          <w:rFonts w:hint="eastAsia" w:ascii="仿宋_GB2312" w:hAnsi="仿宋_GB2312" w:eastAsia="仿宋_GB2312" w:cs="仿宋_GB2312"/>
          <w:color w:val="000000"/>
          <w:sz w:val="32"/>
          <w:szCs w:val="32"/>
        </w:rPr>
        <w:t>4.5蔬菜收获机械</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4.5.1果类蔬菜收获机</w:t>
      </w:r>
    </w:p>
    <w:p>
      <w:pPr>
        <w:pStyle w:val="8"/>
        <w:widowControl w:val="0"/>
        <w:snapToGrid w:val="0"/>
        <w:spacing w:before="0" w:beforeAutospacing="0" w:after="0" w:afterAutospacing="0" w:line="560" w:lineRule="exact"/>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4.6花卉（茶叶）采收机械</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4.6.1采茶机</w:t>
      </w:r>
    </w:p>
    <w:p>
      <w:pPr>
        <w:pStyle w:val="8"/>
        <w:widowControl w:val="0"/>
        <w:snapToGrid w:val="0"/>
        <w:spacing w:before="0" w:beforeAutospacing="0" w:after="0" w:afterAutospacing="0" w:line="560" w:lineRule="exact"/>
        <w:jc w:val="both"/>
        <w:rPr>
          <w:rFonts w:ascii="仿宋_GB2312" w:hAnsi="仿宋_GB2312" w:eastAsia="仿宋_GB2312" w:cs="仿宋_GB2312"/>
          <w:color w:val="000000"/>
          <w:sz w:val="32"/>
          <w:szCs w:val="32"/>
        </w:rPr>
      </w:pPr>
      <w:r>
        <w:rPr>
          <w:rFonts w:ascii="仿宋" w:hAnsi="仿宋" w:eastAsia="仿宋" w:cs="仿宋_GB2312"/>
          <w:color w:val="000000"/>
          <w:sz w:val="32"/>
          <w:szCs w:val="32"/>
        </w:rPr>
        <w:t xml:space="preserve"> </w:t>
      </w:r>
      <w:r>
        <w:rPr>
          <w:rFonts w:hint="eastAsia" w:ascii="仿宋_GB2312" w:hAnsi="仿宋_GB2312" w:eastAsia="仿宋_GB2312" w:cs="仿宋_GB2312"/>
          <w:color w:val="000000"/>
          <w:sz w:val="32"/>
          <w:szCs w:val="32"/>
        </w:rPr>
        <w:t xml:space="preserve"> 4.7籽粒作物收获机械</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4.7.1油菜籽收获机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4.7.2葵花籽收获机</w:t>
      </w:r>
    </w:p>
    <w:p>
      <w:pPr>
        <w:pStyle w:val="8"/>
        <w:widowControl w:val="0"/>
        <w:snapToGrid w:val="0"/>
        <w:spacing w:before="0" w:beforeAutospacing="0" w:after="0" w:afterAutospacing="0" w:line="560" w:lineRule="exact"/>
        <w:jc w:val="both"/>
        <w:rPr>
          <w:rFonts w:ascii="仿宋_GB2312" w:hAnsi="仿宋_GB2312" w:eastAsia="仿宋_GB2312" w:cs="仿宋_GB2312"/>
          <w:color w:val="000000"/>
          <w:sz w:val="32"/>
          <w:szCs w:val="32"/>
        </w:rPr>
      </w:pPr>
      <w:r>
        <w:rPr>
          <w:rFonts w:ascii="仿宋" w:hAnsi="仿宋" w:eastAsia="仿宋" w:cs="仿宋_GB2312"/>
          <w:color w:val="000000"/>
          <w:sz w:val="32"/>
          <w:szCs w:val="32"/>
        </w:rPr>
        <w:t xml:space="preserve"> </w:t>
      </w:r>
      <w:r>
        <w:rPr>
          <w:rFonts w:hint="eastAsia" w:ascii="仿宋_GB2312" w:hAnsi="仿宋_GB2312" w:eastAsia="仿宋_GB2312" w:cs="仿宋_GB2312"/>
          <w:color w:val="000000"/>
          <w:sz w:val="32"/>
          <w:szCs w:val="32"/>
        </w:rPr>
        <w:t xml:space="preserve"> 4.8根茎作物收获机械</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4.8.1薯类收获机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4.8.2甜菜收获机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4.8.3甘蔗收获机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4.8.4甘蔗割铺机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4.8.5花生收获机</w:t>
      </w:r>
    </w:p>
    <w:p>
      <w:pPr>
        <w:pStyle w:val="8"/>
        <w:widowControl w:val="0"/>
        <w:snapToGrid w:val="0"/>
        <w:spacing w:before="0" w:beforeAutospacing="0" w:after="0" w:afterAutospacing="0" w:line="560" w:lineRule="exact"/>
        <w:jc w:val="both"/>
        <w:rPr>
          <w:rFonts w:ascii="仿宋_GB2312" w:hAnsi="仿宋_GB2312" w:eastAsia="仿宋_GB2312" w:cs="仿宋_GB2312"/>
          <w:color w:val="000000"/>
          <w:sz w:val="32"/>
          <w:szCs w:val="32"/>
        </w:rPr>
      </w:pPr>
      <w:r>
        <w:rPr>
          <w:rFonts w:ascii="仿宋" w:hAnsi="仿宋" w:eastAsia="仿宋" w:cs="仿宋_GB2312"/>
          <w:color w:val="000000"/>
          <w:sz w:val="32"/>
          <w:szCs w:val="32"/>
        </w:rPr>
        <w:t xml:space="preserve"> </w:t>
      </w:r>
      <w:r>
        <w:rPr>
          <w:rFonts w:hint="eastAsia" w:ascii="仿宋_GB2312" w:hAnsi="仿宋_GB2312" w:eastAsia="仿宋_GB2312" w:cs="仿宋_GB2312"/>
          <w:color w:val="000000"/>
          <w:sz w:val="32"/>
          <w:szCs w:val="32"/>
        </w:rPr>
        <w:t xml:space="preserve"> 4.9饲料作物收获机械</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4.9.1割草机（含果园无人割草机）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4.9.2搂草机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4.9.3打（压）捆机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4.9.4圆草捆包膜机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4.9.5青饲料收获机</w:t>
      </w:r>
    </w:p>
    <w:p>
      <w:pPr>
        <w:pStyle w:val="8"/>
        <w:widowControl w:val="0"/>
        <w:snapToGrid w:val="0"/>
        <w:spacing w:before="0" w:beforeAutospacing="0" w:after="0" w:afterAutospacing="0" w:line="560" w:lineRule="exact"/>
        <w:jc w:val="both"/>
        <w:rPr>
          <w:rFonts w:ascii="仿宋_GB2312" w:hAnsi="仿宋_GB2312" w:eastAsia="仿宋_GB2312" w:cs="仿宋_GB2312"/>
          <w:color w:val="000000"/>
          <w:sz w:val="32"/>
          <w:szCs w:val="32"/>
        </w:rPr>
      </w:pPr>
      <w:r>
        <w:rPr>
          <w:rFonts w:ascii="仿宋" w:hAnsi="仿宋" w:eastAsia="仿宋" w:cs="仿宋_GB2312"/>
          <w:color w:val="000000"/>
          <w:sz w:val="32"/>
          <w:szCs w:val="32"/>
        </w:rPr>
        <w:t xml:space="preserve"> </w:t>
      </w:r>
      <w:r>
        <w:rPr>
          <w:rFonts w:hint="eastAsia" w:ascii="仿宋_GB2312" w:hAnsi="仿宋_GB2312" w:eastAsia="仿宋_GB2312" w:cs="仿宋_GB2312"/>
          <w:color w:val="000000"/>
          <w:sz w:val="32"/>
          <w:szCs w:val="32"/>
        </w:rPr>
        <w:t xml:space="preserve"> 4.10茎秆收集处理机械</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4.10.1秸秆粉碎还田机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4.10.2高秆作物割晒机</w:t>
      </w:r>
    </w:p>
    <w:p>
      <w:pPr>
        <w:pStyle w:val="8"/>
        <w:widowControl w:val="0"/>
        <w:snapToGrid w:val="0"/>
        <w:spacing w:before="0" w:beforeAutospacing="0" w:after="0" w:afterAutospacing="0" w:line="560" w:lineRule="exact"/>
        <w:jc w:val="both"/>
        <w:rPr>
          <w:rFonts w:ascii="黑体" w:hAnsi="黑体" w:eastAsia="黑体" w:cs="仿宋_GB2312"/>
          <w:color w:val="000000"/>
          <w:sz w:val="32"/>
          <w:szCs w:val="32"/>
        </w:rPr>
      </w:pPr>
      <w:r>
        <w:rPr>
          <w:rFonts w:hint="eastAsia" w:ascii="黑体" w:hAnsi="黑体" w:eastAsia="黑体" w:cs="仿宋_GB2312"/>
          <w:color w:val="000000"/>
          <w:sz w:val="32"/>
          <w:szCs w:val="32"/>
        </w:rPr>
        <w:t>5</w:t>
      </w:r>
      <w:r>
        <w:rPr>
          <w:rFonts w:ascii="黑体" w:hAnsi="黑体" w:eastAsia="黑体" w:cs="仿宋_GB2312"/>
          <w:color w:val="000000"/>
          <w:sz w:val="32"/>
          <w:szCs w:val="32"/>
        </w:rPr>
        <w:t>.</w:t>
      </w:r>
      <w:r>
        <w:rPr>
          <w:rFonts w:hint="eastAsia" w:ascii="黑体" w:hAnsi="黑体" w:eastAsia="黑体" w:cs="仿宋_GB2312"/>
          <w:color w:val="000000"/>
          <w:sz w:val="32"/>
          <w:szCs w:val="32"/>
        </w:rPr>
        <w:t>收获后处理机械</w:t>
      </w:r>
    </w:p>
    <w:p>
      <w:pPr>
        <w:pStyle w:val="8"/>
        <w:widowControl w:val="0"/>
        <w:snapToGrid w:val="0"/>
        <w:spacing w:before="0" w:beforeAutospacing="0" w:after="0" w:afterAutospacing="0" w:line="560" w:lineRule="exact"/>
        <w:jc w:val="both"/>
        <w:rPr>
          <w:rFonts w:ascii="仿宋_GB2312" w:hAnsi="仿宋_GB2312" w:eastAsia="仿宋_GB2312" w:cs="仿宋_GB2312"/>
          <w:color w:val="000000"/>
          <w:sz w:val="32"/>
          <w:szCs w:val="32"/>
        </w:rPr>
      </w:pPr>
      <w:r>
        <w:rPr>
          <w:rFonts w:ascii="仿宋" w:hAnsi="仿宋" w:eastAsia="仿宋" w:cs="仿宋_GB2312"/>
          <w:color w:val="000000"/>
          <w:sz w:val="32"/>
          <w:szCs w:val="32"/>
        </w:rPr>
        <w:t xml:space="preserve"> </w:t>
      </w:r>
      <w:r>
        <w:rPr>
          <w:rFonts w:hint="eastAsia" w:ascii="仿宋_GB2312" w:hAnsi="仿宋_GB2312" w:eastAsia="仿宋_GB2312" w:cs="仿宋_GB2312"/>
          <w:color w:val="000000"/>
          <w:sz w:val="32"/>
          <w:szCs w:val="32"/>
        </w:rPr>
        <w:t xml:space="preserve"> 5.1脱粒机械</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5.1.1稻麦脱粒机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5.1.2玉米脱粒机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5.1.3花生摘果机</w:t>
      </w:r>
    </w:p>
    <w:p>
      <w:pPr>
        <w:pStyle w:val="8"/>
        <w:widowControl w:val="0"/>
        <w:snapToGrid w:val="0"/>
        <w:spacing w:before="0" w:beforeAutospacing="0" w:after="0" w:afterAutospacing="0" w:line="560" w:lineRule="exact"/>
        <w:jc w:val="both"/>
        <w:rPr>
          <w:rFonts w:ascii="仿宋_GB2312" w:hAnsi="仿宋_GB2312" w:eastAsia="仿宋_GB2312" w:cs="仿宋_GB2312"/>
          <w:color w:val="000000"/>
          <w:sz w:val="32"/>
          <w:szCs w:val="32"/>
        </w:rPr>
      </w:pPr>
      <w:r>
        <w:rPr>
          <w:rFonts w:ascii="仿宋" w:hAnsi="仿宋" w:eastAsia="仿宋" w:cs="仿宋_GB2312"/>
          <w:color w:val="000000"/>
          <w:sz w:val="32"/>
          <w:szCs w:val="32"/>
        </w:rPr>
        <w:t xml:space="preserve">  </w:t>
      </w:r>
      <w:r>
        <w:rPr>
          <w:rFonts w:hint="eastAsia" w:ascii="仿宋_GB2312" w:hAnsi="仿宋_GB2312" w:eastAsia="仿宋_GB2312" w:cs="仿宋_GB2312"/>
          <w:color w:val="000000"/>
          <w:sz w:val="32"/>
          <w:szCs w:val="32"/>
        </w:rPr>
        <w:t>5.2清选机械</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5.2.1风筛清选机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5.2.2重力清选机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5.2.3窝眼清选机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5.2.4复式清选机</w:t>
      </w:r>
    </w:p>
    <w:p>
      <w:pPr>
        <w:pStyle w:val="8"/>
        <w:widowControl w:val="0"/>
        <w:snapToGrid w:val="0"/>
        <w:spacing w:before="0" w:beforeAutospacing="0" w:after="0" w:afterAutospacing="0" w:line="560" w:lineRule="exact"/>
        <w:jc w:val="both"/>
        <w:rPr>
          <w:rFonts w:ascii="仿宋_GB2312" w:hAnsi="仿宋_GB2312" w:eastAsia="仿宋_GB2312" w:cs="仿宋_GB2312"/>
          <w:color w:val="000000"/>
          <w:sz w:val="32"/>
          <w:szCs w:val="32"/>
        </w:rPr>
      </w:pPr>
      <w:r>
        <w:rPr>
          <w:rFonts w:ascii="仿宋" w:hAnsi="仿宋" w:eastAsia="仿宋" w:cs="仿宋_GB2312"/>
          <w:color w:val="000000"/>
          <w:sz w:val="32"/>
          <w:szCs w:val="32"/>
        </w:rPr>
        <w:t xml:space="preserve"> </w:t>
      </w:r>
      <w:r>
        <w:rPr>
          <w:rFonts w:hint="eastAsia" w:ascii="仿宋_GB2312" w:hAnsi="仿宋_GB2312" w:eastAsia="仿宋_GB2312" w:cs="仿宋_GB2312"/>
          <w:color w:val="000000"/>
          <w:sz w:val="32"/>
          <w:szCs w:val="32"/>
        </w:rPr>
        <w:t xml:space="preserve"> 5.3干燥机械</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5.3.1谷物烘干机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5.3.2果蔬烘干机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5.3.3油菜籽烘干机</w:t>
      </w:r>
    </w:p>
    <w:p>
      <w:pPr>
        <w:pStyle w:val="8"/>
        <w:widowControl w:val="0"/>
        <w:snapToGrid w:val="0"/>
        <w:spacing w:before="0" w:beforeAutospacing="0" w:after="0" w:afterAutospacing="0" w:line="560" w:lineRule="exact"/>
        <w:jc w:val="both"/>
        <w:rPr>
          <w:rFonts w:ascii="仿宋_GB2312" w:hAnsi="仿宋_GB2312" w:eastAsia="仿宋_GB2312" w:cs="仿宋_GB2312"/>
          <w:color w:val="000000"/>
          <w:sz w:val="32"/>
          <w:szCs w:val="32"/>
        </w:rPr>
      </w:pPr>
      <w:r>
        <w:rPr>
          <w:rFonts w:ascii="仿宋" w:hAnsi="仿宋" w:eastAsia="仿宋" w:cs="仿宋_GB2312"/>
          <w:color w:val="000000"/>
          <w:sz w:val="32"/>
          <w:szCs w:val="32"/>
        </w:rPr>
        <w:t xml:space="preserve"> </w:t>
      </w:r>
      <w:r>
        <w:rPr>
          <w:rFonts w:hint="eastAsia" w:ascii="仿宋_GB2312" w:hAnsi="仿宋_GB2312" w:eastAsia="仿宋_GB2312" w:cs="仿宋_GB2312"/>
          <w:color w:val="000000"/>
          <w:sz w:val="32"/>
          <w:szCs w:val="32"/>
        </w:rPr>
        <w:t xml:space="preserve"> 5.4种子加工机械</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5.4.1种子清选机</w:t>
      </w:r>
    </w:p>
    <w:p>
      <w:pPr>
        <w:pStyle w:val="8"/>
        <w:widowControl w:val="0"/>
        <w:snapToGrid w:val="0"/>
        <w:spacing w:before="0" w:beforeAutospacing="0" w:after="0" w:afterAutospacing="0" w:line="560" w:lineRule="exact"/>
        <w:jc w:val="both"/>
        <w:rPr>
          <w:rFonts w:ascii="黑体" w:hAnsi="黑体" w:eastAsia="黑体" w:cs="仿宋_GB2312"/>
          <w:color w:val="000000"/>
          <w:sz w:val="32"/>
          <w:szCs w:val="32"/>
        </w:rPr>
      </w:pPr>
      <w:r>
        <w:rPr>
          <w:rFonts w:hint="eastAsia" w:ascii="黑体" w:hAnsi="黑体" w:eastAsia="黑体" w:cs="仿宋_GB2312"/>
          <w:color w:val="000000"/>
          <w:sz w:val="32"/>
          <w:szCs w:val="32"/>
        </w:rPr>
        <w:t>6</w:t>
      </w:r>
      <w:r>
        <w:rPr>
          <w:rFonts w:ascii="黑体" w:hAnsi="黑体" w:eastAsia="黑体" w:cs="仿宋_GB2312"/>
          <w:color w:val="000000"/>
          <w:sz w:val="32"/>
          <w:szCs w:val="32"/>
        </w:rPr>
        <w:t>.</w:t>
      </w:r>
      <w:r>
        <w:rPr>
          <w:rFonts w:hint="eastAsia" w:ascii="黑体" w:hAnsi="黑体" w:eastAsia="黑体" w:cs="仿宋_GB2312"/>
          <w:color w:val="000000"/>
          <w:sz w:val="32"/>
          <w:szCs w:val="32"/>
        </w:rPr>
        <w:t>农产品初加工机械</w:t>
      </w:r>
    </w:p>
    <w:p>
      <w:pPr>
        <w:pStyle w:val="8"/>
        <w:widowControl w:val="0"/>
        <w:snapToGrid w:val="0"/>
        <w:spacing w:before="0" w:beforeAutospacing="0" w:after="0" w:afterAutospacing="0" w:line="560" w:lineRule="exact"/>
        <w:jc w:val="both"/>
        <w:rPr>
          <w:rFonts w:ascii="仿宋_GB2312" w:hAnsi="仿宋_GB2312" w:eastAsia="仿宋_GB2312" w:cs="仿宋_GB2312"/>
          <w:color w:val="000000"/>
          <w:sz w:val="32"/>
          <w:szCs w:val="32"/>
        </w:rPr>
      </w:pPr>
      <w:r>
        <w:rPr>
          <w:rFonts w:ascii="仿宋" w:hAnsi="仿宋" w:eastAsia="仿宋" w:cs="仿宋_GB2312"/>
          <w:color w:val="000000"/>
          <w:sz w:val="32"/>
          <w:szCs w:val="32"/>
        </w:rPr>
        <w:t xml:space="preserve"> </w:t>
      </w:r>
      <w:r>
        <w:rPr>
          <w:rFonts w:hint="eastAsia" w:ascii="仿宋_GB2312" w:hAnsi="仿宋_GB2312" w:eastAsia="仿宋_GB2312" w:cs="仿宋_GB2312"/>
          <w:color w:val="000000"/>
          <w:sz w:val="32"/>
          <w:szCs w:val="32"/>
        </w:rPr>
        <w:t xml:space="preserve"> 6.1碾米机械</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6.1.1碾米机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6.1.2组合米机</w:t>
      </w:r>
    </w:p>
    <w:p>
      <w:pPr>
        <w:pStyle w:val="8"/>
        <w:widowControl w:val="0"/>
        <w:snapToGrid w:val="0"/>
        <w:spacing w:before="0" w:beforeAutospacing="0" w:after="0" w:afterAutospacing="0" w:line="560" w:lineRule="exact"/>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6.2磨粉（浆）机械</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6.2.1磨粉机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6.2.2磨浆机</w:t>
      </w:r>
    </w:p>
    <w:p>
      <w:pPr>
        <w:pStyle w:val="8"/>
        <w:widowControl w:val="0"/>
        <w:snapToGrid w:val="0"/>
        <w:spacing w:before="0" w:beforeAutospacing="0" w:after="0" w:afterAutospacing="0" w:line="560" w:lineRule="exact"/>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6.3果蔬加工机械</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6.3.1水果分级机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6.3.2水果清洗机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6.3.3水果打蜡机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6.3.4蔬菜清洗机</w:t>
      </w:r>
    </w:p>
    <w:p>
      <w:pPr>
        <w:pStyle w:val="8"/>
        <w:widowControl w:val="0"/>
        <w:snapToGrid w:val="0"/>
        <w:spacing w:before="0" w:beforeAutospacing="0" w:after="0" w:afterAutospacing="0" w:line="560" w:lineRule="exact"/>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6.4茶叶加工机械</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6.4.1茶叶杀青机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6.4.2茶叶揉捻机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6.4.3茶叶炒（烘）干机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6.4.4茶叶筛选机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6.4.5茶叶理条机</w:t>
      </w:r>
    </w:p>
    <w:p>
      <w:pPr>
        <w:pStyle w:val="8"/>
        <w:widowControl w:val="0"/>
        <w:snapToGrid w:val="0"/>
        <w:spacing w:before="0" w:beforeAutospacing="0" w:after="0" w:afterAutospacing="0" w:line="560" w:lineRule="exact"/>
        <w:jc w:val="both"/>
        <w:rPr>
          <w:rFonts w:ascii="仿宋_GB2312" w:hAnsi="仿宋_GB2312" w:eastAsia="仿宋_GB2312" w:cs="仿宋_GB2312"/>
          <w:color w:val="000000"/>
          <w:sz w:val="32"/>
          <w:szCs w:val="32"/>
        </w:rPr>
      </w:pPr>
      <w:r>
        <w:rPr>
          <w:rFonts w:ascii="仿宋" w:hAnsi="仿宋" w:eastAsia="仿宋" w:cs="仿宋_GB2312"/>
          <w:color w:val="000000"/>
          <w:sz w:val="32"/>
          <w:szCs w:val="32"/>
        </w:rPr>
        <w:t xml:space="preserve">  </w:t>
      </w:r>
      <w:r>
        <w:rPr>
          <w:rFonts w:hint="eastAsia" w:ascii="仿宋_GB2312" w:hAnsi="仿宋_GB2312" w:eastAsia="仿宋_GB2312" w:cs="仿宋_GB2312"/>
          <w:color w:val="000000"/>
          <w:sz w:val="32"/>
          <w:szCs w:val="32"/>
        </w:rPr>
        <w:t>6.5剥壳（去皮）机械</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6.5.1玉米剥皮机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6.5.2花生脱壳机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6.5.3干坚果脱壳机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6.5.4剥（刮）麻机</w:t>
      </w:r>
    </w:p>
    <w:p>
      <w:pPr>
        <w:pStyle w:val="8"/>
        <w:widowControl w:val="0"/>
        <w:snapToGrid w:val="0"/>
        <w:spacing w:before="0" w:beforeAutospacing="0" w:after="0" w:afterAutospacing="0" w:line="560" w:lineRule="exact"/>
        <w:jc w:val="both"/>
        <w:rPr>
          <w:rFonts w:ascii="黑体" w:hAnsi="黑体" w:eastAsia="黑体" w:cs="仿宋_GB2312"/>
          <w:color w:val="000000"/>
          <w:sz w:val="32"/>
          <w:szCs w:val="32"/>
        </w:rPr>
      </w:pPr>
      <w:r>
        <w:rPr>
          <w:rFonts w:hint="eastAsia" w:ascii="黑体" w:hAnsi="黑体" w:eastAsia="黑体" w:cs="仿宋_GB2312"/>
          <w:color w:val="000000"/>
          <w:sz w:val="32"/>
          <w:szCs w:val="32"/>
        </w:rPr>
        <w:t>7</w:t>
      </w:r>
      <w:r>
        <w:rPr>
          <w:rFonts w:ascii="黑体" w:hAnsi="黑体" w:eastAsia="黑体" w:cs="仿宋_GB2312"/>
          <w:color w:val="000000"/>
          <w:sz w:val="32"/>
          <w:szCs w:val="32"/>
        </w:rPr>
        <w:t>.</w:t>
      </w:r>
      <w:r>
        <w:rPr>
          <w:rFonts w:hint="eastAsia" w:ascii="黑体" w:hAnsi="黑体" w:eastAsia="黑体" w:cs="仿宋_GB2312"/>
          <w:color w:val="000000"/>
          <w:sz w:val="32"/>
          <w:szCs w:val="32"/>
        </w:rPr>
        <w:t>农用搬运机械</w:t>
      </w:r>
    </w:p>
    <w:p>
      <w:pPr>
        <w:pStyle w:val="8"/>
        <w:widowControl w:val="0"/>
        <w:snapToGrid w:val="0"/>
        <w:spacing w:before="0" w:beforeAutospacing="0" w:after="0" w:afterAutospacing="0" w:line="560" w:lineRule="exact"/>
        <w:jc w:val="both"/>
        <w:rPr>
          <w:rFonts w:ascii="仿宋_GB2312" w:hAnsi="仿宋_GB2312" w:eastAsia="仿宋_GB2312" w:cs="仿宋_GB2312"/>
          <w:color w:val="000000"/>
          <w:sz w:val="32"/>
          <w:szCs w:val="32"/>
        </w:rPr>
      </w:pPr>
      <w:r>
        <w:rPr>
          <w:rFonts w:ascii="仿宋" w:hAnsi="仿宋" w:eastAsia="仿宋" w:cs="仿宋_GB2312"/>
          <w:color w:val="000000"/>
          <w:sz w:val="32"/>
          <w:szCs w:val="32"/>
        </w:rPr>
        <w:t xml:space="preserve"> </w:t>
      </w:r>
      <w:r>
        <w:rPr>
          <w:rFonts w:hint="eastAsia" w:ascii="仿宋_GB2312" w:hAnsi="仿宋_GB2312" w:eastAsia="仿宋_GB2312" w:cs="仿宋_GB2312"/>
          <w:color w:val="000000"/>
          <w:sz w:val="32"/>
          <w:szCs w:val="32"/>
        </w:rPr>
        <w:t xml:space="preserve"> 7.1装卸机械</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7.1.1抓草机</w:t>
      </w:r>
    </w:p>
    <w:p>
      <w:pPr>
        <w:pStyle w:val="8"/>
        <w:widowControl w:val="0"/>
        <w:snapToGrid w:val="0"/>
        <w:spacing w:before="0" w:beforeAutospacing="0" w:after="0" w:afterAutospacing="0" w:line="560" w:lineRule="exact"/>
        <w:jc w:val="both"/>
        <w:rPr>
          <w:rFonts w:ascii="黑体" w:hAnsi="黑体" w:eastAsia="黑体" w:cs="仿宋_GB2312"/>
          <w:color w:val="000000"/>
          <w:sz w:val="32"/>
          <w:szCs w:val="32"/>
        </w:rPr>
      </w:pPr>
      <w:r>
        <w:rPr>
          <w:rFonts w:hint="eastAsia" w:ascii="黑体" w:hAnsi="黑体" w:eastAsia="黑体" w:cs="仿宋_GB2312"/>
          <w:color w:val="000000"/>
          <w:sz w:val="32"/>
          <w:szCs w:val="32"/>
        </w:rPr>
        <w:t>8</w:t>
      </w:r>
      <w:r>
        <w:rPr>
          <w:rFonts w:ascii="黑体" w:hAnsi="黑体" w:eastAsia="黑体" w:cs="仿宋_GB2312"/>
          <w:color w:val="000000"/>
          <w:sz w:val="32"/>
          <w:szCs w:val="32"/>
        </w:rPr>
        <w:t>.</w:t>
      </w:r>
      <w:r>
        <w:rPr>
          <w:rFonts w:hint="eastAsia" w:ascii="黑体" w:hAnsi="黑体" w:eastAsia="黑体" w:cs="仿宋_GB2312"/>
          <w:color w:val="000000"/>
          <w:sz w:val="32"/>
          <w:szCs w:val="32"/>
        </w:rPr>
        <w:t>排灌机械</w:t>
      </w:r>
    </w:p>
    <w:p>
      <w:pPr>
        <w:pStyle w:val="8"/>
        <w:widowControl w:val="0"/>
        <w:snapToGrid w:val="0"/>
        <w:spacing w:before="0" w:beforeAutospacing="0" w:after="0" w:afterAutospacing="0" w:line="560" w:lineRule="exact"/>
        <w:jc w:val="both"/>
        <w:rPr>
          <w:rFonts w:ascii="仿宋_GB2312" w:hAnsi="仿宋_GB2312" w:eastAsia="仿宋_GB2312" w:cs="仿宋_GB2312"/>
          <w:color w:val="000000"/>
          <w:sz w:val="32"/>
          <w:szCs w:val="32"/>
        </w:rPr>
      </w:pPr>
      <w:r>
        <w:rPr>
          <w:rFonts w:ascii="仿宋" w:hAnsi="仿宋" w:eastAsia="仿宋" w:cs="仿宋_GB2312"/>
          <w:color w:val="000000"/>
          <w:sz w:val="32"/>
          <w:szCs w:val="32"/>
        </w:rPr>
        <w:t xml:space="preserve"> </w:t>
      </w:r>
      <w:r>
        <w:rPr>
          <w:rFonts w:hint="eastAsia" w:ascii="仿宋_GB2312" w:hAnsi="仿宋_GB2312" w:eastAsia="仿宋_GB2312" w:cs="仿宋_GB2312"/>
          <w:color w:val="000000"/>
          <w:sz w:val="32"/>
          <w:szCs w:val="32"/>
        </w:rPr>
        <w:t xml:space="preserve"> 8.1水泵</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8.1.1离心泵</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8.1.2潜水电泵</w:t>
      </w:r>
    </w:p>
    <w:p>
      <w:pPr>
        <w:pStyle w:val="8"/>
        <w:widowControl w:val="0"/>
        <w:snapToGrid w:val="0"/>
        <w:spacing w:before="0" w:beforeAutospacing="0" w:after="0" w:afterAutospacing="0" w:line="560" w:lineRule="exact"/>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8.2喷灌机械设备</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8.2.1喷灌机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8.2.2微灌设备</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8.2.3灌溉首部（含灌溉水增压设备、过滤设备、水质软化设备、灌溉施肥一体化设备以及营养液消毒设备等）</w:t>
      </w:r>
    </w:p>
    <w:p>
      <w:pPr>
        <w:pStyle w:val="8"/>
        <w:widowControl w:val="0"/>
        <w:snapToGrid w:val="0"/>
        <w:spacing w:before="0" w:beforeAutospacing="0" w:after="0" w:afterAutospacing="0" w:line="560" w:lineRule="exact"/>
        <w:jc w:val="both"/>
        <w:rPr>
          <w:rFonts w:ascii="黑体" w:hAnsi="黑体" w:eastAsia="黑体" w:cs="仿宋_GB2312"/>
          <w:color w:val="000000"/>
          <w:sz w:val="32"/>
          <w:szCs w:val="32"/>
        </w:rPr>
      </w:pPr>
      <w:r>
        <w:rPr>
          <w:rFonts w:hint="eastAsia" w:ascii="黑体" w:hAnsi="黑体" w:eastAsia="黑体" w:cs="仿宋_GB2312"/>
          <w:color w:val="000000"/>
          <w:sz w:val="32"/>
          <w:szCs w:val="32"/>
        </w:rPr>
        <w:t>9</w:t>
      </w:r>
      <w:r>
        <w:rPr>
          <w:rFonts w:ascii="黑体" w:hAnsi="黑体" w:eastAsia="黑体" w:cs="仿宋_GB2312"/>
          <w:color w:val="000000"/>
          <w:sz w:val="32"/>
          <w:szCs w:val="32"/>
        </w:rPr>
        <w:t>.</w:t>
      </w:r>
      <w:r>
        <w:rPr>
          <w:rFonts w:hint="eastAsia" w:ascii="黑体" w:hAnsi="黑体" w:eastAsia="黑体" w:cs="仿宋_GB2312"/>
          <w:color w:val="000000"/>
          <w:sz w:val="32"/>
          <w:szCs w:val="32"/>
        </w:rPr>
        <w:t>畜牧机械</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9.1饲料（草）加工机械设备</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9.1.1铡草机</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9.1.2青贮切碎机</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9.1.3揉丝机</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9.1.4压块机</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9.1.5饲料（草）粉碎机</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9.1.6饲料混合机</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9.1.7颗粒饲料压制机</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9.1.8饲料制备（搅拌）机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9.2饲养机械</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9.2.1孵化机</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9.2.2喂料机</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9.2.3送料机</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9.2.4清粪机</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9.2.5粪污固液分离机</w:t>
      </w:r>
    </w:p>
    <w:p>
      <w:pPr>
        <w:pStyle w:val="8"/>
        <w:widowControl w:val="0"/>
        <w:snapToGrid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9.3畜产品采集加工机械设备</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9.3.1挤奶机</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9.3.2剪羊毛机</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9.3.3贮奶（冷藏）罐</w:t>
      </w:r>
    </w:p>
    <w:p>
      <w:pPr>
        <w:pStyle w:val="8"/>
        <w:widowControl w:val="0"/>
        <w:snapToGrid w:val="0"/>
        <w:spacing w:before="0" w:beforeAutospacing="0" w:after="0" w:afterAutospacing="0" w:line="560" w:lineRule="exact"/>
        <w:jc w:val="both"/>
        <w:rPr>
          <w:rFonts w:ascii="黑体" w:hAnsi="黑体" w:eastAsia="黑体" w:cs="仿宋_GB2312"/>
          <w:color w:val="000000"/>
          <w:sz w:val="32"/>
          <w:szCs w:val="32"/>
        </w:rPr>
      </w:pPr>
      <w:r>
        <w:rPr>
          <w:rFonts w:hint="eastAsia" w:ascii="黑体" w:hAnsi="黑体" w:eastAsia="黑体" w:cs="仿宋_GB2312"/>
          <w:color w:val="000000"/>
          <w:sz w:val="32"/>
          <w:szCs w:val="32"/>
        </w:rPr>
        <w:t>10</w:t>
      </w:r>
      <w:r>
        <w:rPr>
          <w:rFonts w:ascii="黑体" w:hAnsi="黑体" w:eastAsia="黑体" w:cs="仿宋_GB2312"/>
          <w:color w:val="000000"/>
          <w:sz w:val="32"/>
          <w:szCs w:val="32"/>
        </w:rPr>
        <w:t>.</w:t>
      </w:r>
      <w:r>
        <w:rPr>
          <w:rFonts w:hint="eastAsia" w:ascii="黑体" w:hAnsi="黑体" w:eastAsia="黑体" w:cs="仿宋_GB2312"/>
          <w:color w:val="000000"/>
          <w:sz w:val="32"/>
          <w:szCs w:val="32"/>
        </w:rPr>
        <w:t>水产机械</w:t>
      </w:r>
    </w:p>
    <w:p>
      <w:pPr>
        <w:pStyle w:val="8"/>
        <w:widowControl w:val="0"/>
        <w:snapToGrid w:val="0"/>
        <w:spacing w:before="0" w:beforeAutospacing="0" w:after="0" w:afterAutospacing="0" w:line="560" w:lineRule="exact"/>
        <w:jc w:val="both"/>
        <w:rPr>
          <w:rFonts w:ascii="仿宋_GB2312" w:hAnsi="仿宋_GB2312" w:eastAsia="仿宋_GB2312" w:cs="仿宋_GB2312"/>
          <w:color w:val="000000"/>
          <w:sz w:val="32"/>
          <w:szCs w:val="32"/>
        </w:rPr>
      </w:pPr>
      <w:r>
        <w:rPr>
          <w:rFonts w:ascii="仿宋" w:hAnsi="仿宋" w:eastAsia="仿宋" w:cs="仿宋_GB2312"/>
          <w:color w:val="000000"/>
          <w:sz w:val="32"/>
          <w:szCs w:val="32"/>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10.1水产养殖机械</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10.1.1增氧机</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10.1.2投饲机（含投饲无人船）</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10.1.3网箱养殖设备</w:t>
      </w:r>
    </w:p>
    <w:p>
      <w:pPr>
        <w:pStyle w:val="8"/>
        <w:widowControl w:val="0"/>
        <w:snapToGrid w:val="0"/>
        <w:spacing w:before="0" w:beforeAutospacing="0" w:after="0" w:afterAutospacing="0" w:line="560" w:lineRule="exact"/>
        <w:jc w:val="both"/>
        <w:rPr>
          <w:rFonts w:ascii="仿宋_GB2312" w:hAnsi="仿宋_GB2312" w:eastAsia="仿宋_GB2312" w:cs="仿宋_GB2312"/>
          <w:color w:val="000000"/>
          <w:sz w:val="32"/>
          <w:szCs w:val="32"/>
        </w:rPr>
      </w:pPr>
      <w:r>
        <w:rPr>
          <w:rFonts w:ascii="仿宋" w:hAnsi="仿宋" w:eastAsia="仿宋" w:cs="仿宋_GB2312"/>
          <w:color w:val="000000"/>
          <w:sz w:val="32"/>
          <w:szCs w:val="32"/>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10.2水产捕捞机械</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10.2.1绞纲机</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10.2.2船用油污水分离装置</w:t>
      </w:r>
    </w:p>
    <w:p>
      <w:pPr>
        <w:pStyle w:val="8"/>
        <w:widowControl w:val="0"/>
        <w:snapToGrid w:val="0"/>
        <w:spacing w:before="0" w:beforeAutospacing="0" w:after="0" w:afterAutospacing="0" w:line="560" w:lineRule="exact"/>
        <w:jc w:val="both"/>
        <w:rPr>
          <w:rFonts w:ascii="黑体" w:hAnsi="黑体" w:eastAsia="黑体" w:cs="仿宋_GB2312"/>
          <w:color w:val="000000"/>
          <w:sz w:val="32"/>
          <w:szCs w:val="32"/>
        </w:rPr>
      </w:pPr>
      <w:r>
        <w:rPr>
          <w:rFonts w:hint="eastAsia" w:ascii="黑体" w:hAnsi="黑体" w:eastAsia="黑体" w:cs="仿宋_GB2312"/>
          <w:color w:val="000000"/>
          <w:sz w:val="32"/>
          <w:szCs w:val="32"/>
        </w:rPr>
        <w:t>11</w:t>
      </w:r>
      <w:r>
        <w:rPr>
          <w:rFonts w:ascii="黑体" w:hAnsi="黑体" w:eastAsia="黑体" w:cs="仿宋_GB2312"/>
          <w:color w:val="000000"/>
          <w:sz w:val="32"/>
          <w:szCs w:val="32"/>
        </w:rPr>
        <w:t>.</w:t>
      </w:r>
      <w:r>
        <w:rPr>
          <w:rFonts w:hint="eastAsia" w:ascii="黑体" w:hAnsi="黑体" w:eastAsia="黑体" w:cs="仿宋_GB2312"/>
          <w:color w:val="000000"/>
          <w:sz w:val="32"/>
          <w:szCs w:val="32"/>
        </w:rPr>
        <w:t>农业废弃物利用处理设备</w:t>
      </w:r>
    </w:p>
    <w:p>
      <w:pPr>
        <w:pStyle w:val="8"/>
        <w:widowControl w:val="0"/>
        <w:snapToGrid w:val="0"/>
        <w:spacing w:before="0" w:beforeAutospacing="0" w:after="0" w:afterAutospacing="0" w:line="560" w:lineRule="exact"/>
        <w:jc w:val="both"/>
        <w:rPr>
          <w:rFonts w:ascii="仿宋" w:hAnsi="仿宋" w:eastAsia="仿宋" w:cs="仿宋_GB2312"/>
          <w:color w:val="000000"/>
          <w:sz w:val="32"/>
          <w:szCs w:val="32"/>
        </w:rPr>
      </w:pPr>
      <w:r>
        <w:rPr>
          <w:rFonts w:ascii="仿宋" w:hAnsi="仿宋" w:eastAsia="仿宋" w:cs="仿宋_GB2312"/>
          <w:color w:val="000000"/>
          <w:sz w:val="32"/>
          <w:szCs w:val="32"/>
        </w:rPr>
        <w:t xml:space="preserve">  </w:t>
      </w:r>
      <w:r>
        <w:rPr>
          <w:rFonts w:hint="eastAsia" w:ascii="仿宋" w:hAnsi="仿宋" w:eastAsia="仿宋" w:cs="仿宋_GB2312"/>
          <w:color w:val="000000"/>
          <w:sz w:val="32"/>
          <w:szCs w:val="32"/>
          <w:lang w:val="en-US" w:eastAsia="zh-CN"/>
        </w:rPr>
        <w:t xml:space="preserve"> </w:t>
      </w:r>
      <w:r>
        <w:rPr>
          <w:rFonts w:hint="eastAsia" w:ascii="仿宋" w:hAnsi="仿宋" w:eastAsia="仿宋" w:cs="仿宋_GB2312"/>
          <w:color w:val="000000"/>
          <w:sz w:val="32"/>
          <w:szCs w:val="32"/>
        </w:rPr>
        <w:t>11.1废弃物处理设备</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11.1.1废弃物料烘干机</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11.1.2残膜回收机</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11.1.3沼液沼渣抽排设备</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11.1.4秸秆压块（粒、棒）机</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11.1.5病死畜禽无害化处理设备</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11.1.6有机废弃物好氧发酵翻堆机</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11.1.7有机废弃物干式厌氧发酵装置</w:t>
      </w:r>
    </w:p>
    <w:p>
      <w:pPr>
        <w:pStyle w:val="8"/>
        <w:widowControl w:val="0"/>
        <w:snapToGrid w:val="0"/>
        <w:spacing w:before="0" w:beforeAutospacing="0" w:after="0" w:afterAutospacing="0" w:line="560" w:lineRule="exact"/>
        <w:jc w:val="both"/>
        <w:rPr>
          <w:rFonts w:ascii="黑体" w:hAnsi="黑体" w:eastAsia="黑体" w:cs="仿宋_GB2312"/>
          <w:color w:val="000000"/>
          <w:sz w:val="32"/>
          <w:szCs w:val="32"/>
        </w:rPr>
      </w:pPr>
      <w:r>
        <w:rPr>
          <w:rFonts w:hint="eastAsia" w:ascii="黑体" w:hAnsi="黑体" w:eastAsia="黑体" w:cs="仿宋_GB2312"/>
          <w:color w:val="000000"/>
          <w:sz w:val="32"/>
          <w:szCs w:val="32"/>
        </w:rPr>
        <w:t>12</w:t>
      </w:r>
      <w:r>
        <w:rPr>
          <w:rFonts w:ascii="黑体" w:hAnsi="黑体" w:eastAsia="黑体" w:cs="仿宋_GB2312"/>
          <w:color w:val="000000"/>
          <w:sz w:val="32"/>
          <w:szCs w:val="32"/>
        </w:rPr>
        <w:t>.</w:t>
      </w:r>
      <w:r>
        <w:rPr>
          <w:rFonts w:hint="eastAsia" w:ascii="黑体" w:hAnsi="黑体" w:eastAsia="黑体" w:cs="仿宋_GB2312"/>
          <w:color w:val="000000"/>
          <w:sz w:val="32"/>
          <w:szCs w:val="32"/>
        </w:rPr>
        <w:t>农田基本建设机械</w:t>
      </w:r>
    </w:p>
    <w:p>
      <w:pPr>
        <w:pStyle w:val="8"/>
        <w:widowControl w:val="0"/>
        <w:snapToGrid w:val="0"/>
        <w:spacing w:before="0" w:beforeAutospacing="0" w:after="0" w:afterAutospacing="0" w:line="560" w:lineRule="exact"/>
        <w:jc w:val="both"/>
        <w:rPr>
          <w:rFonts w:ascii="仿宋" w:hAnsi="仿宋" w:eastAsia="仿宋" w:cs="仿宋_GB2312"/>
          <w:color w:val="000000"/>
          <w:sz w:val="32"/>
          <w:szCs w:val="32"/>
        </w:rPr>
      </w:pPr>
      <w:r>
        <w:rPr>
          <w:rFonts w:ascii="仿宋" w:hAnsi="仿宋" w:eastAsia="仿宋" w:cs="仿宋_GB2312"/>
          <w:color w:val="000000"/>
          <w:sz w:val="32"/>
          <w:szCs w:val="32"/>
        </w:rPr>
        <w:t xml:space="preserve">  </w:t>
      </w:r>
      <w:r>
        <w:rPr>
          <w:rFonts w:hint="eastAsia" w:ascii="仿宋" w:hAnsi="仿宋" w:eastAsia="仿宋" w:cs="仿宋_GB2312"/>
          <w:color w:val="000000"/>
          <w:sz w:val="32"/>
          <w:szCs w:val="32"/>
          <w:lang w:val="en-US" w:eastAsia="zh-CN"/>
        </w:rPr>
        <w:t xml:space="preserve"> </w:t>
      </w:r>
      <w:r>
        <w:rPr>
          <w:rFonts w:hint="eastAsia" w:ascii="仿宋" w:hAnsi="仿宋" w:eastAsia="仿宋" w:cs="仿宋_GB2312"/>
          <w:color w:val="000000"/>
          <w:sz w:val="32"/>
          <w:szCs w:val="32"/>
        </w:rPr>
        <w:t>12.1</w:t>
      </w:r>
      <w:r>
        <w:rPr>
          <w:rFonts w:ascii="仿宋" w:hAnsi="仿宋" w:eastAsia="仿宋" w:cs="仿宋_GB2312"/>
          <w:color w:val="000000"/>
          <w:sz w:val="32"/>
          <w:szCs w:val="32"/>
        </w:rPr>
        <w:t>挖掘机械</w:t>
      </w:r>
    </w:p>
    <w:p>
      <w:pPr>
        <w:pStyle w:val="8"/>
        <w:widowControl w:val="0"/>
        <w:snapToGrid w:val="0"/>
        <w:spacing w:before="0" w:beforeAutospacing="0" w:after="0" w:afterAutospacing="0" w:line="560" w:lineRule="exact"/>
        <w:jc w:val="both"/>
        <w:rPr>
          <w:rFonts w:ascii="仿宋" w:hAnsi="仿宋" w:eastAsia="仿宋" w:cs="仿宋_GB2312"/>
          <w:color w:val="000000"/>
          <w:sz w:val="32"/>
          <w:szCs w:val="32"/>
        </w:rPr>
      </w:pPr>
      <w:r>
        <w:rPr>
          <w:rFonts w:ascii="仿宋" w:hAnsi="仿宋" w:eastAsia="仿宋" w:cs="仿宋_GB2312"/>
          <w:color w:val="000000"/>
          <w:sz w:val="32"/>
          <w:szCs w:val="32"/>
        </w:rPr>
        <w:t xml:space="preserve">   </w:t>
      </w:r>
      <w:r>
        <w:rPr>
          <w:rFonts w:hint="eastAsia" w:ascii="仿宋" w:hAnsi="仿宋" w:eastAsia="仿宋" w:cs="仿宋_GB2312"/>
          <w:color w:val="000000"/>
          <w:sz w:val="32"/>
          <w:szCs w:val="32"/>
          <w:lang w:val="en-US" w:eastAsia="zh-CN"/>
        </w:rPr>
        <w:t xml:space="preserve">   </w:t>
      </w:r>
      <w:r>
        <w:rPr>
          <w:rFonts w:ascii="仿宋" w:hAnsi="仿宋" w:eastAsia="仿宋" w:cs="仿宋_GB2312"/>
          <w:color w:val="000000"/>
          <w:sz w:val="32"/>
          <w:szCs w:val="32"/>
        </w:rPr>
        <w:t>12.1.1挖坑机</w:t>
      </w:r>
    </w:p>
    <w:p>
      <w:pPr>
        <w:pStyle w:val="8"/>
        <w:widowControl w:val="0"/>
        <w:snapToGrid w:val="0"/>
        <w:spacing w:before="0" w:beforeAutospacing="0" w:after="0" w:afterAutospacing="0" w:line="560" w:lineRule="exact"/>
        <w:jc w:val="both"/>
        <w:rPr>
          <w:rFonts w:ascii="仿宋" w:hAnsi="仿宋" w:eastAsia="仿宋" w:cs="仿宋_GB2312"/>
          <w:color w:val="000000"/>
          <w:sz w:val="32"/>
          <w:szCs w:val="32"/>
        </w:rPr>
      </w:pPr>
      <w:r>
        <w:rPr>
          <w:rFonts w:ascii="仿宋" w:hAnsi="仿宋" w:eastAsia="仿宋" w:cs="仿宋_GB2312"/>
          <w:color w:val="000000"/>
          <w:sz w:val="32"/>
          <w:szCs w:val="32"/>
        </w:rPr>
        <w:t xml:space="preserve">  </w:t>
      </w:r>
      <w:r>
        <w:rPr>
          <w:rFonts w:hint="eastAsia" w:ascii="仿宋" w:hAnsi="仿宋" w:eastAsia="仿宋" w:cs="仿宋_GB2312"/>
          <w:color w:val="000000"/>
          <w:sz w:val="32"/>
          <w:szCs w:val="32"/>
          <w:lang w:val="en-US" w:eastAsia="zh-CN"/>
        </w:rPr>
        <w:t xml:space="preserve"> </w:t>
      </w:r>
      <w:r>
        <w:rPr>
          <w:rFonts w:ascii="仿宋" w:hAnsi="仿宋" w:eastAsia="仿宋" w:cs="仿宋_GB2312"/>
          <w:color w:val="000000"/>
          <w:sz w:val="32"/>
          <w:szCs w:val="32"/>
        </w:rPr>
        <w:t>12.2</w:t>
      </w:r>
      <w:r>
        <w:rPr>
          <w:rFonts w:hint="eastAsia" w:ascii="仿宋" w:hAnsi="仿宋" w:eastAsia="仿宋" w:cs="仿宋_GB2312"/>
          <w:color w:val="000000"/>
          <w:sz w:val="32"/>
          <w:szCs w:val="32"/>
        </w:rPr>
        <w:t>平地机械</w:t>
      </w:r>
    </w:p>
    <w:p>
      <w:pPr>
        <w:pStyle w:val="8"/>
        <w:widowControl w:val="0"/>
        <w:snapToGrid w:val="0"/>
        <w:spacing w:before="0" w:beforeAutospacing="0" w:after="0" w:afterAutospacing="0" w:line="560" w:lineRule="exact"/>
        <w:ind w:firstLine="960" w:firstLineChars="300"/>
        <w:jc w:val="both"/>
        <w:rPr>
          <w:rFonts w:ascii="仿宋" w:hAnsi="仿宋" w:eastAsia="仿宋" w:cs="仿宋_GB2312"/>
          <w:color w:val="000000"/>
          <w:sz w:val="32"/>
          <w:szCs w:val="32"/>
        </w:rPr>
      </w:pPr>
      <w:r>
        <w:rPr>
          <w:rFonts w:hint="eastAsia" w:ascii="仿宋" w:hAnsi="仿宋" w:eastAsia="仿宋" w:cs="仿宋_GB2312"/>
          <w:color w:val="000000"/>
          <w:sz w:val="32"/>
          <w:szCs w:val="32"/>
        </w:rPr>
        <w:t>12.</w:t>
      </w:r>
      <w:r>
        <w:rPr>
          <w:rFonts w:ascii="仿宋" w:hAnsi="仿宋" w:eastAsia="仿宋" w:cs="仿宋_GB2312"/>
          <w:color w:val="000000"/>
          <w:sz w:val="32"/>
          <w:szCs w:val="32"/>
        </w:rPr>
        <w:t>2</w:t>
      </w:r>
      <w:r>
        <w:rPr>
          <w:rFonts w:hint="eastAsia" w:ascii="仿宋" w:hAnsi="仿宋" w:eastAsia="仿宋" w:cs="仿宋_GB2312"/>
          <w:color w:val="000000"/>
          <w:sz w:val="32"/>
          <w:szCs w:val="32"/>
        </w:rPr>
        <w:t>.1平地机</w:t>
      </w:r>
    </w:p>
    <w:p>
      <w:pPr>
        <w:pStyle w:val="8"/>
        <w:widowControl w:val="0"/>
        <w:snapToGrid w:val="0"/>
        <w:spacing w:before="0" w:beforeAutospacing="0" w:after="0" w:afterAutospacing="0" w:line="560" w:lineRule="exact"/>
        <w:jc w:val="both"/>
        <w:rPr>
          <w:rFonts w:ascii="黑体" w:hAnsi="黑体" w:eastAsia="黑体" w:cs="仿宋_GB2312"/>
          <w:color w:val="000000"/>
          <w:sz w:val="32"/>
          <w:szCs w:val="32"/>
        </w:rPr>
      </w:pPr>
      <w:r>
        <w:rPr>
          <w:rFonts w:hint="eastAsia" w:ascii="黑体" w:hAnsi="黑体" w:eastAsia="黑体" w:cs="仿宋_GB2312"/>
          <w:color w:val="000000"/>
          <w:sz w:val="32"/>
          <w:szCs w:val="32"/>
        </w:rPr>
        <w:t>13</w:t>
      </w:r>
      <w:r>
        <w:rPr>
          <w:rFonts w:ascii="黑体" w:hAnsi="黑体" w:eastAsia="黑体" w:cs="仿宋_GB2312"/>
          <w:color w:val="000000"/>
          <w:sz w:val="32"/>
          <w:szCs w:val="32"/>
        </w:rPr>
        <w:t>.</w:t>
      </w:r>
      <w:r>
        <w:rPr>
          <w:rFonts w:hint="eastAsia" w:ascii="黑体" w:hAnsi="黑体" w:eastAsia="黑体" w:cs="仿宋_GB2312"/>
          <w:color w:val="000000"/>
          <w:sz w:val="32"/>
          <w:szCs w:val="32"/>
        </w:rPr>
        <w:t>设施农业设备</w:t>
      </w:r>
    </w:p>
    <w:p>
      <w:pPr>
        <w:pStyle w:val="8"/>
        <w:widowControl w:val="0"/>
        <w:snapToGrid w:val="0"/>
        <w:spacing w:before="0" w:beforeAutospacing="0" w:after="0" w:afterAutospacing="0" w:line="560" w:lineRule="exact"/>
        <w:jc w:val="both"/>
        <w:rPr>
          <w:rFonts w:ascii="仿宋_GB2312" w:hAnsi="仿宋_GB2312" w:eastAsia="仿宋_GB2312" w:cs="仿宋_GB2312"/>
          <w:color w:val="000000"/>
          <w:sz w:val="32"/>
          <w:szCs w:val="32"/>
        </w:rPr>
      </w:pPr>
      <w:r>
        <w:rPr>
          <w:rFonts w:ascii="仿宋" w:hAnsi="仿宋" w:eastAsia="仿宋" w:cs="仿宋_GB2312"/>
          <w:color w:val="000000"/>
          <w:sz w:val="32"/>
          <w:szCs w:val="32"/>
        </w:rPr>
        <w:t xml:space="preserve"> </w:t>
      </w:r>
      <w:r>
        <w:rPr>
          <w:rFonts w:hint="eastAsia" w:ascii="仿宋" w:hAnsi="仿宋" w:eastAsia="仿宋"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13.1温室大棚设备</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13.1.1电动卷帘机</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13.1.2热风炉</w:t>
      </w:r>
    </w:p>
    <w:p>
      <w:pPr>
        <w:pStyle w:val="8"/>
        <w:widowControl w:val="0"/>
        <w:snapToGrid w:val="0"/>
        <w:spacing w:before="0" w:beforeAutospacing="0" w:after="0" w:afterAutospacing="0" w:line="560" w:lineRule="exact"/>
        <w:jc w:val="both"/>
        <w:rPr>
          <w:rFonts w:ascii="仿宋_GB2312" w:hAnsi="仿宋_GB2312" w:eastAsia="仿宋_GB2312" w:cs="仿宋_GB2312"/>
          <w:color w:val="000000"/>
          <w:sz w:val="32"/>
          <w:szCs w:val="32"/>
        </w:rPr>
      </w:pPr>
      <w:r>
        <w:rPr>
          <w:rFonts w:ascii="仿宋" w:hAnsi="仿宋" w:eastAsia="仿宋" w:cs="仿宋_GB2312"/>
          <w:color w:val="000000"/>
          <w:sz w:val="32"/>
          <w:szCs w:val="32"/>
        </w:rPr>
        <w:t xml:space="preserve">  </w:t>
      </w:r>
      <w:r>
        <w:rPr>
          <w:rFonts w:hint="eastAsia" w:ascii="仿宋" w:hAnsi="仿宋" w:eastAsia="仿宋"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13.2食用菌生产设备</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13.2.1蒸汽灭菌设备</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13.2.2食用菌料装瓶（袋）机</w:t>
      </w:r>
    </w:p>
    <w:p>
      <w:pPr>
        <w:pStyle w:val="8"/>
        <w:widowControl w:val="0"/>
        <w:snapToGrid w:val="0"/>
        <w:spacing w:before="0" w:beforeAutospacing="0" w:after="0" w:afterAutospacing="0" w:line="560" w:lineRule="exact"/>
        <w:jc w:val="both"/>
        <w:rPr>
          <w:rFonts w:ascii="黑体" w:hAnsi="黑体" w:eastAsia="黑体" w:cs="仿宋_GB2312"/>
          <w:color w:val="000000"/>
          <w:sz w:val="32"/>
          <w:szCs w:val="32"/>
        </w:rPr>
      </w:pPr>
      <w:r>
        <w:rPr>
          <w:rFonts w:hint="eastAsia" w:ascii="黑体" w:hAnsi="黑体" w:eastAsia="黑体" w:cs="仿宋_GB2312"/>
          <w:color w:val="000000"/>
          <w:sz w:val="32"/>
          <w:szCs w:val="32"/>
        </w:rPr>
        <w:t>14</w:t>
      </w:r>
      <w:r>
        <w:rPr>
          <w:rFonts w:ascii="黑体" w:hAnsi="黑体" w:eastAsia="黑体" w:cs="仿宋_GB2312"/>
          <w:color w:val="000000"/>
          <w:sz w:val="32"/>
          <w:szCs w:val="32"/>
        </w:rPr>
        <w:t>.</w:t>
      </w:r>
      <w:r>
        <w:rPr>
          <w:rFonts w:hint="eastAsia" w:ascii="黑体" w:hAnsi="黑体" w:eastAsia="黑体" w:cs="仿宋_GB2312"/>
          <w:color w:val="000000"/>
          <w:sz w:val="32"/>
          <w:szCs w:val="32"/>
        </w:rPr>
        <w:t>动力机械</w:t>
      </w:r>
    </w:p>
    <w:p>
      <w:pPr>
        <w:pStyle w:val="8"/>
        <w:widowControl w:val="0"/>
        <w:snapToGrid w:val="0"/>
        <w:spacing w:before="0" w:beforeAutospacing="0" w:after="0" w:afterAutospacing="0" w:line="560" w:lineRule="exact"/>
        <w:jc w:val="both"/>
        <w:rPr>
          <w:rFonts w:ascii="仿宋_GB2312" w:hAnsi="仿宋_GB2312" w:eastAsia="仿宋_GB2312" w:cs="仿宋_GB2312"/>
          <w:color w:val="000000"/>
          <w:sz w:val="32"/>
          <w:szCs w:val="32"/>
        </w:rPr>
      </w:pPr>
      <w:r>
        <w:rPr>
          <w:rFonts w:ascii="仿宋" w:hAnsi="仿宋" w:eastAsia="仿宋" w:cs="仿宋_GB2312"/>
          <w:color w:val="000000"/>
          <w:sz w:val="32"/>
          <w:szCs w:val="32"/>
        </w:rPr>
        <w:t xml:space="preserve"> </w:t>
      </w:r>
      <w:r>
        <w:rPr>
          <w:rFonts w:hint="eastAsia" w:ascii="仿宋" w:hAnsi="仿宋" w:eastAsia="仿宋"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14.1拖拉机</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14.1.1轮式拖拉机</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14.1.2手扶拖拉机</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14.1.3履带式拖拉机</w:t>
      </w:r>
    </w:p>
    <w:p>
      <w:pPr>
        <w:pStyle w:val="8"/>
        <w:widowControl w:val="0"/>
        <w:snapToGrid w:val="0"/>
        <w:spacing w:before="0" w:beforeAutospacing="0" w:after="0" w:afterAutospacing="0" w:line="560" w:lineRule="exact"/>
        <w:jc w:val="both"/>
        <w:rPr>
          <w:rFonts w:ascii="黑体" w:hAnsi="黑体" w:eastAsia="黑体" w:cs="仿宋_GB2312"/>
          <w:color w:val="000000"/>
          <w:sz w:val="32"/>
          <w:szCs w:val="32"/>
        </w:rPr>
      </w:pPr>
      <w:r>
        <w:rPr>
          <w:rFonts w:hint="eastAsia" w:ascii="黑体" w:hAnsi="黑体" w:eastAsia="黑体" w:cs="仿宋_GB2312"/>
          <w:color w:val="000000"/>
          <w:sz w:val="32"/>
          <w:szCs w:val="32"/>
        </w:rPr>
        <w:t>15</w:t>
      </w:r>
      <w:r>
        <w:rPr>
          <w:rFonts w:ascii="黑体" w:hAnsi="黑体" w:eastAsia="黑体" w:cs="仿宋_GB2312"/>
          <w:color w:val="000000"/>
          <w:sz w:val="32"/>
          <w:szCs w:val="32"/>
        </w:rPr>
        <w:t>.</w:t>
      </w:r>
      <w:r>
        <w:rPr>
          <w:rFonts w:hint="eastAsia" w:ascii="黑体" w:hAnsi="黑体" w:eastAsia="黑体" w:cs="仿宋_GB2312"/>
          <w:color w:val="000000"/>
          <w:sz w:val="32"/>
          <w:szCs w:val="32"/>
        </w:rPr>
        <w:t>其他机械</w:t>
      </w:r>
    </w:p>
    <w:p>
      <w:pPr>
        <w:pStyle w:val="8"/>
        <w:widowControl w:val="0"/>
        <w:snapToGrid w:val="0"/>
        <w:spacing w:before="0" w:beforeAutospacing="0" w:after="0" w:afterAutospacing="0" w:line="560" w:lineRule="exact"/>
        <w:jc w:val="both"/>
        <w:rPr>
          <w:rFonts w:ascii="仿宋_GB2312" w:hAnsi="仿宋_GB2312" w:eastAsia="仿宋_GB2312" w:cs="仿宋_GB2312"/>
          <w:color w:val="000000"/>
          <w:sz w:val="32"/>
          <w:szCs w:val="32"/>
        </w:rPr>
      </w:pPr>
      <w:r>
        <w:rPr>
          <w:rFonts w:ascii="仿宋" w:hAnsi="仿宋" w:eastAsia="仿宋" w:cs="仿宋_GB2312"/>
          <w:color w:val="000000"/>
          <w:sz w:val="32"/>
          <w:szCs w:val="32"/>
        </w:rPr>
        <w:t xml:space="preserve">  </w:t>
      </w:r>
      <w:r>
        <w:rPr>
          <w:rFonts w:hint="eastAsia" w:ascii="仿宋" w:hAnsi="仿宋" w:eastAsia="仿宋"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15.1养蜂设备</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15.1.1养蜂平台</w:t>
      </w:r>
    </w:p>
    <w:p>
      <w:pPr>
        <w:pStyle w:val="8"/>
        <w:widowControl w:val="0"/>
        <w:snapToGrid w:val="0"/>
        <w:spacing w:before="0" w:beforeAutospacing="0" w:after="0" w:afterAutospacing="0" w:line="560" w:lineRule="exact"/>
        <w:jc w:val="both"/>
        <w:rPr>
          <w:rFonts w:ascii="仿宋_GB2312" w:hAnsi="仿宋_GB2312" w:eastAsia="仿宋_GB2312" w:cs="仿宋_GB2312"/>
          <w:color w:val="000000"/>
          <w:sz w:val="32"/>
          <w:szCs w:val="32"/>
        </w:rPr>
      </w:pPr>
      <w:r>
        <w:rPr>
          <w:rFonts w:ascii="仿宋" w:hAnsi="仿宋" w:eastAsia="仿宋" w:cs="仿宋_GB2312"/>
          <w:color w:val="000000"/>
          <w:sz w:val="32"/>
          <w:szCs w:val="32"/>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15.2其他机械</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15.2.1驱动耙</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15.2.2籽棉清理机</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15.2.3水帘降温设备</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15.2.4热水加温系统</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15.2.5简易保鲜储藏设备</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15.2.6水井钻机</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15.2.7旋耕播种机</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15.2.8大米色选机</w:t>
      </w:r>
    </w:p>
    <w:p>
      <w:pPr>
        <w:pStyle w:val="8"/>
        <w:widowControl w:val="0"/>
        <w:snapToGrid w:val="0"/>
        <w:spacing w:before="0" w:beforeAutospacing="0" w:after="0" w:afterAutospacing="0" w:line="560" w:lineRule="exact"/>
        <w:ind w:firstLine="960" w:firstLineChars="3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15.2.9杂粮色选机</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15.2.10甘蔗田间收集搬运机</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15.2.11秸秆膨化机</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15.2.12畜禽粪便发酵处理机</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15.2.13农业用北斗终端及辅助驾驶系统（含渔船用）</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15.2.14沼气发电机组</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15.2.15有机肥加工设备</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15.2.16茶叶输送机</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15.2.17茶叶压扁机</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15.2.18茶叶色选机</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15.2.19根（块）茎作物收获机</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15.2.20果园作业平台</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15.2.21果园轨道运输机</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15.2.22秸秆收集机</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15.2.23瓜果取籽机</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15.2.24脱蓬（脯）机</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15.2.25莲子剥壳去皮机</w:t>
      </w:r>
    </w:p>
    <w:p>
      <w:pPr>
        <w:pStyle w:val="8"/>
        <w:widowControl w:val="0"/>
        <w:snapToGrid w:val="0"/>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15.2.26水产养殖水质监控设备</w:t>
      </w:r>
    </w:p>
    <w:p>
      <w:pPr>
        <w:snapToGrid w:val="0"/>
        <w:spacing w:line="560" w:lineRule="exact"/>
        <w:rPr>
          <w:rFonts w:eastAsia="黑体"/>
          <w:sz w:val="32"/>
          <w:szCs w:val="32"/>
        </w:rPr>
      </w:pPr>
    </w:p>
    <w:p>
      <w:pPr>
        <w:snapToGrid w:val="0"/>
        <w:spacing w:line="560" w:lineRule="exact"/>
        <w:rPr>
          <w:rFonts w:eastAsia="黑体"/>
          <w:sz w:val="32"/>
          <w:szCs w:val="32"/>
        </w:rPr>
      </w:pPr>
    </w:p>
    <w:p>
      <w:pPr>
        <w:snapToGrid w:val="0"/>
        <w:spacing w:line="560" w:lineRule="exact"/>
        <w:rPr>
          <w:rFonts w:eastAsia="黑体"/>
          <w:sz w:val="32"/>
          <w:szCs w:val="32"/>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widowControl/>
        <w:tabs>
          <w:tab w:val="left" w:pos="7938"/>
        </w:tabs>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附件4</w:t>
      </w:r>
      <w:bookmarkStart w:id="0" w:name="_GoBack"/>
      <w:bookmarkEnd w:id="0"/>
      <w:r>
        <w:rPr>
          <w:rFonts w:hint="eastAsia" w:ascii="仿宋_GB2312" w:hAnsi="仿宋_GB2312" w:eastAsia="仿宋_GB2312" w:cs="仿宋_GB2312"/>
          <w:color w:val="000000"/>
          <w:kern w:val="0"/>
          <w:sz w:val="32"/>
          <w:szCs w:val="32"/>
        </w:rPr>
        <w:t xml:space="preserve">  </w:t>
      </w:r>
    </w:p>
    <w:p>
      <w:pPr>
        <w:widowControl/>
        <w:tabs>
          <w:tab w:val="left" w:pos="7938"/>
        </w:tabs>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河南省农业机械购置补贴机具申请表</w:t>
      </w:r>
    </w:p>
    <w:p>
      <w:pPr>
        <w:widowControl/>
        <w:jc w:val="center"/>
        <w:rPr>
          <w:rFonts w:hint="eastAsia" w:ascii="华文仿宋" w:hAnsi="华文仿宋" w:eastAsia="华文仿宋"/>
          <w:color w:val="000000"/>
          <w:kern w:val="0"/>
          <w:szCs w:val="21"/>
        </w:rPr>
      </w:pPr>
      <w:r>
        <w:rPr>
          <w:rFonts w:hint="eastAsia" w:ascii="华文仿宋" w:hAnsi="华文仿宋" w:eastAsia="华文仿宋"/>
          <w:color w:val="000000"/>
          <w:kern w:val="0"/>
          <w:sz w:val="28"/>
          <w:szCs w:val="28"/>
          <w:lang w:val="en-US" w:eastAsia="zh-CN"/>
        </w:rPr>
        <w:t xml:space="preserve">                                                   </w:t>
      </w:r>
      <w:r>
        <w:rPr>
          <w:rFonts w:hint="eastAsia" w:ascii="华文仿宋" w:hAnsi="华文仿宋" w:eastAsia="华文仿宋"/>
          <w:color w:val="000000"/>
          <w:kern w:val="0"/>
          <w:sz w:val="28"/>
          <w:szCs w:val="28"/>
        </w:rPr>
        <w:t>编号</w:t>
      </w:r>
      <w:r>
        <w:rPr>
          <w:rFonts w:hint="eastAsia" w:ascii="华文仿宋" w:hAnsi="华文仿宋" w:eastAsia="华文仿宋"/>
          <w:color w:val="000000"/>
          <w:kern w:val="0"/>
          <w:szCs w:val="21"/>
        </w:rPr>
        <w:t>：</w:t>
      </w:r>
    </w:p>
    <w:tbl>
      <w:tblPr>
        <w:tblStyle w:val="10"/>
        <w:tblW w:w="0" w:type="auto"/>
        <w:jc w:val="center"/>
        <w:tblLayout w:type="fixed"/>
        <w:tblCellMar>
          <w:top w:w="0" w:type="dxa"/>
          <w:left w:w="0" w:type="dxa"/>
          <w:bottom w:w="0" w:type="dxa"/>
          <w:right w:w="0" w:type="dxa"/>
        </w:tblCellMar>
      </w:tblPr>
      <w:tblGrid>
        <w:gridCol w:w="2030"/>
        <w:gridCol w:w="1414"/>
        <w:gridCol w:w="1814"/>
        <w:gridCol w:w="691"/>
        <w:gridCol w:w="866"/>
        <w:gridCol w:w="807"/>
        <w:gridCol w:w="201"/>
        <w:gridCol w:w="898"/>
        <w:gridCol w:w="249"/>
        <w:gridCol w:w="821"/>
      </w:tblGrid>
      <w:tr>
        <w:tblPrEx>
          <w:tblCellMar>
            <w:top w:w="0" w:type="dxa"/>
            <w:left w:w="0" w:type="dxa"/>
            <w:bottom w:w="0" w:type="dxa"/>
            <w:right w:w="0" w:type="dxa"/>
          </w:tblCellMar>
        </w:tblPrEx>
        <w:trPr>
          <w:trHeight w:val="930" w:hRule="atLeast"/>
          <w:jc w:val="center"/>
        </w:trPr>
        <w:tc>
          <w:tcPr>
            <w:tcW w:w="2030" w:type="dxa"/>
            <w:tcBorders>
              <w:top w:val="single" w:color="auto" w:sz="8" w:space="0"/>
              <w:left w:val="single" w:color="auto" w:sz="8" w:space="0"/>
              <w:bottom w:val="single" w:color="auto" w:sz="8" w:space="0"/>
              <w:right w:val="single" w:color="auto" w:sz="8" w:space="0"/>
            </w:tcBorders>
            <w:noWrap w:val="0"/>
            <w:vAlign w:val="center"/>
          </w:tcPr>
          <w:p>
            <w:pPr>
              <w:widowControl/>
              <w:spacing w:line="520" w:lineRule="exact"/>
              <w:jc w:val="center"/>
              <w:rPr>
                <w:rFonts w:hint="eastAsia" w:ascii="仿宋" w:hAnsi="仿宋" w:eastAsia="仿宋"/>
                <w:color w:val="000000"/>
                <w:kern w:val="0"/>
                <w:sz w:val="28"/>
                <w:szCs w:val="28"/>
              </w:rPr>
            </w:pPr>
            <w:r>
              <w:rPr>
                <w:rFonts w:hint="eastAsia" w:ascii="仿宋" w:hAnsi="仿宋" w:eastAsia="仿宋"/>
                <w:color w:val="000000"/>
                <w:kern w:val="0"/>
                <w:sz w:val="28"/>
                <w:szCs w:val="28"/>
              </w:rPr>
              <w:t>姓</w:t>
            </w:r>
            <w:r>
              <w:rPr>
                <w:rFonts w:ascii="仿宋" w:eastAsia="仿宋"/>
                <w:color w:val="000000"/>
                <w:kern w:val="0"/>
                <w:sz w:val="28"/>
                <w:szCs w:val="28"/>
              </w:rPr>
              <w:t> </w:t>
            </w:r>
            <w:r>
              <w:rPr>
                <w:rFonts w:ascii="仿宋" w:eastAsia="仿宋"/>
                <w:color w:val="000000"/>
                <w:kern w:val="0"/>
                <w:sz w:val="28"/>
              </w:rPr>
              <w:t> </w:t>
            </w:r>
            <w:r>
              <w:rPr>
                <w:rFonts w:hint="eastAsia" w:ascii="仿宋" w:hAnsi="仿宋" w:eastAsia="仿宋"/>
                <w:color w:val="000000"/>
                <w:kern w:val="0"/>
                <w:sz w:val="28"/>
                <w:szCs w:val="28"/>
              </w:rPr>
              <w:t>名</w:t>
            </w:r>
          </w:p>
          <w:p>
            <w:pPr>
              <w:widowControl/>
              <w:spacing w:line="600" w:lineRule="exact"/>
              <w:jc w:val="center"/>
              <w:rPr>
                <w:kern w:val="0"/>
                <w:szCs w:val="21"/>
              </w:rPr>
            </w:pPr>
            <w:r>
              <w:rPr>
                <w:rFonts w:hint="eastAsia" w:ascii="仿宋" w:hAnsi="仿宋" w:eastAsia="仿宋"/>
                <w:color w:val="000000"/>
                <w:kern w:val="0"/>
                <w:sz w:val="28"/>
                <w:szCs w:val="28"/>
              </w:rPr>
              <w:t>（组织名称）</w:t>
            </w:r>
          </w:p>
        </w:tc>
        <w:tc>
          <w:tcPr>
            <w:tcW w:w="3919" w:type="dxa"/>
            <w:gridSpan w:val="3"/>
            <w:tcBorders>
              <w:top w:val="single" w:color="auto" w:sz="8" w:space="0"/>
              <w:left w:val="single" w:color="auto" w:sz="8" w:space="0"/>
              <w:bottom w:val="single" w:color="auto" w:sz="8" w:space="0"/>
              <w:right w:val="single" w:color="auto" w:sz="8" w:space="0"/>
            </w:tcBorders>
            <w:noWrap w:val="0"/>
            <w:vAlign w:val="center"/>
          </w:tcPr>
          <w:p>
            <w:pPr>
              <w:widowControl/>
              <w:spacing w:line="600" w:lineRule="exact"/>
              <w:jc w:val="center"/>
              <w:rPr>
                <w:kern w:val="0"/>
                <w:szCs w:val="21"/>
              </w:rPr>
            </w:pPr>
            <w:r>
              <w:rPr>
                <w:rFonts w:ascii="仿宋" w:eastAsia="仿宋"/>
                <w:color w:val="000000"/>
                <w:kern w:val="0"/>
                <w:sz w:val="28"/>
                <w:szCs w:val="28"/>
              </w:rPr>
              <w:t> </w:t>
            </w:r>
          </w:p>
          <w:p>
            <w:pPr>
              <w:widowControl/>
              <w:spacing w:line="600" w:lineRule="exact"/>
              <w:jc w:val="center"/>
              <w:rPr>
                <w:kern w:val="0"/>
                <w:szCs w:val="21"/>
              </w:rPr>
            </w:pPr>
            <w:r>
              <w:rPr>
                <w:rFonts w:ascii="仿宋" w:eastAsia="仿宋"/>
                <w:color w:val="000000"/>
                <w:kern w:val="0"/>
                <w:sz w:val="28"/>
                <w:szCs w:val="28"/>
              </w:rPr>
              <w:t> </w:t>
            </w:r>
          </w:p>
        </w:tc>
        <w:tc>
          <w:tcPr>
            <w:tcW w:w="866" w:type="dxa"/>
            <w:tcBorders>
              <w:top w:val="single" w:color="auto" w:sz="8" w:space="0"/>
              <w:left w:val="single" w:color="auto" w:sz="8" w:space="0"/>
              <w:bottom w:val="single" w:color="auto" w:sz="8" w:space="0"/>
              <w:right w:val="single" w:color="auto" w:sz="8" w:space="0"/>
            </w:tcBorders>
            <w:noWrap w:val="0"/>
            <w:vAlign w:val="center"/>
          </w:tcPr>
          <w:p>
            <w:pPr>
              <w:widowControl/>
              <w:spacing w:line="600" w:lineRule="exact"/>
              <w:jc w:val="center"/>
              <w:rPr>
                <w:rFonts w:hint="eastAsia" w:ascii="仿宋" w:hAnsi="仿宋" w:eastAsia="仿宋"/>
                <w:color w:val="000000"/>
                <w:kern w:val="0"/>
                <w:sz w:val="28"/>
                <w:szCs w:val="28"/>
              </w:rPr>
            </w:pPr>
            <w:r>
              <w:rPr>
                <w:rFonts w:hint="eastAsia" w:ascii="仿宋" w:hAnsi="仿宋" w:eastAsia="仿宋"/>
                <w:color w:val="000000"/>
                <w:kern w:val="0"/>
                <w:sz w:val="28"/>
                <w:szCs w:val="28"/>
              </w:rPr>
              <w:t>性</w:t>
            </w:r>
          </w:p>
          <w:p>
            <w:pPr>
              <w:widowControl/>
              <w:spacing w:line="600" w:lineRule="exact"/>
              <w:jc w:val="center"/>
              <w:rPr>
                <w:kern w:val="0"/>
                <w:szCs w:val="21"/>
              </w:rPr>
            </w:pPr>
            <w:r>
              <w:rPr>
                <w:rFonts w:hint="eastAsia" w:ascii="仿宋" w:hAnsi="仿宋" w:eastAsia="仿宋"/>
                <w:color w:val="000000"/>
                <w:kern w:val="0"/>
                <w:sz w:val="28"/>
                <w:szCs w:val="28"/>
              </w:rPr>
              <w:t>别</w:t>
            </w:r>
          </w:p>
        </w:tc>
        <w:tc>
          <w:tcPr>
            <w:tcW w:w="1008" w:type="dxa"/>
            <w:gridSpan w:val="2"/>
            <w:tcBorders>
              <w:top w:val="single" w:color="auto" w:sz="8" w:space="0"/>
              <w:left w:val="single" w:color="auto" w:sz="8" w:space="0"/>
              <w:bottom w:val="single" w:color="auto" w:sz="8" w:space="0"/>
              <w:right w:val="single" w:color="auto" w:sz="8" w:space="0"/>
            </w:tcBorders>
            <w:noWrap w:val="0"/>
            <w:vAlign w:val="center"/>
          </w:tcPr>
          <w:p>
            <w:pPr>
              <w:widowControl/>
              <w:spacing w:line="600" w:lineRule="exact"/>
              <w:jc w:val="center"/>
              <w:rPr>
                <w:kern w:val="0"/>
                <w:szCs w:val="21"/>
              </w:rPr>
            </w:pPr>
            <w:r>
              <w:rPr>
                <w:rFonts w:ascii="仿宋" w:eastAsia="仿宋"/>
                <w:color w:val="000000"/>
                <w:kern w:val="0"/>
                <w:sz w:val="28"/>
                <w:szCs w:val="28"/>
              </w:rPr>
              <w:t> </w:t>
            </w:r>
          </w:p>
        </w:tc>
        <w:tc>
          <w:tcPr>
            <w:tcW w:w="89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600" w:lineRule="exact"/>
              <w:jc w:val="center"/>
              <w:rPr>
                <w:kern w:val="0"/>
                <w:szCs w:val="21"/>
              </w:rPr>
            </w:pPr>
            <w:r>
              <w:rPr>
                <w:rFonts w:hint="eastAsia" w:ascii="仿宋" w:hAnsi="仿宋" w:eastAsia="仿宋"/>
                <w:color w:val="000000"/>
                <w:kern w:val="0"/>
                <w:sz w:val="28"/>
                <w:szCs w:val="28"/>
              </w:rPr>
              <w:t>出生</w:t>
            </w:r>
          </w:p>
          <w:p>
            <w:pPr>
              <w:widowControl/>
              <w:spacing w:line="600" w:lineRule="exact"/>
              <w:rPr>
                <w:kern w:val="0"/>
                <w:szCs w:val="21"/>
              </w:rPr>
            </w:pPr>
            <w:r>
              <w:rPr>
                <w:rFonts w:hint="eastAsia" w:ascii="仿宋" w:hAnsi="仿宋" w:eastAsia="仿宋"/>
                <w:color w:val="000000"/>
                <w:kern w:val="0"/>
                <w:sz w:val="28"/>
                <w:szCs w:val="28"/>
              </w:rPr>
              <w:t>年月</w:t>
            </w:r>
          </w:p>
        </w:tc>
        <w:tc>
          <w:tcPr>
            <w:tcW w:w="1070"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rPr>
                <w:kern w:val="0"/>
                <w:szCs w:val="21"/>
              </w:rPr>
            </w:pPr>
            <w:r>
              <w:rPr>
                <w:rFonts w:ascii="仿宋" w:eastAsia="仿宋"/>
                <w:color w:val="000000"/>
                <w:kern w:val="0"/>
                <w:sz w:val="28"/>
                <w:szCs w:val="28"/>
              </w:rPr>
              <w:t> </w:t>
            </w:r>
          </w:p>
        </w:tc>
      </w:tr>
      <w:tr>
        <w:tblPrEx>
          <w:tblCellMar>
            <w:top w:w="0" w:type="dxa"/>
            <w:left w:w="0" w:type="dxa"/>
            <w:bottom w:w="0" w:type="dxa"/>
            <w:right w:w="0" w:type="dxa"/>
          </w:tblCellMar>
        </w:tblPrEx>
        <w:trPr>
          <w:cantSplit/>
          <w:trHeight w:val="646" w:hRule="atLeast"/>
          <w:jc w:val="center"/>
        </w:trPr>
        <w:tc>
          <w:tcPr>
            <w:tcW w:w="203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kern w:val="0"/>
                <w:szCs w:val="21"/>
              </w:rPr>
            </w:pPr>
            <w:r>
              <w:rPr>
                <w:rFonts w:hint="eastAsia" w:ascii="仿宋" w:hAnsi="仿宋" w:eastAsia="仿宋"/>
                <w:color w:val="000000"/>
                <w:kern w:val="0"/>
                <w:sz w:val="28"/>
                <w:szCs w:val="28"/>
              </w:rPr>
              <w:t>地</w:t>
            </w:r>
            <w:r>
              <w:rPr>
                <w:rFonts w:ascii="仿宋" w:eastAsia="仿宋"/>
                <w:color w:val="000000"/>
                <w:kern w:val="0"/>
                <w:sz w:val="28"/>
                <w:szCs w:val="28"/>
              </w:rPr>
              <w:t> </w:t>
            </w:r>
            <w:r>
              <w:rPr>
                <w:rFonts w:ascii="仿宋" w:eastAsia="仿宋"/>
                <w:color w:val="000000"/>
                <w:kern w:val="0"/>
                <w:sz w:val="28"/>
              </w:rPr>
              <w:t> </w:t>
            </w:r>
            <w:r>
              <w:rPr>
                <w:rFonts w:hint="eastAsia" w:ascii="仿宋" w:hAnsi="仿宋" w:eastAsia="仿宋"/>
                <w:color w:val="000000"/>
                <w:kern w:val="0"/>
                <w:sz w:val="28"/>
                <w:szCs w:val="28"/>
              </w:rPr>
              <w:t>址</w:t>
            </w:r>
          </w:p>
        </w:tc>
        <w:tc>
          <w:tcPr>
            <w:tcW w:w="4785" w:type="dxa"/>
            <w:gridSpan w:val="4"/>
            <w:tcBorders>
              <w:top w:val="single" w:color="auto" w:sz="8" w:space="0"/>
              <w:left w:val="single" w:color="auto" w:sz="8" w:space="0"/>
              <w:bottom w:val="single" w:color="auto" w:sz="8" w:space="0"/>
              <w:right w:val="single" w:color="auto" w:sz="8" w:space="0"/>
            </w:tcBorders>
            <w:noWrap w:val="0"/>
            <w:vAlign w:val="center"/>
          </w:tcPr>
          <w:p>
            <w:pPr>
              <w:widowControl/>
              <w:jc w:val="center"/>
              <w:rPr>
                <w:kern w:val="0"/>
                <w:szCs w:val="21"/>
              </w:rPr>
            </w:pPr>
            <w:r>
              <w:rPr>
                <w:rFonts w:ascii="仿宋" w:eastAsia="仿宋"/>
                <w:color w:val="000000"/>
                <w:kern w:val="0"/>
                <w:sz w:val="28"/>
                <w:szCs w:val="28"/>
              </w:rPr>
              <w:t> </w:t>
            </w:r>
          </w:p>
          <w:p>
            <w:pPr>
              <w:widowControl/>
              <w:jc w:val="center"/>
              <w:rPr>
                <w:kern w:val="0"/>
                <w:szCs w:val="21"/>
              </w:rPr>
            </w:pPr>
          </w:p>
        </w:tc>
        <w:tc>
          <w:tcPr>
            <w:tcW w:w="1008" w:type="dxa"/>
            <w:gridSpan w:val="2"/>
            <w:tcBorders>
              <w:top w:val="single" w:color="auto" w:sz="8" w:space="0"/>
              <w:left w:val="single" w:color="auto" w:sz="8" w:space="0"/>
              <w:bottom w:val="single" w:color="auto" w:sz="8" w:space="0"/>
              <w:right w:val="single" w:color="auto" w:sz="4" w:space="0"/>
            </w:tcBorders>
            <w:noWrap w:val="0"/>
            <w:tcMar>
              <w:top w:w="0" w:type="dxa"/>
              <w:left w:w="108" w:type="dxa"/>
              <w:bottom w:w="0" w:type="dxa"/>
              <w:right w:w="108" w:type="dxa"/>
            </w:tcMar>
            <w:vAlign w:val="center"/>
          </w:tcPr>
          <w:p>
            <w:pPr>
              <w:widowControl/>
              <w:rPr>
                <w:kern w:val="0"/>
                <w:szCs w:val="21"/>
              </w:rPr>
            </w:pPr>
            <w:r>
              <w:rPr>
                <w:rFonts w:ascii="仿宋" w:eastAsia="仿宋"/>
                <w:color w:val="000000"/>
                <w:kern w:val="0"/>
                <w:sz w:val="28"/>
                <w:szCs w:val="28"/>
              </w:rPr>
              <w:t> </w:t>
            </w:r>
            <w:r>
              <w:rPr>
                <w:rFonts w:hint="eastAsia" w:ascii="仿宋" w:hAnsi="仿宋" w:eastAsia="仿宋"/>
                <w:color w:val="000000"/>
                <w:kern w:val="0"/>
                <w:sz w:val="28"/>
                <w:szCs w:val="28"/>
              </w:rPr>
              <w:t>邮编</w:t>
            </w:r>
          </w:p>
        </w:tc>
        <w:tc>
          <w:tcPr>
            <w:tcW w:w="1968" w:type="dxa"/>
            <w:gridSpan w:val="3"/>
            <w:tcBorders>
              <w:top w:val="single" w:color="auto" w:sz="8" w:space="0"/>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widowControl/>
              <w:rPr>
                <w:rFonts w:ascii="仿宋" w:eastAsia="仿宋"/>
                <w:color w:val="000000"/>
                <w:kern w:val="0"/>
                <w:sz w:val="28"/>
                <w:szCs w:val="28"/>
              </w:rPr>
            </w:pPr>
          </w:p>
        </w:tc>
      </w:tr>
      <w:tr>
        <w:tblPrEx>
          <w:tblCellMar>
            <w:top w:w="0" w:type="dxa"/>
            <w:left w:w="0" w:type="dxa"/>
            <w:bottom w:w="0" w:type="dxa"/>
            <w:right w:w="0" w:type="dxa"/>
          </w:tblCellMar>
        </w:tblPrEx>
        <w:trPr>
          <w:cantSplit/>
          <w:trHeight w:val="781" w:hRule="atLeast"/>
          <w:jc w:val="center"/>
        </w:trPr>
        <w:tc>
          <w:tcPr>
            <w:tcW w:w="203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kern w:val="0"/>
                <w:szCs w:val="21"/>
              </w:rPr>
            </w:pPr>
            <w:r>
              <w:rPr>
                <w:rFonts w:hint="eastAsia" w:ascii="仿宋" w:hAnsi="仿宋" w:eastAsia="仿宋"/>
                <w:color w:val="000000"/>
                <w:kern w:val="0"/>
                <w:sz w:val="28"/>
                <w:szCs w:val="28"/>
              </w:rPr>
              <w:t>身份证号码</w:t>
            </w:r>
          </w:p>
        </w:tc>
        <w:tc>
          <w:tcPr>
            <w:tcW w:w="3228"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kern w:val="0"/>
                <w:szCs w:val="21"/>
              </w:rPr>
            </w:pPr>
            <w:r>
              <w:rPr>
                <w:rFonts w:ascii="仿宋" w:eastAsia="仿宋"/>
                <w:color w:val="000000"/>
                <w:kern w:val="0"/>
                <w:sz w:val="28"/>
                <w:szCs w:val="28"/>
              </w:rPr>
              <w:t> </w:t>
            </w:r>
          </w:p>
        </w:tc>
        <w:tc>
          <w:tcPr>
            <w:tcW w:w="1557"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kern w:val="0"/>
                <w:szCs w:val="21"/>
              </w:rPr>
            </w:pPr>
            <w:r>
              <w:rPr>
                <w:rFonts w:hint="eastAsia" w:ascii="仿宋" w:hAnsi="仿宋" w:eastAsia="仿宋"/>
                <w:color w:val="000000"/>
                <w:kern w:val="0"/>
                <w:sz w:val="28"/>
                <w:szCs w:val="28"/>
              </w:rPr>
              <w:t>联系电话</w:t>
            </w:r>
          </w:p>
        </w:tc>
        <w:tc>
          <w:tcPr>
            <w:tcW w:w="2976"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rPr>
                <w:kern w:val="0"/>
                <w:szCs w:val="21"/>
              </w:rPr>
            </w:pPr>
            <w:r>
              <w:rPr>
                <w:rFonts w:ascii="仿宋" w:eastAsia="仿宋"/>
                <w:color w:val="000000"/>
                <w:kern w:val="0"/>
                <w:sz w:val="28"/>
                <w:szCs w:val="28"/>
              </w:rPr>
              <w:t> </w:t>
            </w:r>
          </w:p>
        </w:tc>
      </w:tr>
      <w:tr>
        <w:tblPrEx>
          <w:tblCellMar>
            <w:top w:w="0" w:type="dxa"/>
            <w:left w:w="0" w:type="dxa"/>
            <w:bottom w:w="0" w:type="dxa"/>
            <w:right w:w="0" w:type="dxa"/>
          </w:tblCellMar>
        </w:tblPrEx>
        <w:trPr>
          <w:cantSplit/>
          <w:trHeight w:val="517" w:hRule="atLeast"/>
          <w:jc w:val="center"/>
        </w:trPr>
        <w:tc>
          <w:tcPr>
            <w:tcW w:w="2030" w:type="dxa"/>
            <w:vMerge w:val="restart"/>
            <w:tcBorders>
              <w:top w:val="single" w:color="auto" w:sz="8" w:space="0"/>
              <w:left w:val="single" w:color="auto" w:sz="8" w:space="0"/>
              <w:right w:val="single" w:color="auto" w:sz="8" w:space="0"/>
            </w:tcBorders>
            <w:noWrap w:val="0"/>
            <w:tcMar>
              <w:top w:w="0" w:type="dxa"/>
              <w:left w:w="108" w:type="dxa"/>
              <w:bottom w:w="0" w:type="dxa"/>
              <w:right w:w="108" w:type="dxa"/>
            </w:tcMar>
            <w:vAlign w:val="center"/>
          </w:tcPr>
          <w:p>
            <w:pPr>
              <w:widowControl/>
              <w:jc w:val="center"/>
              <w:rPr>
                <w:kern w:val="0"/>
                <w:szCs w:val="21"/>
              </w:rPr>
            </w:pPr>
            <w:r>
              <w:rPr>
                <w:rFonts w:hint="eastAsia" w:ascii="仿宋" w:hAnsi="仿宋" w:eastAsia="仿宋"/>
                <w:color w:val="000000"/>
                <w:kern w:val="0"/>
                <w:sz w:val="28"/>
                <w:szCs w:val="28"/>
              </w:rPr>
              <w:t>申请购机情况</w:t>
            </w:r>
          </w:p>
        </w:tc>
        <w:tc>
          <w:tcPr>
            <w:tcW w:w="1414" w:type="dxa"/>
            <w:tcBorders>
              <w:top w:val="single" w:color="auto" w:sz="8"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pPr>
              <w:widowControl/>
              <w:rPr>
                <w:kern w:val="0"/>
                <w:szCs w:val="21"/>
              </w:rPr>
            </w:pPr>
            <w:r>
              <w:rPr>
                <w:rFonts w:hint="eastAsia" w:ascii="仿宋" w:eastAsia="仿宋"/>
                <w:color w:val="000000"/>
                <w:kern w:val="0"/>
                <w:sz w:val="28"/>
                <w:szCs w:val="28"/>
              </w:rPr>
              <w:t>机具大类</w:t>
            </w:r>
          </w:p>
        </w:tc>
        <w:tc>
          <w:tcPr>
            <w:tcW w:w="4178" w:type="dxa"/>
            <w:gridSpan w:val="4"/>
            <w:tcBorders>
              <w:top w:val="single" w:color="auto" w:sz="8"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rPr>
                <w:rFonts w:hint="eastAsia" w:ascii="黑体" w:hAnsi="黑体" w:eastAsia="黑体" w:cs="黑体"/>
                <w:color w:val="000000"/>
                <w:kern w:val="0"/>
                <w:sz w:val="28"/>
                <w:szCs w:val="28"/>
              </w:rPr>
            </w:pPr>
          </w:p>
        </w:tc>
        <w:tc>
          <w:tcPr>
            <w:tcW w:w="1348" w:type="dxa"/>
            <w:gridSpan w:val="3"/>
            <w:vMerge w:val="restart"/>
            <w:tcBorders>
              <w:top w:val="single" w:color="auto" w:sz="8" w:space="0"/>
              <w:left w:val="single" w:color="auto" w:sz="4" w:space="0"/>
              <w:right w:val="single" w:color="auto" w:sz="4" w:space="0"/>
            </w:tcBorders>
            <w:noWrap w:val="0"/>
            <w:tcMar>
              <w:top w:w="0" w:type="dxa"/>
              <w:left w:w="108" w:type="dxa"/>
              <w:bottom w:w="0" w:type="dxa"/>
              <w:right w:w="108" w:type="dxa"/>
            </w:tcMar>
            <w:vAlign w:val="center"/>
          </w:tcPr>
          <w:p>
            <w:pPr>
              <w:widowControl/>
              <w:ind w:firstLine="280" w:firstLineChars="100"/>
              <w:rPr>
                <w:rFonts w:hint="eastAsia" w:ascii="仿宋" w:eastAsia="仿宋"/>
                <w:color w:val="000000"/>
                <w:kern w:val="0"/>
                <w:sz w:val="28"/>
                <w:szCs w:val="28"/>
              </w:rPr>
            </w:pPr>
            <w:r>
              <w:rPr>
                <w:rFonts w:hint="eastAsia" w:ascii="仿宋" w:eastAsia="仿宋"/>
                <w:color w:val="000000"/>
                <w:kern w:val="0"/>
                <w:sz w:val="28"/>
                <w:szCs w:val="28"/>
              </w:rPr>
              <w:t>购机</w:t>
            </w:r>
          </w:p>
          <w:p>
            <w:pPr>
              <w:widowControl/>
              <w:rPr>
                <w:rFonts w:hint="eastAsia" w:ascii="仿宋" w:eastAsia="仿宋"/>
                <w:color w:val="000000"/>
                <w:kern w:val="0"/>
                <w:sz w:val="28"/>
                <w:szCs w:val="28"/>
              </w:rPr>
            </w:pPr>
            <w:r>
              <w:rPr>
                <w:rFonts w:hint="eastAsia" w:ascii="仿宋" w:eastAsia="仿宋"/>
                <w:color w:val="000000"/>
                <w:kern w:val="0"/>
                <w:sz w:val="28"/>
                <w:szCs w:val="28"/>
              </w:rPr>
              <w:t>（台）数：</w:t>
            </w:r>
          </w:p>
          <w:p>
            <w:pPr>
              <w:widowControl/>
              <w:rPr>
                <w:rFonts w:hint="eastAsia" w:ascii="仿宋" w:eastAsia="仿宋"/>
                <w:color w:val="000000"/>
                <w:kern w:val="0"/>
                <w:sz w:val="28"/>
                <w:szCs w:val="28"/>
              </w:rPr>
            </w:pPr>
          </w:p>
        </w:tc>
        <w:tc>
          <w:tcPr>
            <w:tcW w:w="821" w:type="dxa"/>
            <w:vMerge w:val="restart"/>
            <w:tcBorders>
              <w:top w:val="single" w:color="auto" w:sz="8" w:space="0"/>
              <w:left w:val="single" w:color="auto" w:sz="4" w:space="0"/>
              <w:right w:val="single" w:color="auto" w:sz="8" w:space="0"/>
            </w:tcBorders>
            <w:noWrap w:val="0"/>
            <w:tcMar>
              <w:top w:w="0" w:type="dxa"/>
              <w:left w:w="108" w:type="dxa"/>
              <w:bottom w:w="0" w:type="dxa"/>
              <w:right w:w="108" w:type="dxa"/>
            </w:tcMar>
            <w:vAlign w:val="center"/>
          </w:tcPr>
          <w:p>
            <w:pPr>
              <w:widowControl/>
              <w:rPr>
                <w:rFonts w:hint="eastAsia" w:ascii="仿宋" w:eastAsia="仿宋"/>
                <w:color w:val="000000"/>
                <w:kern w:val="0"/>
                <w:sz w:val="28"/>
                <w:szCs w:val="28"/>
              </w:rPr>
            </w:pPr>
          </w:p>
        </w:tc>
      </w:tr>
      <w:tr>
        <w:tblPrEx>
          <w:tblCellMar>
            <w:top w:w="0" w:type="dxa"/>
            <w:left w:w="0" w:type="dxa"/>
            <w:bottom w:w="0" w:type="dxa"/>
            <w:right w:w="0" w:type="dxa"/>
          </w:tblCellMar>
        </w:tblPrEx>
        <w:trPr>
          <w:cantSplit/>
          <w:trHeight w:val="516" w:hRule="atLeast"/>
          <w:jc w:val="center"/>
        </w:trPr>
        <w:tc>
          <w:tcPr>
            <w:tcW w:w="2030"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olor w:val="000000"/>
                <w:kern w:val="0"/>
                <w:sz w:val="28"/>
                <w:szCs w:val="28"/>
              </w:rPr>
            </w:pPr>
          </w:p>
        </w:tc>
        <w:tc>
          <w:tcPr>
            <w:tcW w:w="1414" w:type="dxa"/>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pPr>
              <w:widowControl/>
              <w:rPr>
                <w:rFonts w:hint="eastAsia" w:ascii="仿宋" w:eastAsia="仿宋"/>
                <w:color w:val="000000"/>
                <w:kern w:val="0"/>
                <w:sz w:val="28"/>
                <w:szCs w:val="28"/>
              </w:rPr>
            </w:pPr>
            <w:r>
              <w:rPr>
                <w:rFonts w:hint="eastAsia" w:ascii="仿宋" w:eastAsia="仿宋"/>
                <w:color w:val="000000"/>
                <w:kern w:val="0"/>
                <w:sz w:val="28"/>
                <w:szCs w:val="28"/>
              </w:rPr>
              <w:t>机具小类</w:t>
            </w:r>
          </w:p>
        </w:tc>
        <w:tc>
          <w:tcPr>
            <w:tcW w:w="4178" w:type="dxa"/>
            <w:gridSpan w:val="4"/>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rPr>
                <w:rFonts w:ascii="仿宋" w:eastAsia="仿宋"/>
                <w:color w:val="000000"/>
                <w:kern w:val="0"/>
                <w:sz w:val="28"/>
                <w:szCs w:val="28"/>
              </w:rPr>
            </w:pPr>
          </w:p>
        </w:tc>
        <w:tc>
          <w:tcPr>
            <w:tcW w:w="1348" w:type="dxa"/>
            <w:gridSpan w:val="3"/>
            <w:vMerge w:val="continue"/>
            <w:tcBorders>
              <w:left w:val="single" w:color="auto" w:sz="4" w:space="0"/>
              <w:right w:val="single" w:color="auto" w:sz="4" w:space="0"/>
            </w:tcBorders>
            <w:noWrap w:val="0"/>
            <w:tcMar>
              <w:top w:w="0" w:type="dxa"/>
              <w:left w:w="108" w:type="dxa"/>
              <w:bottom w:w="0" w:type="dxa"/>
              <w:right w:w="108" w:type="dxa"/>
            </w:tcMar>
            <w:vAlign w:val="center"/>
          </w:tcPr>
          <w:p>
            <w:pPr>
              <w:widowControl/>
              <w:rPr>
                <w:rFonts w:ascii="仿宋" w:eastAsia="仿宋"/>
                <w:color w:val="000000"/>
                <w:kern w:val="0"/>
                <w:sz w:val="28"/>
                <w:szCs w:val="28"/>
              </w:rPr>
            </w:pPr>
          </w:p>
        </w:tc>
        <w:tc>
          <w:tcPr>
            <w:tcW w:w="821" w:type="dxa"/>
            <w:vMerge w:val="continue"/>
            <w:tcBorders>
              <w:left w:val="single" w:color="auto" w:sz="4" w:space="0"/>
              <w:right w:val="single" w:color="auto" w:sz="8" w:space="0"/>
            </w:tcBorders>
            <w:noWrap w:val="0"/>
            <w:tcMar>
              <w:top w:w="0" w:type="dxa"/>
              <w:left w:w="108" w:type="dxa"/>
              <w:bottom w:w="0" w:type="dxa"/>
              <w:right w:w="108" w:type="dxa"/>
            </w:tcMar>
            <w:vAlign w:val="center"/>
          </w:tcPr>
          <w:p>
            <w:pPr>
              <w:widowControl/>
              <w:rPr>
                <w:rFonts w:ascii="仿宋" w:eastAsia="仿宋"/>
                <w:color w:val="000000"/>
                <w:kern w:val="0"/>
                <w:sz w:val="28"/>
                <w:szCs w:val="28"/>
              </w:rPr>
            </w:pPr>
          </w:p>
        </w:tc>
      </w:tr>
      <w:tr>
        <w:tblPrEx>
          <w:tblCellMar>
            <w:top w:w="0" w:type="dxa"/>
            <w:left w:w="0" w:type="dxa"/>
            <w:bottom w:w="0" w:type="dxa"/>
            <w:right w:w="0" w:type="dxa"/>
          </w:tblCellMar>
        </w:tblPrEx>
        <w:trPr>
          <w:cantSplit/>
          <w:trHeight w:val="331" w:hRule="atLeast"/>
          <w:jc w:val="center"/>
        </w:trPr>
        <w:tc>
          <w:tcPr>
            <w:tcW w:w="2030"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olor w:val="000000"/>
                <w:kern w:val="0"/>
                <w:sz w:val="28"/>
                <w:szCs w:val="28"/>
              </w:rPr>
            </w:pPr>
          </w:p>
        </w:tc>
        <w:tc>
          <w:tcPr>
            <w:tcW w:w="1414" w:type="dxa"/>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pPr>
              <w:widowControl/>
              <w:rPr>
                <w:rFonts w:hint="eastAsia" w:ascii="仿宋" w:eastAsia="仿宋"/>
                <w:color w:val="000000"/>
                <w:kern w:val="0"/>
                <w:sz w:val="28"/>
                <w:szCs w:val="28"/>
              </w:rPr>
            </w:pPr>
            <w:r>
              <w:rPr>
                <w:rFonts w:hint="eastAsia" w:ascii="仿宋" w:eastAsia="仿宋"/>
                <w:color w:val="000000"/>
                <w:kern w:val="0"/>
                <w:sz w:val="28"/>
                <w:szCs w:val="28"/>
              </w:rPr>
              <w:t>机具品目</w:t>
            </w:r>
          </w:p>
        </w:tc>
        <w:tc>
          <w:tcPr>
            <w:tcW w:w="4178" w:type="dxa"/>
            <w:gridSpan w:val="4"/>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rPr>
                <w:rFonts w:ascii="仿宋" w:eastAsia="仿宋"/>
                <w:color w:val="000000"/>
                <w:kern w:val="0"/>
                <w:sz w:val="28"/>
                <w:szCs w:val="28"/>
              </w:rPr>
            </w:pPr>
          </w:p>
        </w:tc>
        <w:tc>
          <w:tcPr>
            <w:tcW w:w="1348" w:type="dxa"/>
            <w:gridSpan w:val="3"/>
            <w:vMerge w:val="continue"/>
            <w:tcBorders>
              <w:left w:val="single" w:color="auto" w:sz="4" w:space="0"/>
              <w:right w:val="single" w:color="auto" w:sz="4" w:space="0"/>
            </w:tcBorders>
            <w:noWrap w:val="0"/>
            <w:tcMar>
              <w:top w:w="0" w:type="dxa"/>
              <w:left w:w="108" w:type="dxa"/>
              <w:bottom w:w="0" w:type="dxa"/>
              <w:right w:w="108" w:type="dxa"/>
            </w:tcMar>
            <w:vAlign w:val="center"/>
          </w:tcPr>
          <w:p>
            <w:pPr>
              <w:widowControl/>
              <w:rPr>
                <w:rFonts w:ascii="仿宋" w:eastAsia="仿宋"/>
                <w:color w:val="000000"/>
                <w:kern w:val="0"/>
                <w:sz w:val="28"/>
                <w:szCs w:val="28"/>
              </w:rPr>
            </w:pPr>
          </w:p>
        </w:tc>
        <w:tc>
          <w:tcPr>
            <w:tcW w:w="821" w:type="dxa"/>
            <w:vMerge w:val="continue"/>
            <w:tcBorders>
              <w:left w:val="single" w:color="auto" w:sz="4" w:space="0"/>
              <w:right w:val="single" w:color="auto" w:sz="8" w:space="0"/>
            </w:tcBorders>
            <w:noWrap w:val="0"/>
            <w:tcMar>
              <w:top w:w="0" w:type="dxa"/>
              <w:left w:w="108" w:type="dxa"/>
              <w:bottom w:w="0" w:type="dxa"/>
              <w:right w:w="108" w:type="dxa"/>
            </w:tcMar>
            <w:vAlign w:val="center"/>
          </w:tcPr>
          <w:p>
            <w:pPr>
              <w:widowControl/>
              <w:rPr>
                <w:rFonts w:ascii="仿宋" w:eastAsia="仿宋"/>
                <w:color w:val="000000"/>
                <w:kern w:val="0"/>
                <w:sz w:val="28"/>
                <w:szCs w:val="28"/>
              </w:rPr>
            </w:pPr>
          </w:p>
        </w:tc>
      </w:tr>
      <w:tr>
        <w:tblPrEx>
          <w:tblCellMar>
            <w:top w:w="0" w:type="dxa"/>
            <w:left w:w="0" w:type="dxa"/>
            <w:bottom w:w="0" w:type="dxa"/>
            <w:right w:w="0" w:type="dxa"/>
          </w:tblCellMar>
        </w:tblPrEx>
        <w:trPr>
          <w:cantSplit/>
          <w:trHeight w:val="510" w:hRule="atLeast"/>
          <w:jc w:val="center"/>
        </w:trPr>
        <w:tc>
          <w:tcPr>
            <w:tcW w:w="2030"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olor w:val="000000"/>
                <w:kern w:val="0"/>
                <w:sz w:val="28"/>
                <w:szCs w:val="28"/>
              </w:rPr>
            </w:pPr>
          </w:p>
        </w:tc>
        <w:tc>
          <w:tcPr>
            <w:tcW w:w="1414" w:type="dxa"/>
            <w:tcBorders>
              <w:top w:val="single" w:color="auto" w:sz="4" w:space="0"/>
              <w:left w:val="single" w:color="auto" w:sz="8" w:space="0"/>
              <w:bottom w:val="single" w:color="auto" w:sz="8" w:space="0"/>
              <w:right w:val="single" w:color="auto" w:sz="4" w:space="0"/>
            </w:tcBorders>
            <w:noWrap w:val="0"/>
            <w:tcMar>
              <w:top w:w="0" w:type="dxa"/>
              <w:left w:w="108" w:type="dxa"/>
              <w:bottom w:w="0" w:type="dxa"/>
              <w:right w:w="108" w:type="dxa"/>
            </w:tcMar>
            <w:vAlign w:val="center"/>
          </w:tcPr>
          <w:p>
            <w:pPr>
              <w:widowControl/>
              <w:rPr>
                <w:rFonts w:hint="eastAsia" w:ascii="仿宋" w:eastAsia="仿宋"/>
                <w:color w:val="000000"/>
                <w:kern w:val="0"/>
                <w:sz w:val="28"/>
                <w:szCs w:val="28"/>
              </w:rPr>
            </w:pPr>
            <w:r>
              <w:rPr>
                <w:rFonts w:hint="eastAsia" w:ascii="仿宋" w:eastAsia="仿宋"/>
                <w:color w:val="000000"/>
                <w:kern w:val="0"/>
                <w:sz w:val="28"/>
                <w:szCs w:val="28"/>
              </w:rPr>
              <w:t>分档名称</w:t>
            </w:r>
          </w:p>
        </w:tc>
        <w:tc>
          <w:tcPr>
            <w:tcW w:w="4178" w:type="dxa"/>
            <w:gridSpan w:val="4"/>
            <w:tcBorders>
              <w:top w:val="single" w:color="auto" w:sz="4" w:space="0"/>
              <w:left w:val="single" w:color="auto" w:sz="4" w:space="0"/>
              <w:bottom w:val="single" w:color="auto" w:sz="8" w:space="0"/>
              <w:right w:val="single" w:color="auto" w:sz="4" w:space="0"/>
            </w:tcBorders>
            <w:noWrap w:val="0"/>
            <w:tcMar>
              <w:top w:w="0" w:type="dxa"/>
              <w:left w:w="108" w:type="dxa"/>
              <w:bottom w:w="0" w:type="dxa"/>
              <w:right w:w="108" w:type="dxa"/>
            </w:tcMar>
            <w:vAlign w:val="center"/>
          </w:tcPr>
          <w:p>
            <w:pPr>
              <w:widowControl/>
              <w:rPr>
                <w:rFonts w:ascii="仿宋" w:eastAsia="仿宋"/>
                <w:color w:val="000000"/>
                <w:kern w:val="0"/>
                <w:sz w:val="28"/>
                <w:szCs w:val="28"/>
              </w:rPr>
            </w:pPr>
          </w:p>
        </w:tc>
        <w:tc>
          <w:tcPr>
            <w:tcW w:w="1348" w:type="dxa"/>
            <w:gridSpan w:val="3"/>
            <w:vMerge w:val="continue"/>
            <w:tcBorders>
              <w:left w:val="single" w:color="auto" w:sz="4" w:space="0"/>
              <w:bottom w:val="single" w:color="auto" w:sz="8" w:space="0"/>
              <w:right w:val="single" w:color="auto" w:sz="4" w:space="0"/>
            </w:tcBorders>
            <w:noWrap w:val="0"/>
            <w:tcMar>
              <w:top w:w="0" w:type="dxa"/>
              <w:left w:w="108" w:type="dxa"/>
              <w:bottom w:w="0" w:type="dxa"/>
              <w:right w:w="108" w:type="dxa"/>
            </w:tcMar>
            <w:vAlign w:val="center"/>
          </w:tcPr>
          <w:p>
            <w:pPr>
              <w:widowControl/>
              <w:rPr>
                <w:rFonts w:ascii="仿宋" w:eastAsia="仿宋"/>
                <w:color w:val="000000"/>
                <w:kern w:val="0"/>
                <w:sz w:val="28"/>
                <w:szCs w:val="28"/>
              </w:rPr>
            </w:pPr>
          </w:p>
        </w:tc>
        <w:tc>
          <w:tcPr>
            <w:tcW w:w="821" w:type="dxa"/>
            <w:vMerge w:val="continue"/>
            <w:tcBorders>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widowControl/>
              <w:rPr>
                <w:rFonts w:ascii="仿宋" w:eastAsia="仿宋"/>
                <w:color w:val="000000"/>
                <w:kern w:val="0"/>
                <w:sz w:val="28"/>
                <w:szCs w:val="28"/>
              </w:rPr>
            </w:pPr>
          </w:p>
        </w:tc>
      </w:tr>
      <w:tr>
        <w:tblPrEx>
          <w:tblCellMar>
            <w:top w:w="0" w:type="dxa"/>
            <w:left w:w="0" w:type="dxa"/>
            <w:bottom w:w="0" w:type="dxa"/>
            <w:right w:w="0" w:type="dxa"/>
          </w:tblCellMar>
        </w:tblPrEx>
        <w:trPr>
          <w:cantSplit/>
          <w:trHeight w:val="1721" w:hRule="atLeast"/>
          <w:jc w:val="center"/>
        </w:trPr>
        <w:tc>
          <w:tcPr>
            <w:tcW w:w="203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kern w:val="0"/>
                <w:szCs w:val="21"/>
              </w:rPr>
            </w:pPr>
            <w:r>
              <w:rPr>
                <w:rFonts w:hint="eastAsia" w:ascii="仿宋" w:hAnsi="仿宋" w:eastAsia="仿宋"/>
                <w:color w:val="000000"/>
                <w:kern w:val="0"/>
                <w:sz w:val="28"/>
                <w:szCs w:val="28"/>
              </w:rPr>
              <w:t>乡镇农机管理</w:t>
            </w:r>
          </w:p>
          <w:p>
            <w:pPr>
              <w:widowControl/>
              <w:jc w:val="center"/>
              <w:rPr>
                <w:kern w:val="0"/>
                <w:szCs w:val="21"/>
              </w:rPr>
            </w:pPr>
            <w:r>
              <w:rPr>
                <w:rFonts w:hint="eastAsia" w:ascii="仿宋" w:hAnsi="仿宋" w:eastAsia="仿宋"/>
                <w:color w:val="000000"/>
                <w:kern w:val="0"/>
                <w:sz w:val="28"/>
                <w:szCs w:val="28"/>
              </w:rPr>
              <w:t>部 门 意 见</w:t>
            </w:r>
          </w:p>
        </w:tc>
        <w:tc>
          <w:tcPr>
            <w:tcW w:w="7761" w:type="dxa"/>
            <w:gridSpan w:val="9"/>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rPr>
                <w:kern w:val="0"/>
                <w:szCs w:val="21"/>
              </w:rPr>
            </w:pPr>
            <w:r>
              <w:rPr>
                <w:rFonts w:ascii="仿宋" w:eastAsia="仿宋"/>
                <w:color w:val="000000"/>
                <w:kern w:val="0"/>
                <w:sz w:val="28"/>
                <w:szCs w:val="28"/>
              </w:rPr>
              <w:t> </w:t>
            </w:r>
            <w:r>
              <w:rPr>
                <w:rFonts w:hint="eastAsia" w:ascii="仿宋" w:eastAsia="仿宋"/>
                <w:color w:val="000000"/>
                <w:kern w:val="0"/>
                <w:sz w:val="28"/>
                <w:szCs w:val="28"/>
              </w:rPr>
              <w:t>经办人（签字）：</w:t>
            </w:r>
            <w:r>
              <w:rPr>
                <w:rFonts w:ascii="仿宋" w:eastAsia="仿宋"/>
                <w:color w:val="000000"/>
                <w:kern w:val="0"/>
                <w:sz w:val="28"/>
                <w:szCs w:val="28"/>
              </w:rPr>
              <w:t> </w:t>
            </w:r>
          </w:p>
          <w:p>
            <w:pPr>
              <w:widowControl/>
              <w:rPr>
                <w:rFonts w:hint="eastAsia" w:ascii="仿宋" w:eastAsia="仿宋"/>
                <w:color w:val="000000"/>
                <w:kern w:val="0"/>
                <w:sz w:val="28"/>
                <w:szCs w:val="28"/>
              </w:rPr>
            </w:pPr>
            <w:r>
              <w:rPr>
                <w:rFonts w:hint="eastAsia" w:ascii="仿宋" w:eastAsia="仿宋"/>
                <w:color w:val="000000"/>
                <w:kern w:val="0"/>
                <w:sz w:val="28"/>
                <w:szCs w:val="28"/>
              </w:rPr>
              <w:t>农办主任（签字）：</w:t>
            </w:r>
            <w:r>
              <w:rPr>
                <w:rFonts w:ascii="仿宋" w:eastAsia="仿宋"/>
                <w:color w:val="000000"/>
                <w:kern w:val="0"/>
                <w:sz w:val="28"/>
                <w:szCs w:val="28"/>
              </w:rPr>
              <w:t>  </w:t>
            </w:r>
            <w:r>
              <w:rPr>
                <w:rFonts w:hint="eastAsia" w:ascii="仿宋" w:eastAsia="仿宋"/>
                <w:color w:val="000000"/>
                <w:kern w:val="0"/>
                <w:sz w:val="28"/>
                <w:szCs w:val="28"/>
              </w:rPr>
              <w:t xml:space="preserve">                      （章）</w:t>
            </w:r>
          </w:p>
          <w:p>
            <w:pPr>
              <w:widowControl/>
              <w:rPr>
                <w:kern w:val="0"/>
                <w:szCs w:val="21"/>
              </w:rPr>
            </w:pPr>
            <w:r>
              <w:rPr>
                <w:rFonts w:hint="eastAsia" w:ascii="仿宋" w:eastAsia="仿宋"/>
                <w:color w:val="000000"/>
                <w:kern w:val="0"/>
                <w:sz w:val="28"/>
                <w:szCs w:val="28"/>
              </w:rPr>
              <w:t>分管领导（签字）：</w:t>
            </w:r>
            <w:r>
              <w:rPr>
                <w:rFonts w:ascii="仿宋" w:eastAsia="仿宋"/>
                <w:color w:val="000000"/>
                <w:kern w:val="0"/>
                <w:sz w:val="28"/>
                <w:szCs w:val="28"/>
              </w:rPr>
              <w:t>   </w:t>
            </w:r>
            <w:r>
              <w:rPr>
                <w:rFonts w:hint="eastAsia" w:ascii="仿宋" w:eastAsia="仿宋"/>
                <w:color w:val="000000"/>
                <w:kern w:val="0"/>
                <w:sz w:val="28"/>
                <w:szCs w:val="28"/>
              </w:rPr>
              <w:t xml:space="preserve">                  年   月   日</w:t>
            </w:r>
            <w:r>
              <w:rPr>
                <w:rFonts w:ascii="仿宋" w:eastAsia="仿宋"/>
                <w:color w:val="000000"/>
                <w:kern w:val="0"/>
                <w:sz w:val="28"/>
                <w:szCs w:val="28"/>
              </w:rPr>
              <w:t>           </w:t>
            </w:r>
            <w:r>
              <w:rPr>
                <w:rFonts w:ascii="仿宋" w:eastAsia="仿宋"/>
                <w:color w:val="000000"/>
                <w:kern w:val="0"/>
                <w:sz w:val="28"/>
              </w:rPr>
              <w:t> </w:t>
            </w:r>
            <w:r>
              <w:rPr>
                <w:rFonts w:hint="eastAsia" w:ascii="仿宋" w:eastAsia="仿宋"/>
                <w:color w:val="000000"/>
                <w:kern w:val="0"/>
                <w:sz w:val="28"/>
              </w:rPr>
              <w:t xml:space="preserve">  </w:t>
            </w:r>
            <w:r>
              <w:rPr>
                <w:rFonts w:hint="eastAsia" w:ascii="仿宋" w:eastAsia="仿宋"/>
                <w:color w:val="000000"/>
                <w:kern w:val="0"/>
                <w:sz w:val="28"/>
                <w:szCs w:val="28"/>
              </w:rPr>
              <w:t xml:space="preserve"> </w:t>
            </w:r>
          </w:p>
        </w:tc>
      </w:tr>
      <w:tr>
        <w:tblPrEx>
          <w:tblCellMar>
            <w:top w:w="0" w:type="dxa"/>
            <w:left w:w="0" w:type="dxa"/>
            <w:bottom w:w="0" w:type="dxa"/>
            <w:right w:w="0" w:type="dxa"/>
          </w:tblCellMar>
        </w:tblPrEx>
        <w:trPr>
          <w:cantSplit/>
          <w:trHeight w:val="1959" w:hRule="atLeast"/>
          <w:jc w:val="center"/>
        </w:trPr>
        <w:tc>
          <w:tcPr>
            <w:tcW w:w="203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kern w:val="0"/>
                <w:szCs w:val="21"/>
              </w:rPr>
            </w:pPr>
            <w:r>
              <w:rPr>
                <w:rFonts w:hint="eastAsia" w:ascii="仿宋" w:hAnsi="仿宋" w:eastAsia="仿宋"/>
                <w:color w:val="000000"/>
                <w:kern w:val="0"/>
                <w:sz w:val="28"/>
                <w:szCs w:val="28"/>
              </w:rPr>
              <w:t>县农机主管</w:t>
            </w:r>
          </w:p>
          <w:p>
            <w:pPr>
              <w:widowControl/>
              <w:jc w:val="center"/>
              <w:rPr>
                <w:kern w:val="0"/>
                <w:szCs w:val="21"/>
              </w:rPr>
            </w:pPr>
            <w:r>
              <w:rPr>
                <w:rFonts w:hint="eastAsia" w:ascii="仿宋" w:hAnsi="仿宋" w:eastAsia="仿宋"/>
                <w:color w:val="000000"/>
                <w:kern w:val="0"/>
                <w:sz w:val="28"/>
                <w:szCs w:val="28"/>
              </w:rPr>
              <w:t>部 门 意 见</w:t>
            </w:r>
          </w:p>
        </w:tc>
        <w:tc>
          <w:tcPr>
            <w:tcW w:w="7761" w:type="dxa"/>
            <w:gridSpan w:val="9"/>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rPr>
                <w:rFonts w:hint="eastAsia" w:ascii="仿宋" w:eastAsia="仿宋"/>
                <w:color w:val="000000"/>
                <w:kern w:val="0"/>
                <w:sz w:val="28"/>
                <w:szCs w:val="28"/>
              </w:rPr>
            </w:pPr>
            <w:r>
              <w:rPr>
                <w:rFonts w:hint="eastAsia" w:ascii="仿宋" w:eastAsia="仿宋"/>
                <w:color w:val="000000"/>
                <w:kern w:val="0"/>
                <w:sz w:val="28"/>
                <w:szCs w:val="28"/>
              </w:rPr>
              <w:t>经办人（签字）：</w:t>
            </w:r>
            <w:r>
              <w:rPr>
                <w:rFonts w:ascii="仿宋" w:eastAsia="仿宋"/>
                <w:color w:val="000000"/>
                <w:kern w:val="0"/>
                <w:sz w:val="28"/>
                <w:szCs w:val="28"/>
              </w:rPr>
              <w:t> </w:t>
            </w:r>
            <w:r>
              <w:rPr>
                <w:rFonts w:hint="eastAsia" w:ascii="仿宋" w:eastAsia="仿宋"/>
                <w:color w:val="000000"/>
                <w:kern w:val="0"/>
                <w:sz w:val="28"/>
                <w:szCs w:val="28"/>
              </w:rPr>
              <w:t xml:space="preserve">                 </w:t>
            </w:r>
            <w:r>
              <w:rPr>
                <w:rFonts w:hint="eastAsia" w:ascii="仿宋" w:eastAsia="仿宋"/>
                <w:color w:val="000000"/>
                <w:kern w:val="0"/>
                <w:sz w:val="28"/>
                <w:szCs w:val="28"/>
                <w:lang w:val="en-US" w:eastAsia="zh-CN"/>
              </w:rPr>
              <w:t xml:space="preserve">    </w:t>
            </w:r>
            <w:r>
              <w:rPr>
                <w:rFonts w:hint="eastAsia" w:ascii="仿宋" w:eastAsia="仿宋"/>
                <w:color w:val="000000"/>
                <w:kern w:val="0"/>
                <w:sz w:val="28"/>
                <w:szCs w:val="28"/>
              </w:rPr>
              <w:t xml:space="preserve">    （章）</w:t>
            </w:r>
          </w:p>
          <w:p>
            <w:pPr>
              <w:widowControl/>
              <w:rPr>
                <w:kern w:val="0"/>
                <w:szCs w:val="21"/>
              </w:rPr>
            </w:pPr>
            <w:r>
              <w:rPr>
                <w:rFonts w:hint="eastAsia" w:ascii="仿宋" w:eastAsia="仿宋"/>
                <w:color w:val="000000"/>
                <w:kern w:val="0"/>
                <w:sz w:val="28"/>
                <w:szCs w:val="28"/>
              </w:rPr>
              <w:t xml:space="preserve">分管领导（签字） :            </w:t>
            </w:r>
            <w:r>
              <w:rPr>
                <w:rFonts w:hint="eastAsia" w:ascii="仿宋" w:eastAsia="仿宋"/>
                <w:color w:val="000000"/>
                <w:kern w:val="0"/>
                <w:sz w:val="28"/>
                <w:szCs w:val="28"/>
                <w:lang w:val="en-US" w:eastAsia="zh-CN"/>
              </w:rPr>
              <w:t xml:space="preserve"> </w:t>
            </w:r>
            <w:r>
              <w:rPr>
                <w:rFonts w:hint="eastAsia" w:ascii="仿宋" w:eastAsia="仿宋"/>
                <w:color w:val="000000"/>
                <w:kern w:val="0"/>
                <w:sz w:val="28"/>
                <w:szCs w:val="28"/>
              </w:rPr>
              <w:t xml:space="preserve">        年    月   日</w:t>
            </w:r>
            <w:r>
              <w:rPr>
                <w:rFonts w:hint="eastAsia" w:ascii="仿宋" w:hAnsi="仿宋" w:eastAsia="仿宋"/>
                <w:color w:val="000000"/>
                <w:kern w:val="0"/>
                <w:sz w:val="28"/>
                <w:szCs w:val="28"/>
              </w:rPr>
              <w:t xml:space="preserve">                    </w:t>
            </w:r>
          </w:p>
        </w:tc>
      </w:tr>
    </w:tbl>
    <w:p>
      <w:pPr>
        <w:widowControl/>
        <w:spacing w:line="400" w:lineRule="exact"/>
        <w:rPr>
          <w:rFonts w:hint="eastAsia" w:ascii="宋体" w:hAnsi="宋体" w:cs="宋体"/>
          <w:sz w:val="32"/>
          <w:szCs w:val="32"/>
        </w:rPr>
        <w:sectPr>
          <w:footerReference r:id="rId3" w:type="default"/>
          <w:footerReference r:id="rId4" w:type="even"/>
          <w:pgSz w:w="11906" w:h="16838"/>
          <w:pgMar w:top="2098" w:right="1474" w:bottom="1984" w:left="1587" w:header="851" w:footer="992" w:gutter="0"/>
          <w:cols w:space="720" w:num="1"/>
          <w:docGrid w:type="lines" w:linePitch="318" w:charSpace="0"/>
        </w:sectPr>
      </w:pPr>
      <w:r>
        <w:rPr>
          <w:rFonts w:ascii="仿宋" w:eastAsia="仿宋"/>
          <w:color w:val="000000"/>
          <w:kern w:val="0"/>
          <w:sz w:val="28"/>
          <w:szCs w:val="28"/>
        </w:rPr>
        <w:t> </w:t>
      </w:r>
      <w:r>
        <w:rPr>
          <w:rFonts w:hint="eastAsia" w:ascii="仿宋" w:hAnsi="仿宋" w:eastAsia="仿宋"/>
          <w:color w:val="000000"/>
          <w:kern w:val="0"/>
          <w:sz w:val="28"/>
          <w:szCs w:val="28"/>
        </w:rPr>
        <w:t>注：1.此申请表按机具类型分别填写；2.此表一式三份，区农业农村局、乡（镇）农业农村服务发展中心、购机者各存一份。</w:t>
      </w:r>
      <w:r>
        <w:rPr>
          <w:rFonts w:ascii="仿宋_GB2312" w:eastAsia="仿宋_GB2312"/>
          <w:color w:val="000000"/>
          <w:kern w:val="0"/>
          <w:sz w:val="32"/>
          <w:szCs w:val="32"/>
        </w:rPr>
        <w:t> </w:t>
      </w:r>
    </w:p>
    <w:p>
      <w:pPr>
        <w:widowControl w:val="0"/>
        <w:numPr>
          <w:ilvl w:val="0"/>
          <w:numId w:val="0"/>
        </w:numPr>
        <w:wordWrap/>
        <w:adjustRightInd/>
        <w:snapToGrid/>
        <w:spacing w:before="0" w:after="0" w:line="560" w:lineRule="exact"/>
        <w:ind w:right="0"/>
        <w:jc w:val="left"/>
        <w:textAlignment w:val="auto"/>
        <w:outlineLvl w:val="9"/>
        <w:rPr>
          <w:rFonts w:hint="eastAsia" w:ascii="仿宋_GB2312" w:eastAsia="仿宋_GB2312"/>
          <w:spacing w:val="-20"/>
          <w:sz w:val="32"/>
          <w:szCs w:val="32"/>
          <w:lang w:val="en-US" w:eastAsia="zh-CN"/>
        </w:rPr>
      </w:pPr>
    </w:p>
    <w:p>
      <w:pPr>
        <w:widowControl w:val="0"/>
        <w:numPr>
          <w:ilvl w:val="0"/>
          <w:numId w:val="0"/>
        </w:numPr>
        <w:wordWrap/>
        <w:adjustRightInd/>
        <w:snapToGrid/>
        <w:spacing w:before="0" w:after="0" w:line="560" w:lineRule="exact"/>
        <w:ind w:right="0"/>
        <w:jc w:val="left"/>
        <w:textAlignment w:val="auto"/>
        <w:outlineLvl w:val="9"/>
        <w:rPr>
          <w:rFonts w:hint="eastAsia" w:ascii="仿宋_GB2312" w:eastAsia="仿宋_GB2312"/>
          <w:spacing w:val="-20"/>
          <w:sz w:val="32"/>
          <w:szCs w:val="32"/>
          <w:lang w:val="en-US" w:eastAsia="zh-CN"/>
        </w:rPr>
      </w:pPr>
    </w:p>
    <w:p>
      <w:pPr>
        <w:widowControl w:val="0"/>
        <w:numPr>
          <w:ilvl w:val="0"/>
          <w:numId w:val="0"/>
        </w:numPr>
        <w:wordWrap/>
        <w:adjustRightInd/>
        <w:snapToGrid/>
        <w:spacing w:before="0" w:after="0" w:line="560" w:lineRule="exact"/>
        <w:ind w:right="0"/>
        <w:jc w:val="left"/>
        <w:textAlignment w:val="auto"/>
        <w:outlineLvl w:val="9"/>
        <w:rPr>
          <w:rFonts w:hint="eastAsia" w:ascii="仿宋_GB2312" w:eastAsia="仿宋_GB2312"/>
          <w:spacing w:val="-20"/>
          <w:sz w:val="32"/>
          <w:szCs w:val="32"/>
          <w:lang w:val="en-US" w:eastAsia="zh-CN"/>
        </w:rPr>
      </w:pPr>
    </w:p>
    <w:p>
      <w:pPr>
        <w:widowControl w:val="0"/>
        <w:numPr>
          <w:ilvl w:val="0"/>
          <w:numId w:val="0"/>
        </w:numPr>
        <w:wordWrap/>
        <w:adjustRightInd/>
        <w:snapToGrid/>
        <w:spacing w:before="0" w:after="0" w:line="560" w:lineRule="exact"/>
        <w:ind w:right="0"/>
        <w:jc w:val="left"/>
        <w:textAlignment w:val="auto"/>
        <w:outlineLvl w:val="9"/>
        <w:rPr>
          <w:rFonts w:hint="eastAsia" w:ascii="仿宋_GB2312" w:eastAsia="仿宋_GB2312"/>
          <w:spacing w:val="-20"/>
          <w:sz w:val="32"/>
          <w:szCs w:val="32"/>
          <w:lang w:val="en-US" w:eastAsia="zh-CN"/>
        </w:rPr>
      </w:pPr>
    </w:p>
    <w:p>
      <w:pPr>
        <w:widowControl w:val="0"/>
        <w:numPr>
          <w:ilvl w:val="0"/>
          <w:numId w:val="0"/>
        </w:numPr>
        <w:wordWrap/>
        <w:adjustRightInd/>
        <w:snapToGrid/>
        <w:spacing w:before="0" w:after="0" w:line="560" w:lineRule="exact"/>
        <w:ind w:right="0"/>
        <w:jc w:val="left"/>
        <w:textAlignment w:val="auto"/>
        <w:outlineLvl w:val="9"/>
        <w:rPr>
          <w:rFonts w:hint="eastAsia" w:ascii="仿宋_GB2312" w:eastAsia="仿宋_GB2312"/>
          <w:spacing w:val="-20"/>
          <w:sz w:val="32"/>
          <w:szCs w:val="32"/>
          <w:lang w:val="en-US" w:eastAsia="zh-CN"/>
        </w:rPr>
      </w:pPr>
    </w:p>
    <w:p>
      <w:pPr>
        <w:widowControl w:val="0"/>
        <w:numPr>
          <w:ilvl w:val="0"/>
          <w:numId w:val="0"/>
        </w:numPr>
        <w:wordWrap/>
        <w:adjustRightInd/>
        <w:snapToGrid/>
        <w:spacing w:before="0" w:after="0" w:line="560" w:lineRule="exact"/>
        <w:ind w:right="0"/>
        <w:jc w:val="left"/>
        <w:textAlignment w:val="auto"/>
        <w:outlineLvl w:val="9"/>
        <w:rPr>
          <w:rFonts w:hint="eastAsia" w:ascii="仿宋_GB2312" w:eastAsia="仿宋_GB2312"/>
          <w:spacing w:val="-20"/>
          <w:sz w:val="32"/>
          <w:szCs w:val="32"/>
          <w:lang w:val="en-US" w:eastAsia="zh-CN"/>
        </w:rPr>
      </w:pPr>
    </w:p>
    <w:p>
      <w:pPr>
        <w:widowControl w:val="0"/>
        <w:numPr>
          <w:ilvl w:val="0"/>
          <w:numId w:val="0"/>
        </w:numPr>
        <w:wordWrap/>
        <w:adjustRightInd/>
        <w:snapToGrid/>
        <w:spacing w:before="0" w:after="0" w:line="560" w:lineRule="exact"/>
        <w:ind w:right="0"/>
        <w:jc w:val="left"/>
        <w:textAlignment w:val="auto"/>
        <w:outlineLvl w:val="9"/>
        <w:rPr>
          <w:rFonts w:hint="eastAsia" w:ascii="仿宋_GB2312" w:eastAsia="仿宋_GB2312"/>
          <w:spacing w:val="-20"/>
          <w:sz w:val="32"/>
          <w:szCs w:val="32"/>
          <w:lang w:val="en-US" w:eastAsia="zh-CN"/>
        </w:rPr>
      </w:pPr>
    </w:p>
    <w:p>
      <w:pPr>
        <w:widowControl w:val="0"/>
        <w:numPr>
          <w:ilvl w:val="0"/>
          <w:numId w:val="0"/>
        </w:numPr>
        <w:wordWrap/>
        <w:adjustRightInd/>
        <w:snapToGrid/>
        <w:spacing w:before="0" w:after="0" w:line="560" w:lineRule="exact"/>
        <w:ind w:right="0"/>
        <w:jc w:val="left"/>
        <w:textAlignment w:val="auto"/>
        <w:outlineLvl w:val="9"/>
        <w:rPr>
          <w:rFonts w:hint="eastAsia" w:ascii="仿宋_GB2312" w:eastAsia="仿宋_GB2312"/>
          <w:spacing w:val="-20"/>
          <w:sz w:val="32"/>
          <w:szCs w:val="32"/>
          <w:lang w:val="en-US" w:eastAsia="zh-CN"/>
        </w:rPr>
      </w:pPr>
    </w:p>
    <w:p>
      <w:pPr>
        <w:widowControl w:val="0"/>
        <w:numPr>
          <w:ilvl w:val="0"/>
          <w:numId w:val="0"/>
        </w:numPr>
        <w:wordWrap/>
        <w:adjustRightInd/>
        <w:snapToGrid/>
        <w:spacing w:before="0" w:after="0" w:line="560" w:lineRule="exact"/>
        <w:ind w:right="0"/>
        <w:jc w:val="left"/>
        <w:textAlignment w:val="auto"/>
        <w:outlineLvl w:val="9"/>
        <w:rPr>
          <w:rFonts w:hint="eastAsia" w:ascii="仿宋_GB2312" w:eastAsia="仿宋_GB2312"/>
          <w:spacing w:val="-20"/>
          <w:sz w:val="32"/>
          <w:szCs w:val="32"/>
          <w:lang w:val="en-US" w:eastAsia="zh-CN"/>
        </w:rPr>
      </w:pPr>
    </w:p>
    <w:p>
      <w:pPr>
        <w:widowControl w:val="0"/>
        <w:numPr>
          <w:ilvl w:val="0"/>
          <w:numId w:val="0"/>
        </w:numPr>
        <w:wordWrap/>
        <w:adjustRightInd/>
        <w:snapToGrid/>
        <w:spacing w:before="0" w:after="0" w:line="560" w:lineRule="exact"/>
        <w:ind w:right="0"/>
        <w:jc w:val="left"/>
        <w:textAlignment w:val="auto"/>
        <w:outlineLvl w:val="9"/>
        <w:rPr>
          <w:rFonts w:hint="eastAsia" w:ascii="仿宋_GB2312" w:eastAsia="仿宋_GB2312"/>
          <w:spacing w:val="-20"/>
          <w:sz w:val="32"/>
          <w:szCs w:val="32"/>
          <w:lang w:val="en-US" w:eastAsia="zh-CN"/>
        </w:rPr>
      </w:pPr>
    </w:p>
    <w:p>
      <w:pPr>
        <w:widowControl w:val="0"/>
        <w:numPr>
          <w:ilvl w:val="0"/>
          <w:numId w:val="0"/>
        </w:numPr>
        <w:wordWrap/>
        <w:adjustRightInd/>
        <w:snapToGrid/>
        <w:spacing w:before="0" w:after="0" w:line="560" w:lineRule="exact"/>
        <w:ind w:right="0"/>
        <w:jc w:val="left"/>
        <w:textAlignment w:val="auto"/>
        <w:outlineLvl w:val="9"/>
        <w:rPr>
          <w:rFonts w:hint="eastAsia" w:ascii="仿宋_GB2312" w:eastAsia="仿宋_GB2312"/>
          <w:spacing w:val="-20"/>
          <w:sz w:val="32"/>
          <w:szCs w:val="32"/>
          <w:lang w:val="en-US" w:eastAsia="zh-CN"/>
        </w:rPr>
      </w:pPr>
    </w:p>
    <w:p>
      <w:pPr>
        <w:widowControl w:val="0"/>
        <w:numPr>
          <w:ilvl w:val="0"/>
          <w:numId w:val="0"/>
        </w:numPr>
        <w:wordWrap/>
        <w:adjustRightInd/>
        <w:snapToGrid/>
        <w:spacing w:before="0" w:after="0" w:line="560" w:lineRule="exact"/>
        <w:ind w:right="0"/>
        <w:jc w:val="left"/>
        <w:textAlignment w:val="auto"/>
        <w:outlineLvl w:val="9"/>
        <w:rPr>
          <w:rFonts w:hint="eastAsia" w:ascii="仿宋_GB2312" w:eastAsia="仿宋_GB2312"/>
          <w:spacing w:val="-20"/>
          <w:sz w:val="32"/>
          <w:szCs w:val="32"/>
          <w:lang w:val="en-US" w:eastAsia="zh-CN"/>
        </w:rPr>
      </w:pPr>
    </w:p>
    <w:p>
      <w:pPr>
        <w:widowControl w:val="0"/>
        <w:numPr>
          <w:ilvl w:val="0"/>
          <w:numId w:val="0"/>
        </w:numPr>
        <w:wordWrap/>
        <w:adjustRightInd/>
        <w:snapToGrid/>
        <w:spacing w:before="0" w:after="0" w:line="560" w:lineRule="exact"/>
        <w:ind w:right="0"/>
        <w:jc w:val="left"/>
        <w:textAlignment w:val="auto"/>
        <w:outlineLvl w:val="9"/>
        <w:rPr>
          <w:rFonts w:hint="eastAsia" w:ascii="仿宋_GB2312" w:eastAsia="仿宋_GB2312"/>
          <w:spacing w:val="-20"/>
          <w:sz w:val="32"/>
          <w:szCs w:val="32"/>
          <w:lang w:val="en-US" w:eastAsia="zh-CN"/>
        </w:rPr>
      </w:pPr>
    </w:p>
    <w:p>
      <w:pPr>
        <w:widowControl w:val="0"/>
        <w:numPr>
          <w:ilvl w:val="0"/>
          <w:numId w:val="0"/>
        </w:numPr>
        <w:wordWrap/>
        <w:adjustRightInd/>
        <w:snapToGrid/>
        <w:spacing w:before="0" w:after="0" w:line="560" w:lineRule="exact"/>
        <w:ind w:right="0"/>
        <w:jc w:val="left"/>
        <w:textAlignment w:val="auto"/>
        <w:outlineLvl w:val="9"/>
        <w:rPr>
          <w:rFonts w:hint="eastAsia" w:ascii="仿宋_GB2312" w:eastAsia="仿宋_GB2312"/>
          <w:spacing w:val="-20"/>
          <w:sz w:val="32"/>
          <w:szCs w:val="32"/>
          <w:lang w:val="en-US" w:eastAsia="zh-CN"/>
        </w:rPr>
      </w:pPr>
    </w:p>
    <w:p>
      <w:pPr>
        <w:widowControl w:val="0"/>
        <w:numPr>
          <w:ilvl w:val="0"/>
          <w:numId w:val="0"/>
        </w:numPr>
        <w:wordWrap/>
        <w:adjustRightInd/>
        <w:snapToGrid/>
        <w:spacing w:before="0" w:after="0" w:line="560" w:lineRule="exact"/>
        <w:ind w:right="0"/>
        <w:jc w:val="left"/>
        <w:textAlignment w:val="auto"/>
        <w:outlineLvl w:val="9"/>
        <w:rPr>
          <w:rFonts w:hint="eastAsia" w:ascii="仿宋_GB2312" w:eastAsia="仿宋_GB2312"/>
          <w:spacing w:val="-20"/>
          <w:sz w:val="32"/>
          <w:szCs w:val="32"/>
          <w:lang w:val="en-US" w:eastAsia="zh-CN"/>
        </w:rPr>
      </w:pPr>
    </w:p>
    <w:p>
      <w:pPr>
        <w:widowControl w:val="0"/>
        <w:numPr>
          <w:ilvl w:val="0"/>
          <w:numId w:val="0"/>
        </w:numPr>
        <w:wordWrap/>
        <w:adjustRightInd/>
        <w:snapToGrid/>
        <w:spacing w:before="0" w:after="0" w:line="560" w:lineRule="exact"/>
        <w:ind w:right="0"/>
        <w:jc w:val="left"/>
        <w:textAlignment w:val="auto"/>
        <w:outlineLvl w:val="9"/>
        <w:rPr>
          <w:rFonts w:hint="eastAsia" w:ascii="仿宋_GB2312" w:eastAsia="仿宋_GB2312"/>
          <w:spacing w:val="-20"/>
          <w:sz w:val="32"/>
          <w:szCs w:val="32"/>
          <w:lang w:val="en-US" w:eastAsia="zh-CN"/>
        </w:rPr>
      </w:pPr>
    </w:p>
    <w:p>
      <w:pPr>
        <w:widowControl w:val="0"/>
        <w:numPr>
          <w:ilvl w:val="0"/>
          <w:numId w:val="0"/>
        </w:numPr>
        <w:wordWrap/>
        <w:adjustRightInd/>
        <w:snapToGrid/>
        <w:spacing w:before="0" w:after="0" w:line="560" w:lineRule="exact"/>
        <w:ind w:right="0"/>
        <w:jc w:val="left"/>
        <w:textAlignment w:val="auto"/>
        <w:outlineLvl w:val="9"/>
        <w:rPr>
          <w:rFonts w:hint="eastAsia" w:ascii="仿宋_GB2312" w:eastAsia="仿宋_GB2312"/>
          <w:spacing w:val="-20"/>
          <w:sz w:val="32"/>
          <w:szCs w:val="32"/>
          <w:lang w:val="en-US" w:eastAsia="zh-CN"/>
        </w:rPr>
      </w:pPr>
    </w:p>
    <w:p>
      <w:pPr>
        <w:widowControl w:val="0"/>
        <w:numPr>
          <w:ilvl w:val="0"/>
          <w:numId w:val="0"/>
        </w:numPr>
        <w:wordWrap/>
        <w:adjustRightInd/>
        <w:snapToGrid/>
        <w:spacing w:before="0" w:after="0" w:line="560" w:lineRule="exact"/>
        <w:ind w:right="0"/>
        <w:jc w:val="left"/>
        <w:textAlignment w:val="auto"/>
        <w:outlineLvl w:val="9"/>
        <w:rPr>
          <w:rFonts w:hint="eastAsia" w:ascii="仿宋_GB2312" w:eastAsia="仿宋_GB2312"/>
          <w:spacing w:val="-20"/>
          <w:sz w:val="32"/>
          <w:szCs w:val="32"/>
          <w:lang w:val="en-US" w:eastAsia="zh-CN"/>
        </w:rPr>
      </w:pPr>
    </w:p>
    <w:p>
      <w:pPr>
        <w:widowControl w:val="0"/>
        <w:numPr>
          <w:ilvl w:val="0"/>
          <w:numId w:val="0"/>
        </w:numPr>
        <w:wordWrap/>
        <w:adjustRightInd/>
        <w:snapToGrid/>
        <w:spacing w:before="0" w:after="0" w:line="560" w:lineRule="exact"/>
        <w:ind w:right="0"/>
        <w:jc w:val="left"/>
        <w:textAlignment w:val="auto"/>
        <w:outlineLvl w:val="9"/>
        <w:rPr>
          <w:rFonts w:hint="eastAsia" w:ascii="仿宋_GB2312" w:eastAsia="仿宋_GB2312"/>
          <w:spacing w:val="-20"/>
          <w:sz w:val="32"/>
          <w:szCs w:val="32"/>
          <w:lang w:val="en-US" w:eastAsia="zh-CN"/>
        </w:rPr>
      </w:pPr>
    </w:p>
    <w:p>
      <w:pPr>
        <w:widowControl w:val="0"/>
        <w:numPr>
          <w:ilvl w:val="0"/>
          <w:numId w:val="0"/>
        </w:numPr>
        <w:wordWrap/>
        <w:adjustRightInd/>
        <w:snapToGrid/>
        <w:spacing w:before="0" w:after="0" w:line="560" w:lineRule="exact"/>
        <w:ind w:right="0"/>
        <w:jc w:val="left"/>
        <w:textAlignment w:val="auto"/>
        <w:outlineLvl w:val="9"/>
        <w:rPr>
          <w:rFonts w:hint="eastAsia" w:ascii="仿宋_GB2312" w:eastAsia="仿宋_GB2312"/>
          <w:spacing w:val="-20"/>
          <w:sz w:val="32"/>
          <w:szCs w:val="32"/>
          <w:lang w:val="en-US" w:eastAsia="zh-CN"/>
        </w:rPr>
      </w:pPr>
    </w:p>
    <w:p>
      <w:pPr>
        <w:widowControl w:val="0"/>
        <w:numPr>
          <w:ilvl w:val="0"/>
          <w:numId w:val="0"/>
        </w:numPr>
        <w:wordWrap/>
        <w:adjustRightInd/>
        <w:snapToGrid/>
        <w:spacing w:before="0" w:after="0" w:line="560" w:lineRule="exact"/>
        <w:ind w:right="0"/>
        <w:jc w:val="left"/>
        <w:textAlignment w:val="auto"/>
        <w:outlineLvl w:val="9"/>
        <w:rPr>
          <w:rFonts w:hint="eastAsia" w:ascii="仿宋_GB2312" w:eastAsia="仿宋_GB2312"/>
          <w:spacing w:val="-20"/>
          <w:sz w:val="32"/>
          <w:szCs w:val="32"/>
          <w:lang w:val="en-US" w:eastAsia="zh-CN"/>
        </w:rPr>
      </w:pPr>
    </w:p>
    <w:p>
      <w:pPr>
        <w:widowControl w:val="0"/>
        <w:numPr>
          <w:ilvl w:val="0"/>
          <w:numId w:val="0"/>
        </w:numPr>
        <w:wordWrap/>
        <w:adjustRightInd/>
        <w:snapToGrid/>
        <w:spacing w:before="0" w:after="0" w:line="560" w:lineRule="exact"/>
        <w:ind w:right="0"/>
        <w:jc w:val="left"/>
        <w:textAlignment w:val="auto"/>
        <w:outlineLvl w:val="9"/>
        <w:rPr>
          <w:rFonts w:hint="eastAsia" w:ascii="仿宋_GB2312" w:hAnsi="仿宋_GB2312" w:eastAsia="仿宋_GB2312" w:cs="仿宋_GB2312"/>
          <w:b/>
          <w:bCs/>
          <w:color w:val="auto"/>
          <w:spacing w:val="-20"/>
          <w:kern w:val="0"/>
          <w:sz w:val="32"/>
          <w:szCs w:val="32"/>
          <w:lang w:eastAsia="zh-CN"/>
        </w:rPr>
      </w:pPr>
      <w:r>
        <w:rPr>
          <w:rFonts w:hint="eastAsia" w:ascii="仿宋_GB2312" w:hAnsi="Calibri" w:eastAsia="仿宋_GB2312" w:cs="Times New Roman"/>
          <w:spacing w:val="-20"/>
          <w:kern w:val="2"/>
          <w:sz w:val="32"/>
          <w:szCs w:val="32"/>
          <w:lang w:val="en-US" w:eastAsia="zh-CN" w:bidi="ar-SA"/>
        </w:rPr>
        <w:pict>
          <v:line id="_x0000_s1027" o:spid="_x0000_s1027" o:spt="20" style="position:absolute;left:0pt;margin-left:0.4pt;margin-top:1.95pt;height:0.15pt;width:441.8pt;z-index:251659264;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ascii="仿宋_GB2312" w:hAnsi="Calibri" w:eastAsia="仿宋_GB2312" w:cs="Times New Roman"/>
          <w:spacing w:val="-20"/>
          <w:kern w:val="2"/>
          <w:sz w:val="32"/>
          <w:szCs w:val="32"/>
          <w:lang w:val="en-US" w:eastAsia="zh-CN" w:bidi="ar-SA"/>
        </w:rPr>
        <w:pict>
          <v:line id="直线 2" o:spid="_x0000_s1028" o:spt="20" style="position:absolute;left:0pt;margin-left:-0.3pt;margin-top:29.65pt;height:0.4pt;width:442.65pt;z-index:251660288;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ascii="仿宋_GB2312" w:eastAsia="仿宋_GB2312"/>
          <w:spacing w:val="-20"/>
          <w:sz w:val="32"/>
          <w:szCs w:val="32"/>
          <w:lang w:val="en-US" w:eastAsia="zh-CN"/>
        </w:rPr>
        <w:t xml:space="preserve"> </w:t>
      </w:r>
      <w:r>
        <w:rPr>
          <w:rFonts w:hint="eastAsia" w:ascii="仿宋_GB2312" w:eastAsia="仿宋_GB2312"/>
          <w:spacing w:val="-20"/>
          <w:sz w:val="32"/>
          <w:szCs w:val="32"/>
        </w:rPr>
        <w:t>鹤壁市淇滨区农业</w:t>
      </w:r>
      <w:r>
        <w:rPr>
          <w:rFonts w:hint="eastAsia" w:ascii="仿宋_GB2312" w:eastAsia="仿宋_GB2312"/>
          <w:spacing w:val="-20"/>
          <w:sz w:val="32"/>
          <w:szCs w:val="32"/>
          <w:lang w:val="en-US" w:eastAsia="zh-CN"/>
        </w:rPr>
        <w:t>农村</w:t>
      </w:r>
      <w:r>
        <w:rPr>
          <w:rFonts w:hint="eastAsia" w:ascii="仿宋_GB2312" w:eastAsia="仿宋_GB2312"/>
          <w:spacing w:val="-20"/>
          <w:sz w:val="32"/>
          <w:szCs w:val="32"/>
        </w:rPr>
        <w:t xml:space="preserve">局办公室         </w:t>
      </w:r>
      <w:r>
        <w:rPr>
          <w:rFonts w:hint="eastAsia" w:ascii="仿宋_GB2312" w:eastAsia="仿宋_GB2312"/>
          <w:spacing w:val="-20"/>
          <w:sz w:val="32"/>
          <w:szCs w:val="32"/>
          <w:lang w:val="en-US" w:eastAsia="zh-CN"/>
        </w:rPr>
        <w:t xml:space="preserve">       </w:t>
      </w:r>
      <w:r>
        <w:rPr>
          <w:rFonts w:hint="eastAsia" w:ascii="仿宋_GB2312" w:eastAsia="仿宋_GB2312"/>
          <w:spacing w:val="-20"/>
          <w:sz w:val="32"/>
          <w:szCs w:val="32"/>
        </w:rPr>
        <w:t>20</w:t>
      </w:r>
      <w:r>
        <w:rPr>
          <w:rFonts w:hint="eastAsia" w:ascii="仿宋_GB2312" w:eastAsia="仿宋_GB2312"/>
          <w:spacing w:val="-20"/>
          <w:sz w:val="32"/>
          <w:szCs w:val="32"/>
          <w:lang w:val="en-US" w:eastAsia="zh-CN"/>
        </w:rPr>
        <w:t>21年7月23日印发</w:t>
      </w:r>
    </w:p>
    <w:sectPr>
      <w:headerReference r:id="rId5" w:type="default"/>
      <w:footerReference r:id="rId6"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2052" o:spid="_x0000_s2052" o:spt="202" type="#_x0000_t202" style="position:absolute;left:0pt;margin-top:0pt;height:32.2pt;width:23.35pt;mso-position-horizontal:outside;mso-position-horizontal-relative:margin;mso-wrap-style:none;z-index:251661312;mso-width-relative:page;mso-height-relative:page;" filled="f" stroked="f" coordsize="21600,21600">
          <v:path/>
          <v:fill on="f" focussize="0,0"/>
          <v:stroke on="f"/>
          <v:imagedata o:title=""/>
          <o:lock v:ext="edit" grouping="f" rotation="f" text="f" aspectratio="f"/>
          <v:textbox inset="0mm,0mm,0mm,0mm" style="mso-fit-shape-to-text:t;">
            <w:txbxContent>
              <w:p>
                <w:pPr>
                  <w:pStyle w:val="6"/>
                  <w:rPr>
                    <w:rStyle w:val="12"/>
                    <w:sz w:val="28"/>
                    <w:szCs w:val="28"/>
                  </w:rPr>
                </w:pPr>
                <w:r>
                  <w:rPr>
                    <w:rFonts w:hint="eastAsia" w:ascii="宋体" w:hAnsi="宋体" w:cs="宋体"/>
                    <w:sz w:val="28"/>
                    <w:szCs w:val="28"/>
                  </w:rPr>
                  <w:t>—</w:t>
                </w: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18</w:t>
                </w:r>
                <w:r>
                  <w:rPr>
                    <w:rFonts w:hint="eastAsia" w:ascii="宋体" w:hAnsi="宋体" w:cs="宋体"/>
                    <w:sz w:val="28"/>
                    <w:szCs w:val="28"/>
                  </w:rPr>
                  <w:fldChar w:fldCharType="end"/>
                </w:r>
                <w:r>
                  <w:rPr>
                    <w:rFonts w:hint="eastAsia" w:ascii="宋体" w:hAnsi="宋体" w:cs="宋体"/>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Calibri" w:hAnsi="Calibri" w:eastAsia="宋体" w:cs="Times New Roman"/>
        <w:kern w:val="2"/>
        <w:sz w:val="18"/>
        <w:szCs w:val="24"/>
        <w:lang w:val="en-US" w:eastAsia="zh-CN" w:bidi="ar-SA"/>
      </w:rPr>
      <w:pict>
        <v:shape id="文本框1" o:spid="_x0000_s2049" o:spt="202" type="#_x0000_t202"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64EA61"/>
    <w:multiLevelType w:val="singleLevel"/>
    <w:tmpl w:val="6B64EA6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77949EF"/>
    <w:rsid w:val="07B37065"/>
    <w:rsid w:val="44143F9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
    <w:pPr>
      <w:spacing w:beforeLines="100" w:afterLines="100"/>
      <w:jc w:val="center"/>
      <w:outlineLvl w:val="1"/>
    </w:pPr>
    <w:rPr>
      <w:szCs w:val="36"/>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4"/>
    <w:qFormat/>
    <w:uiPriority w:val="0"/>
    <w:pPr>
      <w:jc w:val="left"/>
    </w:p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annotation subject"/>
    <w:basedOn w:val="4"/>
    <w:next w:val="4"/>
    <w:link w:val="15"/>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customStyle="1" w:styleId="14">
    <w:name w:val="批注文字 Char Char"/>
    <w:basedOn w:val="11"/>
    <w:link w:val="4"/>
    <w:uiPriority w:val="0"/>
    <w:rPr>
      <w:rFonts w:ascii="Calibri" w:hAnsi="Calibri" w:eastAsia="宋体" w:cs="Times New Roman"/>
      <w:kern w:val="2"/>
      <w:sz w:val="21"/>
      <w:szCs w:val="24"/>
    </w:rPr>
  </w:style>
  <w:style w:type="character" w:customStyle="1" w:styleId="15">
    <w:name w:val="批注主题 Char Char"/>
    <w:basedOn w:val="14"/>
    <w:link w:val="9"/>
    <w:qFormat/>
    <w:uiPriority w:val="0"/>
    <w:rPr>
      <w:b/>
      <w:bCs/>
    </w:rPr>
  </w:style>
  <w:style w:type="character" w:customStyle="1" w:styleId="16">
    <w:name w:val="批注框文本 Char Char"/>
    <w:basedOn w:val="11"/>
    <w:link w:val="5"/>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2" textRotate="1"/>
    <customShpInfo spid="_x0000_s2049"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1102</Words>
  <Characters>6288</Characters>
  <Lines>52</Lines>
  <Paragraphs>14</Paragraphs>
  <TotalTime>8</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2021-07-19T07:51:00Z</dcterms:created>
  <dc:creator>Administrator</dc:creator>
  <cp:lastModifiedBy>Administrator</cp:lastModifiedBy>
  <cp:lastPrinted>2021-07-26T02:41:00Z</cp:lastPrinted>
  <dcterms:modified xsi:type="dcterms:W3CDTF">2021-07-26T03:10:57Z</dcterms:modified>
  <dc:title>鹤壁市淇滨区农业农村局  鹤壁市淇滨区财政局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FDAB67D6B7E14F8ABAFB25271C3AF4AD</vt:lpwstr>
  </property>
</Properties>
</file>