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firstLine="803" w:firstLineChars="2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eastAsia="zh-CN"/>
        </w:rPr>
        <w:t>内黄县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2021年度农机购置补贴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</w:t>
      </w:r>
      <w:r>
        <w:rPr>
          <w:rFonts w:hint="eastAsia" w:ascii="宋体" w:hAnsi="宋体" w:cs="宋体"/>
          <w:sz w:val="36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年上级下达我县中央农机购置补贴资金2463万元，上年结余</w:t>
      </w:r>
      <w:r>
        <w:rPr>
          <w:rFonts w:hint="eastAsia" w:ascii="宋体" w:hAnsi="宋体" w:cs="宋体"/>
          <w:sz w:val="36"/>
          <w:szCs w:val="44"/>
          <w:lang w:val="en-US" w:eastAsia="zh-CN"/>
        </w:rPr>
        <w:t>0.073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万元，合计</w:t>
      </w:r>
      <w:r>
        <w:rPr>
          <w:rFonts w:hint="eastAsia" w:ascii="仿宋" w:hAnsi="仿宋" w:eastAsia="仿宋"/>
          <w:sz w:val="40"/>
          <w:szCs w:val="40"/>
        </w:rPr>
        <w:t>可用中央农机购置补贴资金</w:t>
      </w:r>
      <w:r>
        <w:rPr>
          <w:rFonts w:hint="eastAsia" w:ascii="宋体" w:hAnsi="宋体" w:cs="宋体"/>
          <w:sz w:val="36"/>
          <w:szCs w:val="44"/>
          <w:lang w:val="en-US" w:eastAsia="zh-CN"/>
        </w:rPr>
        <w:t>2463.073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320" w:firstLineChars="1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内黄县农业机械技术中心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040" w:firstLineChars="14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2021年9月26日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04115AFC"/>
    <w:rsid w:val="18554947"/>
    <w:rsid w:val="193F1354"/>
    <w:rsid w:val="44C81CB4"/>
    <w:rsid w:val="64FA7EF1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10</TotalTime>
  <ScaleCrop>false</ScaleCrop>
  <LinksUpToDate>false</LinksUpToDate>
  <CharactersWithSpaces>174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UserNJ</cp:lastModifiedBy>
  <dcterms:modified xsi:type="dcterms:W3CDTF">2021-11-03T07:25:00Z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C618E2562A324137A659ADEEC82B434D</vt:lpwstr>
  </property>
</Properties>
</file>