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26" w:rsidRPr="00901549" w:rsidRDefault="00977026" w:rsidP="00977026">
      <w:pPr>
        <w:jc w:val="center"/>
        <w:rPr>
          <w:rFonts w:ascii="仿宋" w:eastAsia="仿宋" w:hAnsi="仿宋"/>
          <w:sz w:val="44"/>
          <w:szCs w:val="44"/>
        </w:rPr>
      </w:pPr>
    </w:p>
    <w:p w:rsidR="00977026" w:rsidRPr="00901549" w:rsidRDefault="00977026" w:rsidP="00977026">
      <w:pPr>
        <w:jc w:val="center"/>
        <w:rPr>
          <w:rFonts w:ascii="仿宋" w:eastAsia="仿宋" w:hAnsi="仿宋"/>
          <w:sz w:val="44"/>
          <w:szCs w:val="44"/>
        </w:rPr>
      </w:pPr>
    </w:p>
    <w:p w:rsidR="00977026" w:rsidRPr="00901549" w:rsidRDefault="00977026" w:rsidP="00977026">
      <w:pPr>
        <w:jc w:val="center"/>
        <w:rPr>
          <w:rFonts w:ascii="仿宋" w:eastAsia="仿宋" w:hAnsi="仿宋"/>
          <w:sz w:val="44"/>
          <w:szCs w:val="44"/>
        </w:rPr>
      </w:pPr>
    </w:p>
    <w:p w:rsidR="00977026" w:rsidRPr="00901549" w:rsidRDefault="00977026" w:rsidP="00977026">
      <w:pPr>
        <w:jc w:val="center"/>
        <w:rPr>
          <w:rFonts w:ascii="仿宋" w:eastAsia="仿宋" w:hAnsi="仿宋"/>
          <w:sz w:val="44"/>
          <w:szCs w:val="44"/>
        </w:rPr>
      </w:pPr>
    </w:p>
    <w:p w:rsidR="00977026" w:rsidRPr="00901549" w:rsidRDefault="00977026" w:rsidP="00977026">
      <w:pPr>
        <w:jc w:val="center"/>
        <w:rPr>
          <w:rFonts w:ascii="仿宋" w:eastAsia="仿宋" w:hAnsi="仿宋"/>
          <w:sz w:val="44"/>
          <w:szCs w:val="44"/>
        </w:rPr>
      </w:pPr>
    </w:p>
    <w:p w:rsidR="00977026" w:rsidRPr="00901549" w:rsidRDefault="00977026" w:rsidP="00977026">
      <w:pPr>
        <w:jc w:val="center"/>
        <w:rPr>
          <w:rFonts w:ascii="仿宋" w:eastAsia="仿宋" w:hAnsi="仿宋"/>
          <w:sz w:val="44"/>
          <w:szCs w:val="44"/>
        </w:rPr>
      </w:pPr>
    </w:p>
    <w:p w:rsidR="003D6D4C" w:rsidRDefault="003D6D4C" w:rsidP="00977026">
      <w:pPr>
        <w:jc w:val="center"/>
        <w:rPr>
          <w:rFonts w:ascii="仿宋" w:eastAsia="仿宋" w:hAnsi="仿宋"/>
          <w:sz w:val="32"/>
          <w:szCs w:val="32"/>
        </w:rPr>
      </w:pPr>
    </w:p>
    <w:p w:rsidR="00977026" w:rsidRPr="00741A2F" w:rsidRDefault="00977026" w:rsidP="00977026">
      <w:pPr>
        <w:jc w:val="center"/>
        <w:rPr>
          <w:rFonts w:ascii="仿宋_GB2312" w:eastAsia="仿宋_GB2312" w:hAnsi="仿宋"/>
          <w:sz w:val="32"/>
          <w:szCs w:val="32"/>
        </w:rPr>
      </w:pPr>
      <w:r w:rsidRPr="00741A2F">
        <w:rPr>
          <w:rFonts w:ascii="仿宋_GB2312" w:eastAsia="仿宋_GB2312" w:hAnsi="仿宋" w:hint="eastAsia"/>
          <w:sz w:val="32"/>
          <w:szCs w:val="32"/>
        </w:rPr>
        <w:t>卫农机〔20</w:t>
      </w:r>
      <w:r w:rsidR="00635C06" w:rsidRPr="00741A2F">
        <w:rPr>
          <w:rFonts w:ascii="仿宋_GB2312" w:eastAsia="仿宋_GB2312" w:hAnsi="仿宋" w:hint="eastAsia"/>
          <w:sz w:val="32"/>
          <w:szCs w:val="32"/>
        </w:rPr>
        <w:t>20</w:t>
      </w:r>
      <w:r w:rsidRPr="00741A2F">
        <w:rPr>
          <w:rFonts w:ascii="仿宋_GB2312" w:eastAsia="仿宋_GB2312" w:hAnsi="仿宋" w:hint="eastAsia"/>
          <w:sz w:val="32"/>
          <w:szCs w:val="32"/>
        </w:rPr>
        <w:t>〕</w:t>
      </w:r>
      <w:r w:rsidR="00741A2F" w:rsidRPr="00741A2F">
        <w:rPr>
          <w:rFonts w:ascii="仿宋_GB2312" w:eastAsia="仿宋_GB2312" w:hAnsi="仿宋" w:hint="eastAsia"/>
          <w:sz w:val="32"/>
          <w:szCs w:val="32"/>
        </w:rPr>
        <w:t>1</w:t>
      </w:r>
      <w:r w:rsidR="00C21446">
        <w:rPr>
          <w:rFonts w:ascii="仿宋_GB2312" w:eastAsia="仿宋_GB2312" w:hAnsi="仿宋" w:hint="eastAsia"/>
          <w:sz w:val="32"/>
          <w:szCs w:val="32"/>
        </w:rPr>
        <w:t>3</w:t>
      </w:r>
      <w:r w:rsidRPr="00741A2F">
        <w:rPr>
          <w:rFonts w:ascii="仿宋_GB2312" w:eastAsia="仿宋_GB2312" w:hAnsi="仿宋" w:hint="eastAsia"/>
          <w:sz w:val="32"/>
          <w:szCs w:val="32"/>
        </w:rPr>
        <w:t>号</w:t>
      </w:r>
    </w:p>
    <w:p w:rsidR="00977026" w:rsidRPr="00741A2F" w:rsidRDefault="00977026" w:rsidP="00977026">
      <w:pPr>
        <w:jc w:val="center"/>
        <w:rPr>
          <w:rFonts w:ascii="仿宋_GB2312" w:eastAsia="仿宋_GB2312" w:hAnsi="仿宋"/>
          <w:sz w:val="24"/>
        </w:rPr>
      </w:pPr>
    </w:p>
    <w:p w:rsidR="0012784F" w:rsidRDefault="0012784F" w:rsidP="0012784F">
      <w:pPr>
        <w:widowControl/>
        <w:jc w:val="center"/>
        <w:rPr>
          <w:rFonts w:ascii="仿宋_GB2312" w:eastAsia="仿宋_GB2312" w:hAnsi="宋体" w:cs="宋体"/>
          <w:b/>
          <w:bCs/>
          <w:kern w:val="0"/>
          <w:sz w:val="48"/>
          <w:szCs w:val="48"/>
        </w:rPr>
      </w:pPr>
    </w:p>
    <w:p w:rsidR="0012784F" w:rsidRDefault="0012784F" w:rsidP="0012784F">
      <w:pPr>
        <w:widowControl/>
        <w:jc w:val="center"/>
        <w:rPr>
          <w:rFonts w:ascii="仿宋_GB2312" w:eastAsia="仿宋_GB2312" w:hAnsi="宋体" w:cs="宋体"/>
          <w:b/>
          <w:bCs/>
          <w:kern w:val="0"/>
          <w:sz w:val="48"/>
          <w:szCs w:val="48"/>
        </w:rPr>
      </w:pPr>
      <w:r w:rsidRPr="007763F1">
        <w:rPr>
          <w:rFonts w:ascii="仿宋_GB2312" w:eastAsia="仿宋_GB2312" w:hAnsi="宋体" w:cs="宋体" w:hint="eastAsia"/>
          <w:b/>
          <w:bCs/>
          <w:kern w:val="0"/>
          <w:sz w:val="48"/>
          <w:szCs w:val="48"/>
        </w:rPr>
        <w:t>卫辉市20</w:t>
      </w:r>
      <w:r>
        <w:rPr>
          <w:rFonts w:ascii="仿宋_GB2312" w:eastAsia="仿宋_GB2312" w:hAnsi="宋体" w:cs="宋体" w:hint="eastAsia"/>
          <w:b/>
          <w:bCs/>
          <w:kern w:val="0"/>
          <w:sz w:val="48"/>
          <w:szCs w:val="48"/>
        </w:rPr>
        <w:t>20</w:t>
      </w:r>
      <w:r w:rsidRPr="007763F1">
        <w:rPr>
          <w:rFonts w:ascii="仿宋_GB2312" w:eastAsia="仿宋_GB2312" w:hAnsi="宋体" w:cs="宋体" w:hint="eastAsia"/>
          <w:b/>
          <w:bCs/>
          <w:kern w:val="0"/>
          <w:sz w:val="48"/>
          <w:szCs w:val="48"/>
        </w:rPr>
        <w:t>年农业机械购置补贴</w:t>
      </w:r>
    </w:p>
    <w:p w:rsidR="0012784F" w:rsidRPr="00944052" w:rsidRDefault="0012784F" w:rsidP="0012784F">
      <w:pPr>
        <w:widowControl/>
        <w:jc w:val="center"/>
        <w:rPr>
          <w:rFonts w:ascii="仿宋_GB2312" w:eastAsia="仿宋_GB2312" w:hAnsi="宋体" w:cs="宋体"/>
          <w:kern w:val="0"/>
          <w:sz w:val="44"/>
          <w:szCs w:val="44"/>
        </w:rPr>
      </w:pPr>
      <w:r w:rsidRPr="007763F1">
        <w:rPr>
          <w:rFonts w:ascii="仿宋_GB2312" w:eastAsia="仿宋_GB2312" w:hAnsi="宋体" w:cs="宋体" w:hint="eastAsia"/>
          <w:b/>
          <w:bCs/>
          <w:kern w:val="0"/>
          <w:sz w:val="48"/>
          <w:szCs w:val="48"/>
        </w:rPr>
        <w:t>实施方案</w:t>
      </w:r>
      <w:r w:rsidRPr="00944052">
        <w:rPr>
          <w:rFonts w:ascii="仿宋_GB2312" w:eastAsia="仿宋_GB2312" w:hAnsi="宋体" w:cs="宋体" w:hint="eastAsia"/>
          <w:kern w:val="0"/>
          <w:sz w:val="44"/>
          <w:szCs w:val="44"/>
        </w:rPr>
        <w:t xml:space="preserve"> </w:t>
      </w: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为更好满足农民群众农业生产购机需求，提高农业生产机械化水平，根据《河南省2018-2020年农业机械购置补贴实施指导意见》（豫农机计文〔2018〕29号）要求，结合我市实际，经卫辉市农机购置补贴领导小组研究，制定本</w:t>
      </w:r>
      <w:r>
        <w:rPr>
          <w:rFonts w:ascii="仿宋_GB2312" w:eastAsia="仿宋_GB2312" w:hAnsi="宋体" w:cs="宋体" w:hint="eastAsia"/>
          <w:kern w:val="0"/>
          <w:sz w:val="32"/>
          <w:szCs w:val="32"/>
        </w:rPr>
        <w:t>方案</w:t>
      </w:r>
      <w:r w:rsidRPr="007022A2">
        <w:rPr>
          <w:rFonts w:ascii="仿宋_GB2312" w:eastAsia="仿宋_GB2312" w:hAnsi="宋体" w:cs="宋体" w:hint="eastAsia"/>
          <w:kern w:val="0"/>
          <w:sz w:val="32"/>
          <w:szCs w:val="32"/>
        </w:rPr>
        <w:t xml:space="preserve">。 </w:t>
      </w:r>
    </w:p>
    <w:p w:rsidR="0012784F" w:rsidRPr="00423BCE" w:rsidRDefault="0012784F" w:rsidP="0012784F">
      <w:pPr>
        <w:widowControl/>
        <w:spacing w:line="500" w:lineRule="exact"/>
        <w:ind w:firstLine="640"/>
        <w:jc w:val="left"/>
        <w:rPr>
          <w:rFonts w:ascii="黑体" w:eastAsia="黑体" w:hAnsi="宋体" w:cs="宋体"/>
          <w:kern w:val="0"/>
          <w:sz w:val="32"/>
          <w:szCs w:val="32"/>
        </w:rPr>
      </w:pPr>
      <w:r w:rsidRPr="00423BCE">
        <w:rPr>
          <w:rFonts w:ascii="黑体" w:eastAsia="黑体" w:hAnsi="宋体" w:cs="宋体" w:hint="eastAsia"/>
          <w:kern w:val="0"/>
          <w:sz w:val="32"/>
          <w:szCs w:val="32"/>
        </w:rPr>
        <w:t xml:space="preserve">一、总体要求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w:t>
      </w:r>
      <w:r w:rsidRPr="007022A2">
        <w:rPr>
          <w:rFonts w:ascii="仿宋_GB2312" w:eastAsia="仿宋_GB2312" w:hAnsi="宋体" w:cs="宋体" w:hint="eastAsia"/>
          <w:kern w:val="0"/>
          <w:sz w:val="32"/>
          <w:szCs w:val="32"/>
        </w:rPr>
        <w:lastRenderedPageBreak/>
        <w:t xml:space="preserve">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 </w:t>
      </w:r>
    </w:p>
    <w:p w:rsidR="0012784F" w:rsidRPr="00423BCE" w:rsidRDefault="0012784F" w:rsidP="0012784F">
      <w:pPr>
        <w:widowControl/>
        <w:spacing w:line="500" w:lineRule="exact"/>
        <w:ind w:firstLine="640"/>
        <w:jc w:val="left"/>
        <w:rPr>
          <w:rFonts w:ascii="黑体" w:eastAsia="黑体" w:hAnsi="宋体" w:cs="宋体"/>
          <w:kern w:val="0"/>
          <w:sz w:val="32"/>
          <w:szCs w:val="32"/>
        </w:rPr>
      </w:pPr>
      <w:r w:rsidRPr="00423BCE">
        <w:rPr>
          <w:rFonts w:ascii="黑体" w:eastAsia="黑体" w:hAnsi="宋体" w:cs="宋体" w:hint="eastAsia"/>
          <w:kern w:val="0"/>
          <w:sz w:val="32"/>
          <w:szCs w:val="32"/>
        </w:rPr>
        <w:t xml:space="preserve">二、实施范围和补贴对象 </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（一）实施范围</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农机购置补贴政策继续覆盖全市。农场职工与本市其他农民享有同等申请补贴的权利。 </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w:t>
      </w:r>
      <w:r w:rsidRPr="007022A2">
        <w:rPr>
          <w:rFonts w:ascii="仿宋_GB2312" w:eastAsia="仿宋_GB2312" w:hAnsi="宋体" w:cs="宋体" w:hint="eastAsia"/>
          <w:b/>
          <w:bCs/>
          <w:kern w:val="0"/>
          <w:sz w:val="32"/>
          <w:szCs w:val="32"/>
        </w:rPr>
        <w:t>二</w:t>
      </w:r>
      <w:r>
        <w:rPr>
          <w:rFonts w:ascii="仿宋_GB2312" w:eastAsia="仿宋_GB2312" w:hAnsi="宋体" w:cs="宋体" w:hint="eastAsia"/>
          <w:b/>
          <w:bCs/>
          <w:kern w:val="0"/>
          <w:sz w:val="32"/>
          <w:szCs w:val="32"/>
        </w:rPr>
        <w:t>）</w:t>
      </w:r>
      <w:r w:rsidRPr="007022A2">
        <w:rPr>
          <w:rFonts w:ascii="仿宋_GB2312" w:eastAsia="仿宋_GB2312" w:hAnsi="宋体" w:cs="宋体" w:hint="eastAsia"/>
          <w:b/>
          <w:bCs/>
          <w:kern w:val="0"/>
          <w:sz w:val="32"/>
          <w:szCs w:val="32"/>
        </w:rPr>
        <w:t>补贴对象</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 </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（三）资金分配使用</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卫辉市20</w:t>
      </w:r>
      <w:r>
        <w:rPr>
          <w:rFonts w:ascii="仿宋_GB2312" w:eastAsia="仿宋_GB2312" w:hAnsi="宋体" w:cs="宋体" w:hint="eastAsia"/>
          <w:kern w:val="0"/>
          <w:sz w:val="32"/>
          <w:szCs w:val="32"/>
        </w:rPr>
        <w:t>20</w:t>
      </w:r>
      <w:r w:rsidRPr="007022A2">
        <w:rPr>
          <w:rFonts w:ascii="仿宋_GB2312" w:eastAsia="仿宋_GB2312" w:hAnsi="宋体" w:cs="宋体" w:hint="eastAsia"/>
          <w:kern w:val="0"/>
          <w:sz w:val="32"/>
          <w:szCs w:val="32"/>
        </w:rPr>
        <w:t>年农机购置补贴资金</w:t>
      </w:r>
      <w:r>
        <w:rPr>
          <w:rFonts w:ascii="仿宋_GB2312" w:eastAsia="仿宋_GB2312" w:hAnsi="宋体" w:cs="宋体" w:hint="eastAsia"/>
          <w:kern w:val="0"/>
          <w:sz w:val="32"/>
          <w:szCs w:val="32"/>
        </w:rPr>
        <w:t>892</w:t>
      </w:r>
      <w:r w:rsidRPr="007022A2">
        <w:rPr>
          <w:rFonts w:ascii="仿宋_GB2312" w:eastAsia="仿宋_GB2312" w:hAnsi="宋体" w:cs="宋体" w:hint="eastAsia"/>
          <w:kern w:val="0"/>
          <w:sz w:val="32"/>
          <w:szCs w:val="32"/>
        </w:rPr>
        <w:t>万。</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市</w:t>
      </w:r>
      <w:r>
        <w:rPr>
          <w:rFonts w:ascii="仿宋_GB2312" w:eastAsia="仿宋_GB2312" w:hAnsi="宋体" w:cs="宋体" w:hint="eastAsia"/>
          <w:kern w:val="0"/>
          <w:sz w:val="32"/>
          <w:szCs w:val="32"/>
        </w:rPr>
        <w:t>农业机械技术中心</w:t>
      </w:r>
      <w:r w:rsidRPr="007022A2">
        <w:rPr>
          <w:rFonts w:ascii="仿宋_GB2312" w:eastAsia="仿宋_GB2312" w:hAnsi="宋体" w:cs="宋体" w:hint="eastAsia"/>
          <w:kern w:val="0"/>
          <w:sz w:val="32"/>
          <w:szCs w:val="32"/>
        </w:rPr>
        <w:t xml:space="preserve">加强资金监管，定期发布资金使用进度。上年结转的中央农机购置补贴资金可继续在下年使用，连续两年未用完的结转资金，按有关规定处理。 </w:t>
      </w:r>
    </w:p>
    <w:p w:rsidR="0012784F" w:rsidRPr="00423BCE" w:rsidRDefault="0012784F" w:rsidP="0012784F">
      <w:pPr>
        <w:widowControl/>
        <w:spacing w:line="500" w:lineRule="exact"/>
        <w:ind w:firstLine="643"/>
        <w:jc w:val="left"/>
        <w:rPr>
          <w:rFonts w:ascii="黑体" w:eastAsia="黑体" w:hAnsi="宋体" w:cs="宋体"/>
          <w:kern w:val="0"/>
          <w:sz w:val="32"/>
          <w:szCs w:val="32"/>
        </w:rPr>
      </w:pPr>
      <w:r w:rsidRPr="00423BCE">
        <w:rPr>
          <w:rFonts w:ascii="黑体" w:eastAsia="黑体" w:hAnsi="宋体" w:cs="宋体" w:hint="eastAsia"/>
          <w:b/>
          <w:bCs/>
          <w:kern w:val="0"/>
          <w:sz w:val="32"/>
          <w:szCs w:val="32"/>
        </w:rPr>
        <w:t>三、</w:t>
      </w:r>
      <w:r w:rsidRPr="00423BCE">
        <w:rPr>
          <w:rFonts w:ascii="黑体" w:eastAsia="黑体" w:hAnsi="宋体" w:cs="宋体" w:hint="eastAsia"/>
          <w:kern w:val="0"/>
          <w:sz w:val="32"/>
          <w:szCs w:val="32"/>
        </w:rPr>
        <w:t xml:space="preserve">补贴机具种类、资质和补贴标准 </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（一）补贴机具种类</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围绕市委市政府确定的农业“四优四化”发展等支农重点工作，在河南省补贴范围内选择14大类29个小类56个品目机具列入补贴范围（详见附件1）。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根据农业生产实际需要和补贴资金规模，按照公开、公平、公正原则，在省定补贴范围中，选取确定本市补贴机具品目，实行补贴范围内机具敞开补贴。要优先保证粮食等主要农产品生产所需机具和秸秆青贮、秸秆还田离田、畜禽粪污资源化利用、深</w:t>
      </w:r>
      <w:r w:rsidRPr="007022A2">
        <w:rPr>
          <w:rFonts w:ascii="仿宋_GB2312" w:eastAsia="仿宋_GB2312" w:hAnsi="宋体" w:cs="宋体" w:hint="eastAsia"/>
          <w:kern w:val="0"/>
          <w:sz w:val="32"/>
          <w:szCs w:val="32"/>
        </w:rPr>
        <w:lastRenderedPageBreak/>
        <w:t xml:space="preserve">松整地、免耕播种、高效植保、节水灌溉、高效施肥、病死畜禽无害化处理、残膜回收等支持农业绿色发展机具的补贴需要，逐步将区域内保有量明显过多、技术相对落后、需求量小的机具品目剔除出补贴范围。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手扶拖拉机不在补贴范围。</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（二）补贴机具资质</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 </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（三）补贴标准</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农机购置补贴资金实行定额补贴，即同一种类、同一档次农业机械原则上在区域内实行统一的补贴标准，具体补贴标准按《河南省2018-2020年农机购置补贴机具补贴额一览表》</w:t>
      </w:r>
      <w:r>
        <w:rPr>
          <w:rFonts w:ascii="仿宋_GB2312" w:eastAsia="仿宋_GB2312" w:hAnsi="宋体" w:cs="宋体" w:hint="eastAsia"/>
          <w:kern w:val="0"/>
          <w:sz w:val="32"/>
          <w:szCs w:val="32"/>
        </w:rPr>
        <w:t>调整版执行</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 </w:t>
      </w:r>
    </w:p>
    <w:p w:rsidR="0012784F" w:rsidRPr="00423BCE" w:rsidRDefault="0012784F" w:rsidP="0012784F">
      <w:pPr>
        <w:widowControl/>
        <w:spacing w:line="500" w:lineRule="exact"/>
        <w:ind w:firstLine="640"/>
        <w:jc w:val="left"/>
        <w:rPr>
          <w:rFonts w:ascii="黑体" w:eastAsia="黑体" w:hAnsi="宋体" w:cs="宋体"/>
          <w:kern w:val="0"/>
          <w:sz w:val="32"/>
          <w:szCs w:val="32"/>
        </w:rPr>
      </w:pPr>
      <w:r w:rsidRPr="00423BCE">
        <w:rPr>
          <w:rFonts w:ascii="黑体" w:eastAsia="黑体" w:hAnsi="宋体" w:cs="宋体" w:hint="eastAsia"/>
          <w:kern w:val="0"/>
          <w:sz w:val="32"/>
          <w:szCs w:val="32"/>
        </w:rPr>
        <w:t xml:space="preserve">四、操作流程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农机购置补贴政策实施实行自主购机、定额补贴、先购后补、县级结算、直补到卡（户）。 </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（一）发布实施规定。</w:t>
      </w:r>
      <w:r w:rsidRPr="007022A2">
        <w:rPr>
          <w:rFonts w:ascii="仿宋_GB2312" w:eastAsia="仿宋_GB2312" w:hAnsi="宋体" w:cs="宋体" w:hint="eastAsia"/>
          <w:kern w:val="0"/>
          <w:sz w:val="32"/>
          <w:szCs w:val="32"/>
        </w:rPr>
        <w:t>市</w:t>
      </w:r>
      <w:r>
        <w:rPr>
          <w:rFonts w:ascii="仿宋_GB2312" w:eastAsia="仿宋_GB2312" w:hAnsi="宋体" w:cs="宋体" w:hint="eastAsia"/>
          <w:kern w:val="0"/>
          <w:sz w:val="32"/>
          <w:szCs w:val="32"/>
        </w:rPr>
        <w:t>农业机械技术中心</w:t>
      </w:r>
      <w:r w:rsidRPr="007022A2">
        <w:rPr>
          <w:rFonts w:ascii="仿宋_GB2312" w:eastAsia="仿宋_GB2312" w:hAnsi="宋体" w:cs="宋体" w:hint="eastAsia"/>
          <w:kern w:val="0"/>
          <w:sz w:val="32"/>
          <w:szCs w:val="32"/>
        </w:rPr>
        <w:t xml:space="preserve">按有关规定发布本地区农机购置补贴实施方案、补贴额一览表等信息。 </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（二）自主选机购机。</w:t>
      </w:r>
      <w:r w:rsidRPr="007022A2">
        <w:rPr>
          <w:rFonts w:ascii="仿宋_GB2312" w:eastAsia="仿宋_GB2312" w:hAnsi="宋体" w:cs="宋体" w:hint="eastAsia"/>
          <w:kern w:val="0"/>
          <w:sz w:val="32"/>
          <w:szCs w:val="32"/>
        </w:rPr>
        <w:t xml:space="preserve">购机者自主选机购机，并对购机行为和购买机具的真实性负责，承担相应责任义务。鼓励非现金方式支付购机款，便于购置行为及资金往来全程留痕。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lastRenderedPageBreak/>
        <w:t xml:space="preserve">购机者对其购置的补贴机具拥有所有权，可自主使用、依法依规处置。 </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（三）补贴资金申请。</w:t>
      </w:r>
      <w:r w:rsidRPr="007022A2">
        <w:rPr>
          <w:rFonts w:ascii="仿宋_GB2312" w:eastAsia="仿宋_GB2312" w:hAnsi="宋体" w:cs="宋体" w:hint="eastAsia"/>
          <w:kern w:val="0"/>
          <w:sz w:val="32"/>
          <w:szCs w:val="32"/>
        </w:rPr>
        <w:t>购机者自主向市</w:t>
      </w:r>
      <w:r>
        <w:rPr>
          <w:rFonts w:ascii="仿宋_GB2312" w:eastAsia="仿宋_GB2312" w:hAnsi="宋体" w:cs="宋体" w:hint="eastAsia"/>
          <w:kern w:val="0"/>
          <w:sz w:val="32"/>
          <w:szCs w:val="32"/>
        </w:rPr>
        <w:t>农业机械技术中心</w:t>
      </w:r>
      <w:r w:rsidRPr="007022A2">
        <w:rPr>
          <w:rFonts w:ascii="仿宋_GB2312" w:eastAsia="仿宋_GB2312" w:hAnsi="宋体" w:cs="宋体" w:hint="eastAsia"/>
          <w:kern w:val="0"/>
          <w:sz w:val="32"/>
          <w:szCs w:val="32"/>
        </w:rPr>
        <w:t xml:space="preserve">提出补贴资金申领事项，按规定提交申请资料（个人申请须携带个人身份证、正式发票、市农信社直补册或银行册、卡。经营组织申请须携带经营组织法人身份证、工商登记证、银行账户），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根据卫辉市实际情况使用补贴资金一般单台机补贴限额不超过5万元，每户全年累计购机补贴总额不超过15万元，经营组织不超过50万元；挤奶机械、烘干机单机补贴限额不超过12万；100马力以上大型拖拉机、高性能青饲料收获机、大型联合收割机单机补贴限额13万元。</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（四）补贴资金兑付。</w:t>
      </w:r>
      <w:r w:rsidRPr="007022A2">
        <w:rPr>
          <w:rFonts w:ascii="仿宋_GB2312" w:eastAsia="仿宋_GB2312" w:hAnsi="宋体" w:cs="宋体" w:hint="eastAsia"/>
          <w:kern w:val="0"/>
          <w:sz w:val="32"/>
          <w:szCs w:val="32"/>
        </w:rPr>
        <w:t>市</w:t>
      </w:r>
      <w:r>
        <w:rPr>
          <w:rFonts w:ascii="仿宋_GB2312" w:eastAsia="仿宋_GB2312" w:hAnsi="宋体" w:cs="宋体" w:hint="eastAsia"/>
          <w:kern w:val="0"/>
          <w:sz w:val="32"/>
          <w:szCs w:val="32"/>
        </w:rPr>
        <w:t>农业机械技术中心</w:t>
      </w:r>
      <w:r w:rsidRPr="007022A2">
        <w:rPr>
          <w:rFonts w:ascii="仿宋_GB2312" w:eastAsia="仿宋_GB2312" w:hAnsi="宋体" w:cs="宋体" w:hint="eastAsia"/>
          <w:kern w:val="0"/>
          <w:sz w:val="32"/>
          <w:szCs w:val="32"/>
        </w:rPr>
        <w:t>按时限要求对补贴相关申请资料进行形式审核，组织核验重点机具；</w:t>
      </w:r>
      <w:r>
        <w:rPr>
          <w:rFonts w:ascii="仿宋_GB2312" w:eastAsia="仿宋_GB2312" w:hAnsi="宋体" w:cs="宋体" w:hint="eastAsia"/>
          <w:kern w:val="0"/>
          <w:sz w:val="32"/>
          <w:szCs w:val="32"/>
        </w:rPr>
        <w:t>由市农业机械技术中心分批次将符合要求的资金核实表及补贴结算材料提供给市财政局；</w:t>
      </w:r>
      <w:r w:rsidRPr="007022A2">
        <w:rPr>
          <w:rFonts w:ascii="仿宋_GB2312" w:eastAsia="仿宋_GB2312" w:hAnsi="宋体" w:cs="宋体" w:hint="eastAsia"/>
          <w:kern w:val="0"/>
          <w:sz w:val="32"/>
          <w:szCs w:val="32"/>
        </w:rPr>
        <w:t xml:space="preserve">由财政部门分期分批向符合要求的购机者发放补贴资金。对实行牌证管理的补贴机具，可由农机安全监理机构在上牌过程中一并核验；对安装类、设施类或安全风险较高类补贴机具，可在生产应用一段时期后兑付补贴资金。 </w:t>
      </w:r>
    </w:p>
    <w:p w:rsidR="0012784F" w:rsidRPr="00423BCE" w:rsidRDefault="0012784F" w:rsidP="0012784F">
      <w:pPr>
        <w:widowControl/>
        <w:spacing w:line="500" w:lineRule="exact"/>
        <w:ind w:firstLine="640"/>
        <w:jc w:val="left"/>
        <w:rPr>
          <w:rFonts w:ascii="黑体" w:eastAsia="黑体" w:hAnsi="宋体" w:cs="宋体"/>
          <w:kern w:val="0"/>
          <w:sz w:val="32"/>
          <w:szCs w:val="32"/>
        </w:rPr>
      </w:pPr>
      <w:r w:rsidRPr="00423BCE">
        <w:rPr>
          <w:rFonts w:ascii="黑体" w:eastAsia="黑体" w:hAnsi="宋体" w:cs="宋体" w:hint="eastAsia"/>
          <w:kern w:val="0"/>
          <w:sz w:val="32"/>
          <w:szCs w:val="32"/>
        </w:rPr>
        <w:t xml:space="preserve">五、工作要求 </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（一）加强领导，密切配合。</w:t>
      </w:r>
      <w:r w:rsidRPr="007022A2">
        <w:rPr>
          <w:rFonts w:ascii="仿宋_GB2312" w:eastAsia="仿宋_GB2312" w:hAnsi="宋体" w:cs="宋体" w:hint="eastAsia"/>
          <w:kern w:val="0"/>
          <w:sz w:val="32"/>
          <w:szCs w:val="32"/>
        </w:rPr>
        <w:t>市</w:t>
      </w:r>
      <w:r>
        <w:rPr>
          <w:rFonts w:ascii="仿宋_GB2312" w:eastAsia="仿宋_GB2312" w:hAnsi="宋体" w:cs="宋体" w:hint="eastAsia"/>
          <w:kern w:val="0"/>
          <w:sz w:val="32"/>
          <w:szCs w:val="32"/>
        </w:rPr>
        <w:t>农业机械技术中心</w:t>
      </w:r>
      <w:r w:rsidRPr="007022A2">
        <w:rPr>
          <w:rFonts w:ascii="仿宋_GB2312" w:eastAsia="仿宋_GB2312" w:hAnsi="宋体" w:cs="宋体" w:hint="eastAsia"/>
          <w:kern w:val="0"/>
          <w:sz w:val="32"/>
          <w:szCs w:val="32"/>
        </w:rPr>
        <w:t>、市财政局要切实加强组织领导，密切沟通配合，明确职责分工，形成工作合力。</w:t>
      </w:r>
      <w:r>
        <w:rPr>
          <w:rFonts w:ascii="仿宋_GB2312" w:eastAsia="仿宋_GB2312" w:hAnsi="宋体" w:cs="宋体" w:hint="eastAsia"/>
          <w:kern w:val="0"/>
          <w:sz w:val="32"/>
          <w:szCs w:val="32"/>
        </w:rPr>
        <w:t>市农业机械技术中心</w:t>
      </w:r>
      <w:r w:rsidRPr="007022A2">
        <w:rPr>
          <w:rFonts w:ascii="仿宋_GB2312" w:eastAsia="仿宋_GB2312" w:hAnsi="宋体" w:cs="宋体" w:hint="eastAsia"/>
          <w:kern w:val="0"/>
          <w:sz w:val="32"/>
          <w:szCs w:val="32"/>
        </w:rPr>
        <w:t>要加强补贴工作业务培训，组织开展廉政警示教育，提高补贴工作人员业务素质和工作能力。对实</w:t>
      </w:r>
      <w:r w:rsidRPr="007022A2">
        <w:rPr>
          <w:rFonts w:ascii="仿宋_GB2312" w:eastAsia="仿宋_GB2312" w:hAnsi="宋体" w:cs="宋体" w:hint="eastAsia"/>
          <w:kern w:val="0"/>
          <w:sz w:val="32"/>
          <w:szCs w:val="32"/>
        </w:rPr>
        <w:lastRenderedPageBreak/>
        <w:t xml:space="preserve">施过程中出现的问题，要认真研究解决，重大问题及时向上级机关报告。 重大事项须提交市级农机购置补贴领导小组集体研究决策。 </w:t>
      </w:r>
    </w:p>
    <w:p w:rsidR="0012784F" w:rsidRPr="007022A2" w:rsidRDefault="0012784F" w:rsidP="0012784F">
      <w:pPr>
        <w:widowControl/>
        <w:spacing w:line="500" w:lineRule="exact"/>
        <w:ind w:firstLineChars="196" w:firstLine="630"/>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（二）规范操作，高效服务。</w:t>
      </w:r>
      <w:r w:rsidRPr="007022A2">
        <w:rPr>
          <w:rFonts w:ascii="仿宋_GB2312" w:eastAsia="仿宋_GB2312" w:hAnsi="宋体" w:cs="宋体" w:hint="eastAsia"/>
          <w:kern w:val="0"/>
          <w:sz w:val="32"/>
          <w:szCs w:val="32"/>
        </w:rPr>
        <w:t>全面运用农机购置补贴辅助管理系统，推广使用补贴机具网络投档软件。探索补贴机具“一机</w:t>
      </w:r>
      <w:smartTag w:uri="urn:schemas-microsoft-com:office:smarttags" w:element="chmetcnv">
        <w:smartTagPr>
          <w:attr w:name="TCSC" w:val="1"/>
          <w:attr w:name="NumberType" w:val="3"/>
          <w:attr w:name="Negative" w:val="False"/>
          <w:attr w:name="HasSpace" w:val="False"/>
          <w:attr w:name="SourceValue" w:val="1"/>
          <w:attr w:name="UnitName" w:val="码"/>
        </w:smartTagPr>
        <w:r w:rsidRPr="007022A2">
          <w:rPr>
            <w:rFonts w:ascii="仿宋_GB2312" w:eastAsia="仿宋_GB2312" w:hAnsi="宋体" w:cs="宋体" w:hint="eastAsia"/>
            <w:kern w:val="0"/>
            <w:sz w:val="32"/>
            <w:szCs w:val="32"/>
          </w:rPr>
          <w:t>一码</w:t>
        </w:r>
      </w:smartTag>
      <w:r w:rsidRPr="007022A2">
        <w:rPr>
          <w:rFonts w:ascii="仿宋_GB2312" w:eastAsia="仿宋_GB2312" w:hAnsi="宋体" w:cs="宋体" w:hint="eastAsia"/>
          <w:kern w:val="0"/>
          <w:sz w:val="32"/>
          <w:szCs w:val="32"/>
        </w:rPr>
        <w:t xml:space="preserve">”识别管理，提高政策实施信息化水平。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切实加快补贴申请受理、资格审核、机具核验、受益公示等工作，鼓励在购机集中地或当地政务大厅等开展受理申请、核实登记等“一站式”服务。补贴申领有效期原则上当年有效，少量确因急需，当年财政补贴资金规模不够、办理手续时间紧张等无法享受补贴的，</w:t>
      </w:r>
      <w:r>
        <w:rPr>
          <w:rFonts w:ascii="仿宋_GB2312" w:eastAsia="仿宋_GB2312" w:hAnsi="宋体" w:cs="宋体" w:hint="eastAsia"/>
          <w:kern w:val="0"/>
          <w:sz w:val="32"/>
          <w:szCs w:val="32"/>
        </w:rPr>
        <w:t>采取按报名先后顺序进行登记报名并</w:t>
      </w:r>
      <w:r w:rsidRPr="007022A2">
        <w:rPr>
          <w:rFonts w:ascii="仿宋_GB2312" w:eastAsia="仿宋_GB2312" w:hAnsi="宋体" w:cs="宋体" w:hint="eastAsia"/>
          <w:kern w:val="0"/>
          <w:sz w:val="32"/>
          <w:szCs w:val="32"/>
        </w:rPr>
        <w:t>在下一个年度优先补贴，</w:t>
      </w:r>
      <w:r>
        <w:rPr>
          <w:rFonts w:ascii="仿宋_GB2312" w:eastAsia="仿宋_GB2312" w:hAnsi="宋体" w:cs="宋体" w:hint="eastAsia"/>
          <w:kern w:val="0"/>
          <w:sz w:val="32"/>
          <w:szCs w:val="32"/>
        </w:rPr>
        <w:t>补贴标准按当年河南省公布的补贴额一栏表执行，</w:t>
      </w:r>
      <w:r w:rsidRPr="007022A2">
        <w:rPr>
          <w:rFonts w:ascii="仿宋_GB2312" w:eastAsia="仿宋_GB2312" w:hAnsi="宋体" w:cs="宋体" w:hint="eastAsia"/>
          <w:kern w:val="0"/>
          <w:sz w:val="32"/>
          <w:szCs w:val="32"/>
        </w:rPr>
        <w:t xml:space="preserve">以稳定购机者补贴申领预期。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经市农机购置补贴领导小组同意，采取集中和入户相结合的方式进行核实，市</w:t>
      </w:r>
      <w:r>
        <w:rPr>
          <w:rFonts w:ascii="仿宋_GB2312" w:eastAsia="仿宋_GB2312" w:hAnsi="宋体" w:cs="宋体" w:hint="eastAsia"/>
          <w:kern w:val="0"/>
          <w:sz w:val="32"/>
          <w:szCs w:val="32"/>
        </w:rPr>
        <w:t>农业机械技术中心</w:t>
      </w:r>
      <w:r w:rsidRPr="007022A2">
        <w:rPr>
          <w:rFonts w:ascii="仿宋_GB2312" w:eastAsia="仿宋_GB2312" w:hAnsi="宋体" w:cs="宋体" w:hint="eastAsia"/>
          <w:kern w:val="0"/>
          <w:sz w:val="32"/>
          <w:szCs w:val="32"/>
        </w:rPr>
        <w:t xml:space="preserve">组织好核实工作。 </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（三）公开信息，接受监督。</w:t>
      </w:r>
      <w:r w:rsidRPr="007022A2">
        <w:rPr>
          <w:rFonts w:ascii="仿宋_GB2312" w:eastAsia="仿宋_GB2312" w:hAnsi="宋体" w:cs="宋体" w:hint="eastAsia"/>
          <w:kern w:val="0"/>
          <w:sz w:val="32"/>
          <w:szCs w:val="32"/>
        </w:rPr>
        <w:t>市</w:t>
      </w:r>
      <w:r>
        <w:rPr>
          <w:rFonts w:ascii="仿宋_GB2312" w:eastAsia="仿宋_GB2312" w:hAnsi="宋体" w:cs="宋体" w:hint="eastAsia"/>
          <w:kern w:val="0"/>
          <w:sz w:val="32"/>
          <w:szCs w:val="32"/>
        </w:rPr>
        <w:t>农业机械技术中心</w:t>
      </w:r>
      <w:r w:rsidRPr="007022A2">
        <w:rPr>
          <w:rFonts w:ascii="仿宋_GB2312" w:eastAsia="仿宋_GB2312" w:hAnsi="宋体" w:cs="宋体" w:hint="eastAsia"/>
          <w:kern w:val="0"/>
          <w:sz w:val="32"/>
          <w:szCs w:val="32"/>
        </w:rPr>
        <w:t xml:space="preserve">要进一步加强政策宣传，扩大社会公众知晓度。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2）。 </w:t>
      </w:r>
    </w:p>
    <w:p w:rsidR="0012784F" w:rsidRPr="007022A2" w:rsidRDefault="0012784F" w:rsidP="0012784F">
      <w:pPr>
        <w:widowControl/>
        <w:spacing w:line="500" w:lineRule="exact"/>
        <w:ind w:firstLine="643"/>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（四）加强监管，严惩违规。</w:t>
      </w:r>
      <w:r w:rsidRPr="007022A2">
        <w:rPr>
          <w:rFonts w:ascii="仿宋_GB2312" w:eastAsia="仿宋_GB2312" w:hAnsi="宋体" w:cs="宋体" w:hint="eastAsia"/>
          <w:kern w:val="0"/>
          <w:sz w:val="32"/>
          <w:szCs w:val="32"/>
        </w:rPr>
        <w:t xml:space="preserve">全面建立农机购置补贴工作内部控制规程，规范业务流程，强化监督制约。开展市县级农机购置补贴延伸绩效管理，强化结果运用。 </w:t>
      </w:r>
    </w:p>
    <w:p w:rsidR="0012784F" w:rsidRPr="007022A2"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lastRenderedPageBreak/>
        <w:t xml:space="preserve">加强购机者信息保护，配合相关部门严厉打击窃取、倒卖、泄露补贴信息和电信诈骗等不法行为。 </w:t>
      </w:r>
    </w:p>
    <w:p w:rsidR="0012784F" w:rsidRDefault="0012784F" w:rsidP="0012784F">
      <w:pPr>
        <w:widowControl/>
        <w:spacing w:line="5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全面贯彻落实《农业部办公厅 财政部办公厅关于印发〈农业机械购置补贴产品违规经营行为处理办法（试行）〉的通知》（农办财〔2017〕26号）精神，加大违规行为查处力度，进一步推进地区间联动联查，严处失信违规主体。</w:t>
      </w: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pStyle w:val="ad"/>
        <w:spacing w:before="0" w:beforeAutospacing="0" w:after="0" w:afterAutospacing="0" w:line="300" w:lineRule="atLeast"/>
        <w:ind w:firstLineChars="1550" w:firstLine="4960"/>
        <w:rPr>
          <w:rFonts w:ascii="仿宋_GB2312" w:eastAsia="仿宋_GB2312"/>
          <w:color w:val="2A2A29"/>
          <w:sz w:val="32"/>
          <w:szCs w:val="32"/>
        </w:rPr>
      </w:pPr>
      <w:r w:rsidRPr="007022A2">
        <w:rPr>
          <w:rFonts w:ascii="仿宋_GB2312" w:eastAsia="仿宋_GB2312" w:hint="eastAsia"/>
          <w:color w:val="2A2A29"/>
          <w:sz w:val="32"/>
          <w:szCs w:val="32"/>
        </w:rPr>
        <w:t>卫辉市</w:t>
      </w:r>
      <w:r>
        <w:rPr>
          <w:rFonts w:ascii="仿宋_GB2312" w:eastAsia="仿宋_GB2312" w:hint="eastAsia"/>
          <w:color w:val="2A2A29"/>
          <w:sz w:val="32"/>
          <w:szCs w:val="32"/>
        </w:rPr>
        <w:t>农</w:t>
      </w:r>
      <w:r w:rsidRPr="00B2346F">
        <w:rPr>
          <w:rFonts w:ascii="仿宋_GB2312" w:eastAsia="仿宋_GB2312" w:hint="eastAsia"/>
          <w:color w:val="2A2A29"/>
          <w:sz w:val="32"/>
          <w:szCs w:val="32"/>
        </w:rPr>
        <w:t xml:space="preserve">业机械技术中心    </w:t>
      </w:r>
      <w:r w:rsidRPr="007022A2">
        <w:rPr>
          <w:rFonts w:ascii="仿宋_GB2312" w:eastAsia="仿宋_GB2312" w:hint="eastAsia"/>
          <w:color w:val="2A2A29"/>
          <w:sz w:val="32"/>
          <w:szCs w:val="32"/>
        </w:rPr>
        <w:t xml:space="preserve">      </w:t>
      </w:r>
      <w:r>
        <w:rPr>
          <w:rFonts w:ascii="仿宋_GB2312" w:eastAsia="仿宋_GB2312" w:hint="eastAsia"/>
          <w:color w:val="2A2A29"/>
          <w:sz w:val="32"/>
          <w:szCs w:val="32"/>
        </w:rPr>
        <w:t xml:space="preserve">           </w:t>
      </w:r>
    </w:p>
    <w:p w:rsidR="0012784F" w:rsidRPr="007022A2" w:rsidRDefault="0012784F" w:rsidP="0012784F">
      <w:pPr>
        <w:pStyle w:val="ad"/>
        <w:spacing w:before="0" w:beforeAutospacing="0" w:after="0" w:afterAutospacing="0" w:line="300" w:lineRule="atLeast"/>
        <w:jc w:val="center"/>
        <w:rPr>
          <w:rFonts w:ascii="仿宋_GB2312" w:eastAsia="仿宋_GB2312"/>
          <w:color w:val="2A2A29"/>
          <w:sz w:val="32"/>
          <w:szCs w:val="32"/>
        </w:rPr>
      </w:pPr>
      <w:r>
        <w:rPr>
          <w:rFonts w:ascii="仿宋_GB2312" w:eastAsia="仿宋_GB2312" w:hint="eastAsia"/>
          <w:color w:val="2A2A29"/>
          <w:sz w:val="32"/>
          <w:szCs w:val="32"/>
        </w:rPr>
        <w:t xml:space="preserve">                            </w:t>
      </w:r>
      <w:r w:rsidRPr="007022A2">
        <w:rPr>
          <w:rFonts w:ascii="仿宋_GB2312" w:eastAsia="仿宋_GB2312" w:hint="eastAsia"/>
          <w:color w:val="2A2A29"/>
          <w:sz w:val="32"/>
          <w:szCs w:val="32"/>
        </w:rPr>
        <w:t>20</w:t>
      </w:r>
      <w:r>
        <w:rPr>
          <w:rFonts w:ascii="仿宋_GB2312" w:eastAsia="仿宋_GB2312" w:hint="eastAsia"/>
          <w:color w:val="2A2A29"/>
          <w:sz w:val="32"/>
          <w:szCs w:val="32"/>
        </w:rPr>
        <w:t>20</w:t>
      </w:r>
      <w:r w:rsidRPr="007022A2">
        <w:rPr>
          <w:rFonts w:ascii="仿宋_GB2312" w:eastAsia="仿宋_GB2312" w:hint="eastAsia"/>
          <w:color w:val="2A2A29"/>
          <w:sz w:val="32"/>
          <w:szCs w:val="32"/>
        </w:rPr>
        <w:t>年</w:t>
      </w:r>
      <w:r>
        <w:rPr>
          <w:rFonts w:ascii="仿宋_GB2312" w:eastAsia="仿宋_GB2312" w:hint="eastAsia"/>
          <w:color w:val="2A2A29"/>
          <w:sz w:val="32"/>
          <w:szCs w:val="32"/>
        </w:rPr>
        <w:t>6</w:t>
      </w:r>
      <w:r w:rsidRPr="007022A2">
        <w:rPr>
          <w:rFonts w:ascii="仿宋_GB2312" w:eastAsia="仿宋_GB2312" w:hint="eastAsia"/>
          <w:color w:val="2A2A29"/>
          <w:sz w:val="32"/>
          <w:szCs w:val="32"/>
        </w:rPr>
        <w:t>月</w:t>
      </w:r>
      <w:r>
        <w:rPr>
          <w:rFonts w:ascii="仿宋_GB2312" w:eastAsia="仿宋_GB2312" w:hint="eastAsia"/>
          <w:color w:val="2A2A29"/>
          <w:sz w:val="32"/>
          <w:szCs w:val="32"/>
        </w:rPr>
        <w:t>8</w:t>
      </w:r>
      <w:r w:rsidRPr="007022A2">
        <w:rPr>
          <w:rFonts w:ascii="仿宋_GB2312" w:eastAsia="仿宋_GB2312" w:hint="eastAsia"/>
          <w:color w:val="2A2A29"/>
          <w:sz w:val="32"/>
          <w:szCs w:val="32"/>
        </w:rPr>
        <w:t>日</w:t>
      </w:r>
    </w:p>
    <w:p w:rsidR="0012784F" w:rsidRPr="007022A2"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Default="0012784F" w:rsidP="0012784F">
      <w:pPr>
        <w:widowControl/>
        <w:spacing w:line="400" w:lineRule="exact"/>
        <w:ind w:firstLine="640"/>
        <w:jc w:val="left"/>
        <w:rPr>
          <w:rFonts w:ascii="仿宋_GB2312" w:eastAsia="仿宋_GB2312" w:hAnsi="宋体" w:cs="宋体"/>
          <w:kern w:val="0"/>
          <w:sz w:val="32"/>
          <w:szCs w:val="32"/>
        </w:rPr>
      </w:pPr>
    </w:p>
    <w:p w:rsidR="0012784F" w:rsidRPr="007022A2" w:rsidRDefault="0012784F" w:rsidP="0012784F">
      <w:pPr>
        <w:widowControl/>
        <w:spacing w:line="400" w:lineRule="exact"/>
        <w:ind w:firstLine="6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附件：1.卫辉市农机购置补贴机具种类范围 </w:t>
      </w:r>
    </w:p>
    <w:p w:rsidR="0012784F" w:rsidRPr="007022A2" w:rsidRDefault="0012784F" w:rsidP="0012784F">
      <w:pPr>
        <w:widowControl/>
        <w:spacing w:line="400" w:lineRule="exact"/>
        <w:ind w:firstLine="160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2.享受农机购置补贴的购机者信息表 </w:t>
      </w:r>
    </w:p>
    <w:p w:rsidR="0012784F" w:rsidRPr="007022A2" w:rsidRDefault="0012784F" w:rsidP="0012784F">
      <w:pPr>
        <w:widowControl/>
        <w:spacing w:line="400" w:lineRule="exact"/>
        <w:ind w:firstLine="160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3.卫辉市农机购置补贴工作领导小组</w:t>
      </w:r>
    </w:p>
    <w:p w:rsidR="0012784F" w:rsidRDefault="0012784F" w:rsidP="0012784F">
      <w:pPr>
        <w:widowControl/>
        <w:spacing w:line="400" w:lineRule="exact"/>
        <w:jc w:val="left"/>
        <w:rPr>
          <w:rFonts w:ascii="仿宋_GB2312" w:eastAsia="仿宋_GB2312" w:hAnsi="宋体" w:cs="宋体"/>
          <w:kern w:val="0"/>
          <w:sz w:val="32"/>
          <w:szCs w:val="32"/>
        </w:rPr>
      </w:pPr>
    </w:p>
    <w:p w:rsidR="0012784F" w:rsidRDefault="0012784F" w:rsidP="0012784F">
      <w:pPr>
        <w:widowControl/>
        <w:spacing w:line="400" w:lineRule="exact"/>
        <w:jc w:val="left"/>
        <w:rPr>
          <w:rFonts w:ascii="仿宋_GB2312" w:eastAsia="仿宋_GB2312" w:hAnsi="宋体" w:cs="宋体"/>
          <w:kern w:val="0"/>
          <w:sz w:val="32"/>
          <w:szCs w:val="32"/>
        </w:rPr>
      </w:pPr>
    </w:p>
    <w:p w:rsidR="0012784F" w:rsidRDefault="0012784F" w:rsidP="0012784F">
      <w:pPr>
        <w:widowControl/>
        <w:spacing w:line="400" w:lineRule="exact"/>
        <w:jc w:val="left"/>
        <w:rPr>
          <w:rFonts w:ascii="仿宋_GB2312" w:eastAsia="仿宋_GB2312" w:hAnsi="宋体" w:cs="宋体"/>
          <w:kern w:val="0"/>
          <w:sz w:val="32"/>
          <w:szCs w:val="32"/>
        </w:rPr>
      </w:pPr>
    </w:p>
    <w:p w:rsidR="0012784F" w:rsidRDefault="0012784F" w:rsidP="0012784F">
      <w:pPr>
        <w:widowControl/>
        <w:spacing w:line="400" w:lineRule="exact"/>
        <w:jc w:val="left"/>
        <w:rPr>
          <w:rFonts w:ascii="仿宋_GB2312" w:eastAsia="仿宋_GB2312" w:hAnsi="宋体" w:cs="宋体"/>
          <w:kern w:val="0"/>
          <w:sz w:val="32"/>
          <w:szCs w:val="32"/>
        </w:rPr>
      </w:pPr>
    </w:p>
    <w:p w:rsidR="0012784F" w:rsidRDefault="0012784F" w:rsidP="0012784F">
      <w:pPr>
        <w:widowControl/>
        <w:spacing w:line="400" w:lineRule="exact"/>
        <w:jc w:val="left"/>
        <w:rPr>
          <w:rFonts w:ascii="仿宋_GB2312" w:eastAsia="仿宋_GB2312" w:hAnsi="宋体" w:cs="宋体"/>
          <w:kern w:val="0"/>
          <w:sz w:val="32"/>
          <w:szCs w:val="32"/>
        </w:rPr>
      </w:pPr>
    </w:p>
    <w:p w:rsidR="0012784F" w:rsidRDefault="0012784F" w:rsidP="0012784F">
      <w:pPr>
        <w:widowControl/>
        <w:spacing w:line="400" w:lineRule="exact"/>
        <w:jc w:val="left"/>
        <w:rPr>
          <w:rFonts w:ascii="仿宋_GB2312" w:eastAsia="仿宋_GB2312" w:hAnsi="宋体" w:cs="宋体"/>
          <w:kern w:val="0"/>
          <w:sz w:val="32"/>
          <w:szCs w:val="32"/>
        </w:rPr>
      </w:pPr>
    </w:p>
    <w:p w:rsidR="0012784F" w:rsidRDefault="0012784F" w:rsidP="0012784F">
      <w:pPr>
        <w:widowControl/>
        <w:spacing w:line="400" w:lineRule="exact"/>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lastRenderedPageBreak/>
        <w:t xml:space="preserve">附件1 </w:t>
      </w:r>
    </w:p>
    <w:p w:rsidR="0012784F" w:rsidRPr="007022A2" w:rsidRDefault="0012784F" w:rsidP="0012784F">
      <w:pPr>
        <w:widowControl/>
        <w:spacing w:line="400" w:lineRule="exact"/>
        <w:jc w:val="left"/>
        <w:rPr>
          <w:rFonts w:ascii="仿宋_GB2312" w:eastAsia="仿宋_GB2312" w:hAnsi="宋体" w:cs="宋体"/>
          <w:kern w:val="0"/>
          <w:sz w:val="32"/>
          <w:szCs w:val="32"/>
        </w:rPr>
      </w:pPr>
    </w:p>
    <w:p w:rsidR="0012784F" w:rsidRPr="007022A2" w:rsidRDefault="0012784F" w:rsidP="0012784F">
      <w:pPr>
        <w:widowControl/>
        <w:spacing w:line="400" w:lineRule="exact"/>
        <w:ind w:firstLine="128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卫辉市20</w:t>
      </w:r>
      <w:r w:rsidR="004A1EED">
        <w:rPr>
          <w:rFonts w:ascii="仿宋_GB2312" w:eastAsia="仿宋_GB2312" w:hAnsi="宋体" w:cs="宋体" w:hint="eastAsia"/>
          <w:b/>
          <w:bCs/>
          <w:kern w:val="0"/>
          <w:sz w:val="32"/>
          <w:szCs w:val="32"/>
        </w:rPr>
        <w:t>20</w:t>
      </w:r>
      <w:r w:rsidRPr="007022A2">
        <w:rPr>
          <w:rFonts w:ascii="仿宋_GB2312" w:eastAsia="仿宋_GB2312" w:hAnsi="宋体" w:cs="宋体" w:hint="eastAsia"/>
          <w:b/>
          <w:bCs/>
          <w:kern w:val="0"/>
          <w:sz w:val="32"/>
          <w:szCs w:val="32"/>
        </w:rPr>
        <w:t>年农机购置补贴机具种类范围</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jc w:val="center"/>
        <w:rPr>
          <w:rFonts w:ascii="仿宋_GB2312" w:eastAsia="仿宋_GB2312" w:hAnsi="宋体" w:cs="宋体"/>
          <w:kern w:val="0"/>
          <w:sz w:val="32"/>
          <w:szCs w:val="32"/>
        </w:rPr>
      </w:pPr>
      <w:r w:rsidRPr="007022A2">
        <w:rPr>
          <w:rFonts w:ascii="宋体" w:eastAsia="仿宋_GB2312" w:hAnsi="宋体" w:cs="宋体" w:hint="eastAsia"/>
          <w:kern w:val="0"/>
          <w:sz w:val="32"/>
          <w:szCs w:val="32"/>
        </w:rPr>
        <w:t>   </w:t>
      </w:r>
      <w:r w:rsidRPr="007022A2">
        <w:rPr>
          <w:rFonts w:ascii="仿宋_GB2312" w:eastAsia="仿宋_GB2312" w:hAnsi="宋体" w:cs="宋体" w:hint="eastAsia"/>
          <w:kern w:val="0"/>
          <w:sz w:val="32"/>
          <w:szCs w:val="32"/>
        </w:rPr>
        <w:t xml:space="preserve"> (共14大类、29小类、56个品目)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1．耕整地机械</w:t>
      </w:r>
      <w:r w:rsidRPr="007022A2">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1.1耕地机械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1.1.1</w:t>
        </w:r>
      </w:smartTag>
      <w:r w:rsidRPr="007022A2">
        <w:rPr>
          <w:rFonts w:ascii="仿宋_GB2312" w:eastAsia="仿宋_GB2312" w:hAnsi="宋体" w:cs="宋体" w:hint="eastAsia"/>
          <w:kern w:val="0"/>
          <w:sz w:val="32"/>
          <w:szCs w:val="32"/>
        </w:rPr>
        <w:t xml:space="preserve">铧式犁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1.1.2</w:t>
        </w:r>
      </w:smartTag>
      <w:r w:rsidRPr="007022A2">
        <w:rPr>
          <w:rFonts w:ascii="仿宋_GB2312" w:eastAsia="仿宋_GB2312" w:hAnsi="宋体" w:cs="宋体" w:hint="eastAsia"/>
          <w:kern w:val="0"/>
          <w:sz w:val="32"/>
          <w:szCs w:val="32"/>
        </w:rPr>
        <w:t xml:space="preserve">旋耕机（含履带自走式旋耕机）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1.1.3</w:t>
        </w:r>
      </w:smartTag>
      <w:r w:rsidRPr="007022A2">
        <w:rPr>
          <w:rFonts w:ascii="仿宋_GB2312" w:eastAsia="仿宋_GB2312" w:hAnsi="宋体" w:cs="宋体" w:hint="eastAsia"/>
          <w:kern w:val="0"/>
          <w:sz w:val="32"/>
          <w:szCs w:val="32"/>
        </w:rPr>
        <w:t xml:space="preserve">深松机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1.1.4</w:t>
        </w:r>
      </w:smartTag>
      <w:r w:rsidRPr="007022A2">
        <w:rPr>
          <w:rFonts w:ascii="仿宋_GB2312" w:eastAsia="仿宋_GB2312" w:hAnsi="宋体" w:cs="宋体" w:hint="eastAsia"/>
          <w:kern w:val="0"/>
          <w:sz w:val="32"/>
          <w:szCs w:val="32"/>
        </w:rPr>
        <w:t xml:space="preserve">微耕机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2．种植施肥机械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2.1播种机械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2.1.1</w:t>
        </w:r>
      </w:smartTag>
      <w:r w:rsidRPr="007022A2">
        <w:rPr>
          <w:rFonts w:ascii="仿宋_GB2312" w:eastAsia="仿宋_GB2312" w:hAnsi="宋体" w:cs="宋体" w:hint="eastAsia"/>
          <w:kern w:val="0"/>
          <w:sz w:val="32"/>
          <w:szCs w:val="32"/>
        </w:rPr>
        <w:t xml:space="preserve">条播机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2.1.2</w:t>
        </w:r>
      </w:smartTag>
      <w:r w:rsidRPr="007022A2">
        <w:rPr>
          <w:rFonts w:ascii="仿宋_GB2312" w:eastAsia="仿宋_GB2312" w:hAnsi="宋体" w:cs="宋体" w:hint="eastAsia"/>
          <w:kern w:val="0"/>
          <w:sz w:val="32"/>
          <w:szCs w:val="32"/>
        </w:rPr>
        <w:t xml:space="preserve">穴播机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2.1.3</w:t>
        </w:r>
      </w:smartTag>
      <w:r w:rsidRPr="007022A2">
        <w:rPr>
          <w:rFonts w:ascii="仿宋_GB2312" w:eastAsia="仿宋_GB2312" w:hAnsi="宋体" w:cs="宋体" w:hint="eastAsia"/>
          <w:kern w:val="0"/>
          <w:sz w:val="32"/>
          <w:szCs w:val="32"/>
        </w:rPr>
        <w:t xml:space="preserve">免耕播种机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2.1.4</w:t>
        </w:r>
      </w:smartTag>
      <w:r w:rsidRPr="007022A2">
        <w:rPr>
          <w:rFonts w:ascii="仿宋_GB2312" w:eastAsia="仿宋_GB2312" w:hAnsi="宋体" w:cs="宋体" w:hint="eastAsia"/>
          <w:kern w:val="0"/>
          <w:sz w:val="32"/>
          <w:szCs w:val="32"/>
        </w:rPr>
        <w:t xml:space="preserve">旋耕播种机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2.2育苗机械设备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2.2.1</w:t>
        </w:r>
      </w:smartTag>
      <w:r w:rsidRPr="007022A2">
        <w:rPr>
          <w:rFonts w:ascii="仿宋_GB2312" w:eastAsia="仿宋_GB2312" w:hAnsi="宋体" w:cs="宋体" w:hint="eastAsia"/>
          <w:kern w:val="0"/>
          <w:sz w:val="32"/>
          <w:szCs w:val="32"/>
        </w:rPr>
        <w:t xml:space="preserve">秧盘播种成套设备（含床土处理）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2.3栽植机械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2.3.1</w:t>
        </w:r>
      </w:smartTag>
      <w:r w:rsidRPr="007022A2">
        <w:rPr>
          <w:rFonts w:ascii="仿宋_GB2312" w:eastAsia="仿宋_GB2312" w:hAnsi="宋体" w:cs="宋体" w:hint="eastAsia"/>
          <w:kern w:val="0"/>
          <w:sz w:val="32"/>
          <w:szCs w:val="32"/>
        </w:rPr>
        <w:t xml:space="preserve">水稻插秧机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3．田间管理机械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3.1中耕机械 </w:t>
      </w:r>
    </w:p>
    <w:p w:rsidR="0012784F" w:rsidRPr="007022A2" w:rsidRDefault="0012784F" w:rsidP="0012784F">
      <w:pPr>
        <w:widowControl/>
        <w:spacing w:line="400" w:lineRule="exact"/>
        <w:ind w:firstLine="157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3.1.1</w:t>
        </w:r>
      </w:smartTag>
      <w:r w:rsidRPr="007022A2">
        <w:rPr>
          <w:rFonts w:ascii="仿宋_GB2312" w:eastAsia="仿宋_GB2312" w:hAnsi="宋体" w:cs="宋体" w:hint="eastAsia"/>
          <w:kern w:val="0"/>
          <w:sz w:val="32"/>
          <w:szCs w:val="32"/>
        </w:rPr>
        <w:t xml:space="preserve">田园管理机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3.2植保机械 </w:t>
      </w:r>
    </w:p>
    <w:p w:rsidR="0012784F" w:rsidRPr="007022A2" w:rsidRDefault="0012784F" w:rsidP="0012784F">
      <w:pPr>
        <w:widowControl/>
        <w:spacing w:line="400" w:lineRule="exact"/>
        <w:ind w:firstLine="154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3.2.1</w:t>
        </w:r>
      </w:smartTag>
      <w:r w:rsidRPr="007022A2">
        <w:rPr>
          <w:rFonts w:ascii="仿宋_GB2312" w:eastAsia="仿宋_GB2312" w:hAnsi="宋体" w:cs="宋体" w:hint="eastAsia"/>
          <w:kern w:val="0"/>
          <w:sz w:val="32"/>
          <w:szCs w:val="32"/>
        </w:rPr>
        <w:t xml:space="preserve">动力喷雾机 </w:t>
      </w:r>
    </w:p>
    <w:p w:rsidR="0012784F" w:rsidRPr="007022A2" w:rsidRDefault="0012784F" w:rsidP="0012784F">
      <w:pPr>
        <w:widowControl/>
        <w:spacing w:line="400" w:lineRule="exact"/>
        <w:ind w:firstLine="154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3.2.2</w:t>
        </w:r>
      </w:smartTag>
      <w:r w:rsidRPr="007022A2">
        <w:rPr>
          <w:rFonts w:ascii="仿宋_GB2312" w:eastAsia="仿宋_GB2312" w:hAnsi="宋体" w:cs="宋体" w:hint="eastAsia"/>
          <w:kern w:val="0"/>
          <w:sz w:val="32"/>
          <w:szCs w:val="32"/>
        </w:rPr>
        <w:t xml:space="preserve">喷杆喷雾机 </w:t>
      </w:r>
    </w:p>
    <w:p w:rsidR="0012784F" w:rsidRPr="007022A2" w:rsidRDefault="0012784F" w:rsidP="0012784F">
      <w:pPr>
        <w:widowControl/>
        <w:spacing w:line="400" w:lineRule="exact"/>
        <w:ind w:firstLine="154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3.2.3</w:t>
        </w:r>
      </w:smartTag>
      <w:r w:rsidRPr="007022A2">
        <w:rPr>
          <w:rFonts w:ascii="仿宋_GB2312" w:eastAsia="仿宋_GB2312" w:hAnsi="宋体" w:cs="宋体" w:hint="eastAsia"/>
          <w:kern w:val="0"/>
          <w:sz w:val="32"/>
          <w:szCs w:val="32"/>
        </w:rPr>
        <w:t xml:space="preserve">风送喷雾机 </w:t>
      </w:r>
    </w:p>
    <w:p w:rsidR="0012784F" w:rsidRPr="007022A2" w:rsidRDefault="0012784F" w:rsidP="0012784F">
      <w:pPr>
        <w:widowControl/>
        <w:spacing w:line="400" w:lineRule="exact"/>
        <w:ind w:firstLine="8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3.3修剪机械 </w:t>
      </w:r>
    </w:p>
    <w:p w:rsidR="0012784F" w:rsidRPr="007022A2" w:rsidRDefault="0012784F" w:rsidP="0012784F">
      <w:pPr>
        <w:widowControl/>
        <w:spacing w:line="400" w:lineRule="exact"/>
        <w:ind w:firstLine="157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3.3.1</w:t>
        </w:r>
      </w:smartTag>
      <w:r w:rsidRPr="007022A2">
        <w:rPr>
          <w:rFonts w:ascii="仿宋_GB2312" w:eastAsia="仿宋_GB2312" w:hAnsi="宋体" w:cs="宋体" w:hint="eastAsia"/>
          <w:kern w:val="0"/>
          <w:sz w:val="32"/>
          <w:szCs w:val="32"/>
        </w:rPr>
        <w:t xml:space="preserve">茶树修剪机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4．收获机械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112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4.1谷物收获机械 </w:t>
      </w:r>
    </w:p>
    <w:p w:rsidR="0012784F" w:rsidRPr="007022A2" w:rsidRDefault="0012784F" w:rsidP="0012784F">
      <w:pPr>
        <w:widowControl/>
        <w:spacing w:line="400" w:lineRule="exact"/>
        <w:ind w:firstLine="168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4.1.1</w:t>
        </w:r>
      </w:smartTag>
      <w:r w:rsidRPr="007022A2">
        <w:rPr>
          <w:rFonts w:ascii="仿宋_GB2312" w:eastAsia="仿宋_GB2312" w:hAnsi="宋体" w:cs="宋体" w:hint="eastAsia"/>
          <w:kern w:val="0"/>
          <w:sz w:val="32"/>
          <w:szCs w:val="32"/>
        </w:rPr>
        <w:t xml:space="preserve">自走轮式谷物联合收割机 </w:t>
      </w:r>
    </w:p>
    <w:p w:rsidR="0012784F" w:rsidRPr="007022A2" w:rsidRDefault="0012784F" w:rsidP="0012784F">
      <w:pPr>
        <w:widowControl/>
        <w:spacing w:line="400" w:lineRule="exact"/>
        <w:ind w:firstLine="168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4.1.2</w:t>
        </w:r>
      </w:smartTag>
      <w:r w:rsidRPr="007022A2">
        <w:rPr>
          <w:rFonts w:ascii="仿宋_GB2312" w:eastAsia="仿宋_GB2312" w:hAnsi="宋体" w:cs="宋体" w:hint="eastAsia"/>
          <w:kern w:val="0"/>
          <w:sz w:val="32"/>
          <w:szCs w:val="32"/>
        </w:rPr>
        <w:t xml:space="preserve">自走履带式谷物联合收割机（全喂入） </w:t>
      </w:r>
    </w:p>
    <w:p w:rsidR="0012784F" w:rsidRPr="007022A2" w:rsidRDefault="0012784F" w:rsidP="0012784F">
      <w:pPr>
        <w:widowControl/>
        <w:spacing w:line="400" w:lineRule="exact"/>
        <w:ind w:firstLine="168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4.1.3</w:t>
        </w:r>
      </w:smartTag>
      <w:r w:rsidRPr="007022A2">
        <w:rPr>
          <w:rFonts w:ascii="仿宋_GB2312" w:eastAsia="仿宋_GB2312" w:hAnsi="宋体" w:cs="宋体" w:hint="eastAsia"/>
          <w:kern w:val="0"/>
          <w:sz w:val="32"/>
          <w:szCs w:val="32"/>
        </w:rPr>
        <w:t xml:space="preserve">半喂入联合收割机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4.2玉米收获机械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lastRenderedPageBreak/>
          <w:t>4.2.1</w:t>
        </w:r>
      </w:smartTag>
      <w:r w:rsidRPr="007022A2">
        <w:rPr>
          <w:rFonts w:ascii="仿宋_GB2312" w:eastAsia="仿宋_GB2312" w:hAnsi="宋体" w:cs="宋体" w:hint="eastAsia"/>
          <w:kern w:val="0"/>
          <w:sz w:val="32"/>
          <w:szCs w:val="32"/>
        </w:rPr>
        <w:t xml:space="preserve">自走式玉米收获机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4.2.2</w:t>
        </w:r>
      </w:smartTag>
      <w:r w:rsidRPr="007022A2">
        <w:rPr>
          <w:rFonts w:ascii="仿宋_GB2312" w:eastAsia="仿宋_GB2312" w:hAnsi="宋体" w:cs="宋体" w:hint="eastAsia"/>
          <w:kern w:val="0"/>
          <w:sz w:val="32"/>
          <w:szCs w:val="32"/>
        </w:rPr>
        <w:t xml:space="preserve">自走式玉米籽粒联合收获机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4.2.3</w:t>
        </w:r>
      </w:smartTag>
      <w:r w:rsidRPr="007022A2">
        <w:rPr>
          <w:rFonts w:ascii="仿宋_GB2312" w:eastAsia="仿宋_GB2312" w:hAnsi="宋体" w:cs="宋体" w:hint="eastAsia"/>
          <w:kern w:val="0"/>
          <w:sz w:val="32"/>
          <w:szCs w:val="32"/>
        </w:rPr>
        <w:t xml:space="preserve">穗茎兼收玉米收获机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4.2.4</w:t>
        </w:r>
      </w:smartTag>
      <w:r w:rsidRPr="007022A2">
        <w:rPr>
          <w:rFonts w:ascii="仿宋_GB2312" w:eastAsia="仿宋_GB2312" w:hAnsi="宋体" w:cs="宋体" w:hint="eastAsia"/>
          <w:kern w:val="0"/>
          <w:sz w:val="32"/>
          <w:szCs w:val="32"/>
        </w:rPr>
        <w:t xml:space="preserve">玉米收获专用割台 </w:t>
      </w:r>
    </w:p>
    <w:p w:rsidR="0012784F" w:rsidRPr="007022A2" w:rsidRDefault="0012784F" w:rsidP="0012784F">
      <w:pPr>
        <w:widowControl/>
        <w:spacing w:line="400" w:lineRule="exact"/>
        <w:ind w:firstLine="8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4.3果实收获机械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4.3.1</w:t>
        </w:r>
      </w:smartTag>
      <w:r w:rsidRPr="007022A2">
        <w:rPr>
          <w:rFonts w:ascii="仿宋_GB2312" w:eastAsia="仿宋_GB2312" w:hAnsi="宋体" w:cs="宋体" w:hint="eastAsia"/>
          <w:kern w:val="0"/>
          <w:sz w:val="32"/>
          <w:szCs w:val="32"/>
        </w:rPr>
        <w:t xml:space="preserve">番茄收获机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4.3.2</w:t>
        </w:r>
      </w:smartTag>
      <w:r w:rsidRPr="007022A2">
        <w:rPr>
          <w:rFonts w:ascii="仿宋_GB2312" w:eastAsia="仿宋_GB2312" w:hAnsi="宋体" w:cs="宋体" w:hint="eastAsia"/>
          <w:kern w:val="0"/>
          <w:sz w:val="32"/>
          <w:szCs w:val="32"/>
        </w:rPr>
        <w:t xml:space="preserve">辣椒收获机 </w:t>
      </w:r>
    </w:p>
    <w:p w:rsidR="0012784F" w:rsidRPr="007022A2" w:rsidRDefault="0012784F" w:rsidP="0012784F">
      <w:pPr>
        <w:widowControl/>
        <w:spacing w:line="400" w:lineRule="exact"/>
        <w:ind w:firstLine="8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4.4蔬菜收获机械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4.4.1</w:t>
        </w:r>
      </w:smartTag>
      <w:r w:rsidRPr="007022A2">
        <w:rPr>
          <w:rFonts w:ascii="仿宋_GB2312" w:eastAsia="仿宋_GB2312" w:hAnsi="宋体" w:cs="宋体" w:hint="eastAsia"/>
          <w:kern w:val="0"/>
          <w:sz w:val="32"/>
          <w:szCs w:val="32"/>
        </w:rPr>
        <w:t xml:space="preserve">果类蔬菜收获机 </w:t>
      </w:r>
    </w:p>
    <w:p w:rsidR="0012784F" w:rsidRPr="007022A2" w:rsidRDefault="0012784F" w:rsidP="0012784F">
      <w:pPr>
        <w:widowControl/>
        <w:spacing w:line="400" w:lineRule="exact"/>
        <w:ind w:firstLine="8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4.5籽粒作物收获机械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4.5.1</w:t>
        </w:r>
      </w:smartTag>
      <w:r w:rsidRPr="007022A2">
        <w:rPr>
          <w:rFonts w:ascii="仿宋_GB2312" w:eastAsia="仿宋_GB2312" w:hAnsi="宋体" w:cs="宋体" w:hint="eastAsia"/>
          <w:kern w:val="0"/>
          <w:sz w:val="32"/>
          <w:szCs w:val="32"/>
        </w:rPr>
        <w:t xml:space="preserve">油菜籽收获机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4.6根茎作物收获机械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4.6.1</w:t>
        </w:r>
      </w:smartTag>
      <w:r w:rsidRPr="007022A2">
        <w:rPr>
          <w:rFonts w:ascii="仿宋_GB2312" w:eastAsia="仿宋_GB2312" w:hAnsi="宋体" w:cs="宋体" w:hint="eastAsia"/>
          <w:kern w:val="0"/>
          <w:sz w:val="32"/>
          <w:szCs w:val="32"/>
        </w:rPr>
        <w:t xml:space="preserve">薯类收获机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4.6.2</w:t>
        </w:r>
      </w:smartTag>
      <w:r w:rsidRPr="007022A2">
        <w:rPr>
          <w:rFonts w:ascii="仿宋_GB2312" w:eastAsia="仿宋_GB2312" w:hAnsi="宋体" w:cs="宋体" w:hint="eastAsia"/>
          <w:kern w:val="0"/>
          <w:sz w:val="32"/>
          <w:szCs w:val="32"/>
        </w:rPr>
        <w:t xml:space="preserve">花生收获机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4.7饲料作物收获机械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4.7.1</w:t>
        </w:r>
      </w:smartTag>
      <w:r w:rsidRPr="007022A2">
        <w:rPr>
          <w:rFonts w:ascii="仿宋_GB2312" w:eastAsia="仿宋_GB2312" w:hAnsi="宋体" w:cs="宋体" w:hint="eastAsia"/>
          <w:kern w:val="0"/>
          <w:sz w:val="32"/>
          <w:szCs w:val="32"/>
        </w:rPr>
        <w:t xml:space="preserve">打（压）捆机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4.7.2</w:t>
        </w:r>
      </w:smartTag>
      <w:r w:rsidRPr="007022A2">
        <w:rPr>
          <w:rFonts w:ascii="仿宋_GB2312" w:eastAsia="仿宋_GB2312" w:hAnsi="宋体" w:cs="宋体" w:hint="eastAsia"/>
          <w:kern w:val="0"/>
          <w:sz w:val="32"/>
          <w:szCs w:val="32"/>
        </w:rPr>
        <w:t xml:space="preserve">青饲料收获机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4.8茎秆收集处理机械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4.8.1</w:t>
        </w:r>
      </w:smartTag>
      <w:r w:rsidRPr="007022A2">
        <w:rPr>
          <w:rFonts w:ascii="仿宋_GB2312" w:eastAsia="仿宋_GB2312" w:hAnsi="宋体" w:cs="宋体" w:hint="eastAsia"/>
          <w:kern w:val="0"/>
          <w:sz w:val="32"/>
          <w:szCs w:val="32"/>
        </w:rPr>
        <w:t>秸秆粉碎还田机</w:t>
      </w:r>
      <w:r w:rsidRPr="007022A2">
        <w:rPr>
          <w:rFonts w:ascii="宋体" w:eastAsia="仿宋_GB2312" w:hAnsi="宋体" w:cs="宋体" w:hint="eastAsia"/>
          <w:kern w:val="0"/>
          <w:sz w:val="32"/>
          <w:szCs w:val="32"/>
        </w:rPr>
        <w:t>    </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5．收获后处理机械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5.1脱粒机械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5.1.1</w:t>
        </w:r>
      </w:smartTag>
      <w:r w:rsidRPr="007022A2">
        <w:rPr>
          <w:rFonts w:ascii="仿宋_GB2312" w:eastAsia="仿宋_GB2312" w:hAnsi="宋体" w:cs="宋体" w:hint="eastAsia"/>
          <w:kern w:val="0"/>
          <w:sz w:val="32"/>
          <w:szCs w:val="32"/>
        </w:rPr>
        <w:t xml:space="preserve">玉米脱粒机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5.1.2</w:t>
        </w:r>
      </w:smartTag>
      <w:r w:rsidRPr="007022A2">
        <w:rPr>
          <w:rFonts w:ascii="仿宋_GB2312" w:eastAsia="仿宋_GB2312" w:hAnsi="宋体" w:cs="宋体" w:hint="eastAsia"/>
          <w:kern w:val="0"/>
          <w:sz w:val="32"/>
          <w:szCs w:val="32"/>
        </w:rPr>
        <w:t xml:space="preserve">花生摘果机 </w:t>
      </w:r>
    </w:p>
    <w:p w:rsidR="0012784F" w:rsidRPr="007022A2" w:rsidRDefault="0012784F" w:rsidP="0012784F">
      <w:pPr>
        <w:widowControl/>
        <w:spacing w:line="400" w:lineRule="exact"/>
        <w:ind w:firstLine="84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5.2清选机械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5.2.1</w:t>
        </w:r>
      </w:smartTag>
      <w:r w:rsidRPr="007022A2">
        <w:rPr>
          <w:rFonts w:ascii="仿宋_GB2312" w:eastAsia="仿宋_GB2312" w:hAnsi="宋体" w:cs="宋体" w:hint="eastAsia"/>
          <w:kern w:val="0"/>
          <w:sz w:val="32"/>
          <w:szCs w:val="32"/>
        </w:rPr>
        <w:t xml:space="preserve">粮食清选机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5.3干燥机械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5.3.1</w:t>
        </w:r>
      </w:smartTag>
      <w:r w:rsidRPr="007022A2">
        <w:rPr>
          <w:rFonts w:ascii="仿宋_GB2312" w:eastAsia="仿宋_GB2312" w:hAnsi="宋体" w:cs="宋体" w:hint="eastAsia"/>
          <w:kern w:val="0"/>
          <w:sz w:val="32"/>
          <w:szCs w:val="32"/>
        </w:rPr>
        <w:t xml:space="preserve">谷物烘干机 </w:t>
      </w:r>
    </w:p>
    <w:p w:rsidR="0012784F" w:rsidRPr="007022A2" w:rsidRDefault="0012784F" w:rsidP="0012784F">
      <w:pPr>
        <w:widowControl/>
        <w:spacing w:line="400" w:lineRule="exact"/>
        <w:ind w:firstLine="140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5.3.2</w:t>
        </w:r>
      </w:smartTag>
      <w:r w:rsidRPr="007022A2">
        <w:rPr>
          <w:rFonts w:ascii="仿宋_GB2312" w:eastAsia="仿宋_GB2312" w:hAnsi="宋体" w:cs="宋体" w:hint="eastAsia"/>
          <w:kern w:val="0"/>
          <w:sz w:val="32"/>
          <w:szCs w:val="32"/>
        </w:rPr>
        <w:t xml:space="preserve">果蔬烘干机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6.</w:t>
      </w:r>
      <w:r w:rsidRPr="007022A2">
        <w:rPr>
          <w:rFonts w:ascii="宋体" w:eastAsia="仿宋_GB2312" w:hAnsi="宋体" w:cs="宋体" w:hint="eastAsia"/>
          <w:b/>
          <w:bCs/>
          <w:kern w:val="0"/>
          <w:sz w:val="32"/>
          <w:szCs w:val="32"/>
        </w:rPr>
        <w:t> </w:t>
      </w:r>
      <w:r w:rsidRPr="007022A2">
        <w:rPr>
          <w:rFonts w:ascii="仿宋_GB2312" w:eastAsia="仿宋_GB2312" w:hAnsi="宋体" w:cs="宋体" w:hint="eastAsia"/>
          <w:b/>
          <w:bCs/>
          <w:kern w:val="0"/>
          <w:sz w:val="32"/>
          <w:szCs w:val="32"/>
        </w:rPr>
        <w:t>农产品初加工机械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6.1剥壳（去皮）机械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6.1.1</w:t>
        </w:r>
      </w:smartTag>
      <w:r w:rsidRPr="007022A2">
        <w:rPr>
          <w:rFonts w:ascii="仿宋_GB2312" w:eastAsia="仿宋_GB2312" w:hAnsi="宋体" w:cs="宋体" w:hint="eastAsia"/>
          <w:kern w:val="0"/>
          <w:sz w:val="32"/>
          <w:szCs w:val="32"/>
        </w:rPr>
        <w:t xml:space="preserve">玉米剥皮机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6.1.2</w:t>
        </w:r>
      </w:smartTag>
      <w:r w:rsidRPr="007022A2">
        <w:rPr>
          <w:rFonts w:ascii="仿宋_GB2312" w:eastAsia="仿宋_GB2312" w:hAnsi="宋体" w:cs="宋体" w:hint="eastAsia"/>
          <w:kern w:val="0"/>
          <w:sz w:val="32"/>
          <w:szCs w:val="32"/>
        </w:rPr>
        <w:t xml:space="preserve">花生脱壳机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7．农用搬运机械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7.1装卸机械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7.2.1</w:t>
        </w:r>
      </w:smartTag>
      <w:r w:rsidRPr="007022A2">
        <w:rPr>
          <w:rFonts w:ascii="仿宋_GB2312" w:eastAsia="仿宋_GB2312" w:hAnsi="宋体" w:cs="宋体" w:hint="eastAsia"/>
          <w:kern w:val="0"/>
          <w:sz w:val="32"/>
          <w:szCs w:val="32"/>
        </w:rPr>
        <w:t xml:space="preserve">抓草机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lastRenderedPageBreak/>
        <w:t>8．排灌机械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8.1喷灌机械设备 </w:t>
      </w:r>
    </w:p>
    <w:p w:rsidR="0012784F" w:rsidRPr="007022A2" w:rsidRDefault="0012784F" w:rsidP="0012784F">
      <w:pPr>
        <w:widowControl/>
        <w:spacing w:line="400" w:lineRule="exact"/>
        <w:ind w:firstLine="147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8.1.1</w:t>
        </w:r>
      </w:smartTag>
      <w:r w:rsidRPr="007022A2">
        <w:rPr>
          <w:rFonts w:ascii="仿宋_GB2312" w:eastAsia="仿宋_GB2312" w:hAnsi="宋体" w:cs="宋体" w:hint="eastAsia"/>
          <w:kern w:val="0"/>
          <w:sz w:val="32"/>
          <w:szCs w:val="32"/>
        </w:rPr>
        <w:t xml:space="preserve">喷灌机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9．畜牧机械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9.1饲料（草）加工机械设备 </w:t>
      </w:r>
    </w:p>
    <w:p w:rsidR="0012784F" w:rsidRPr="007022A2" w:rsidRDefault="0012784F" w:rsidP="0012784F">
      <w:pPr>
        <w:widowControl/>
        <w:spacing w:line="400" w:lineRule="exact"/>
        <w:ind w:firstLine="157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9.1.1</w:t>
        </w:r>
      </w:smartTag>
      <w:r w:rsidRPr="007022A2">
        <w:rPr>
          <w:rFonts w:ascii="仿宋_GB2312" w:eastAsia="仿宋_GB2312" w:hAnsi="宋体" w:cs="宋体" w:hint="eastAsia"/>
          <w:kern w:val="0"/>
          <w:sz w:val="32"/>
          <w:szCs w:val="32"/>
        </w:rPr>
        <w:t xml:space="preserve">铡草机 </w:t>
      </w:r>
    </w:p>
    <w:p w:rsidR="0012784F" w:rsidRPr="007022A2" w:rsidRDefault="0012784F" w:rsidP="0012784F">
      <w:pPr>
        <w:widowControl/>
        <w:spacing w:line="400" w:lineRule="exact"/>
        <w:ind w:firstLine="157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9.1.2</w:t>
        </w:r>
      </w:smartTag>
      <w:r w:rsidRPr="007022A2">
        <w:rPr>
          <w:rFonts w:ascii="仿宋_GB2312" w:eastAsia="仿宋_GB2312" w:hAnsi="宋体" w:cs="宋体" w:hint="eastAsia"/>
          <w:kern w:val="0"/>
          <w:sz w:val="32"/>
          <w:szCs w:val="32"/>
        </w:rPr>
        <w:t xml:space="preserve">揉丝机 </w:t>
      </w:r>
    </w:p>
    <w:p w:rsidR="0012784F" w:rsidRPr="007022A2" w:rsidRDefault="0012784F" w:rsidP="0012784F">
      <w:pPr>
        <w:widowControl/>
        <w:spacing w:line="400" w:lineRule="exact"/>
        <w:ind w:firstLine="157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9.1.3</w:t>
        </w:r>
      </w:smartTag>
      <w:r w:rsidRPr="007022A2">
        <w:rPr>
          <w:rFonts w:ascii="仿宋_GB2312" w:eastAsia="仿宋_GB2312" w:hAnsi="宋体" w:cs="宋体" w:hint="eastAsia"/>
          <w:kern w:val="0"/>
          <w:sz w:val="32"/>
          <w:szCs w:val="32"/>
        </w:rPr>
        <w:t xml:space="preserve">饲料（草）粉碎机 </w:t>
      </w:r>
    </w:p>
    <w:p w:rsidR="0012784F" w:rsidRPr="007022A2" w:rsidRDefault="0012784F" w:rsidP="0012784F">
      <w:pPr>
        <w:widowControl/>
        <w:spacing w:line="400" w:lineRule="exact"/>
        <w:ind w:firstLine="157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9.1.4</w:t>
        </w:r>
      </w:smartTag>
      <w:r w:rsidRPr="007022A2">
        <w:rPr>
          <w:rFonts w:ascii="仿宋_GB2312" w:eastAsia="仿宋_GB2312" w:hAnsi="宋体" w:cs="宋体" w:hint="eastAsia"/>
          <w:kern w:val="0"/>
          <w:sz w:val="32"/>
          <w:szCs w:val="32"/>
        </w:rPr>
        <w:t xml:space="preserve">饲料混合机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9.2饲养机械 </w:t>
      </w:r>
    </w:p>
    <w:p w:rsidR="0012784F" w:rsidRPr="007022A2" w:rsidRDefault="0012784F" w:rsidP="0012784F">
      <w:pPr>
        <w:widowControl/>
        <w:spacing w:line="400" w:lineRule="exact"/>
        <w:ind w:firstLine="157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9.2.1</w:t>
        </w:r>
      </w:smartTag>
      <w:r w:rsidRPr="007022A2">
        <w:rPr>
          <w:rFonts w:ascii="仿宋_GB2312" w:eastAsia="仿宋_GB2312" w:hAnsi="宋体" w:cs="宋体" w:hint="eastAsia"/>
          <w:kern w:val="0"/>
          <w:sz w:val="32"/>
          <w:szCs w:val="32"/>
        </w:rPr>
        <w:t xml:space="preserve">孵化机 </w:t>
      </w:r>
    </w:p>
    <w:p w:rsidR="0012784F" w:rsidRPr="007022A2" w:rsidRDefault="0012784F" w:rsidP="0012784F">
      <w:pPr>
        <w:widowControl/>
        <w:spacing w:line="400" w:lineRule="exact"/>
        <w:ind w:firstLine="157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9.2.2</w:t>
        </w:r>
      </w:smartTag>
      <w:r w:rsidRPr="007022A2">
        <w:rPr>
          <w:rFonts w:ascii="仿宋_GB2312" w:eastAsia="仿宋_GB2312" w:hAnsi="宋体" w:cs="宋体" w:hint="eastAsia"/>
          <w:kern w:val="0"/>
          <w:sz w:val="32"/>
          <w:szCs w:val="32"/>
        </w:rPr>
        <w:t xml:space="preserve">送料机 </w:t>
      </w:r>
    </w:p>
    <w:p w:rsidR="0012784F" w:rsidRPr="007022A2" w:rsidRDefault="0012784F" w:rsidP="0012784F">
      <w:pPr>
        <w:widowControl/>
        <w:spacing w:line="400" w:lineRule="exact"/>
        <w:ind w:firstLine="157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9.2.3</w:t>
        </w:r>
      </w:smartTag>
      <w:r w:rsidRPr="007022A2">
        <w:rPr>
          <w:rFonts w:ascii="仿宋_GB2312" w:eastAsia="仿宋_GB2312" w:hAnsi="宋体" w:cs="宋体" w:hint="eastAsia"/>
          <w:kern w:val="0"/>
          <w:sz w:val="32"/>
          <w:szCs w:val="32"/>
        </w:rPr>
        <w:t xml:space="preserve">清粪机 </w:t>
      </w:r>
    </w:p>
    <w:p w:rsidR="0012784F" w:rsidRPr="007022A2" w:rsidRDefault="0012784F" w:rsidP="0012784F">
      <w:pPr>
        <w:widowControl/>
        <w:spacing w:line="400" w:lineRule="exact"/>
        <w:ind w:firstLine="157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9.2.4</w:t>
        </w:r>
      </w:smartTag>
      <w:r w:rsidRPr="007022A2">
        <w:rPr>
          <w:rFonts w:ascii="仿宋_GB2312" w:eastAsia="仿宋_GB2312" w:hAnsi="宋体" w:cs="宋体" w:hint="eastAsia"/>
          <w:kern w:val="0"/>
          <w:sz w:val="32"/>
          <w:szCs w:val="32"/>
        </w:rPr>
        <w:t xml:space="preserve">粪污固液分离机 </w:t>
      </w:r>
    </w:p>
    <w:p w:rsidR="0012784F" w:rsidRPr="007022A2" w:rsidRDefault="0012784F" w:rsidP="0012784F">
      <w:pPr>
        <w:widowControl/>
        <w:spacing w:line="400" w:lineRule="exact"/>
        <w:ind w:firstLine="945"/>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9.3畜产品采集加工机械设备 </w:t>
      </w:r>
    </w:p>
    <w:p w:rsidR="0012784F" w:rsidRPr="007022A2" w:rsidRDefault="0012784F" w:rsidP="0012784F">
      <w:pPr>
        <w:widowControl/>
        <w:spacing w:line="400" w:lineRule="exact"/>
        <w:ind w:firstLine="168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9.3.1</w:t>
        </w:r>
      </w:smartTag>
      <w:r w:rsidRPr="007022A2">
        <w:rPr>
          <w:rFonts w:ascii="仿宋_GB2312" w:eastAsia="仿宋_GB2312" w:hAnsi="宋体" w:cs="宋体" w:hint="eastAsia"/>
          <w:kern w:val="0"/>
          <w:sz w:val="32"/>
          <w:szCs w:val="32"/>
        </w:rPr>
        <w:t xml:space="preserve">挤奶机 </w:t>
      </w:r>
    </w:p>
    <w:p w:rsidR="0012784F" w:rsidRPr="007022A2" w:rsidRDefault="0012784F" w:rsidP="0012784F">
      <w:pPr>
        <w:widowControl/>
        <w:spacing w:line="400" w:lineRule="exact"/>
        <w:ind w:firstLine="168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9.3.2</w:t>
        </w:r>
      </w:smartTag>
      <w:r w:rsidRPr="007022A2">
        <w:rPr>
          <w:rFonts w:ascii="仿宋_GB2312" w:eastAsia="仿宋_GB2312" w:hAnsi="宋体" w:cs="宋体" w:hint="eastAsia"/>
          <w:kern w:val="0"/>
          <w:sz w:val="32"/>
          <w:szCs w:val="32"/>
        </w:rPr>
        <w:t xml:space="preserve">贮奶（冷藏）罐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10．水产机械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112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10.1水产养殖机械 </w:t>
      </w:r>
    </w:p>
    <w:p w:rsidR="0012784F" w:rsidRPr="007022A2" w:rsidRDefault="0012784F" w:rsidP="0012784F">
      <w:pPr>
        <w:widowControl/>
        <w:spacing w:line="400" w:lineRule="exact"/>
        <w:ind w:firstLine="178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10.1.1</w:t>
        </w:r>
      </w:smartTag>
      <w:r w:rsidRPr="007022A2">
        <w:rPr>
          <w:rFonts w:ascii="仿宋_GB2312" w:eastAsia="仿宋_GB2312" w:hAnsi="宋体" w:cs="宋体" w:hint="eastAsia"/>
          <w:kern w:val="0"/>
          <w:sz w:val="32"/>
          <w:szCs w:val="32"/>
        </w:rPr>
        <w:t xml:space="preserve">增氧机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11．农业废弃物利用处理设备</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112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11.1废弃物处理设备 </w:t>
      </w:r>
    </w:p>
    <w:p w:rsidR="0012784F" w:rsidRPr="007022A2" w:rsidRDefault="0012784F" w:rsidP="0012784F">
      <w:pPr>
        <w:widowControl/>
        <w:spacing w:line="400" w:lineRule="exact"/>
        <w:ind w:firstLine="168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11.1.1</w:t>
        </w:r>
      </w:smartTag>
      <w:r w:rsidRPr="007022A2">
        <w:rPr>
          <w:rFonts w:ascii="仿宋_GB2312" w:eastAsia="仿宋_GB2312" w:hAnsi="宋体" w:cs="宋体" w:hint="eastAsia"/>
          <w:kern w:val="0"/>
          <w:sz w:val="32"/>
          <w:szCs w:val="32"/>
        </w:rPr>
        <w:t xml:space="preserve">病死畜禽无害化处理设备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12．农田基本建设机械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112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12.1平地机械 </w:t>
      </w:r>
    </w:p>
    <w:p w:rsidR="0012784F" w:rsidRPr="007022A2" w:rsidRDefault="0012784F" w:rsidP="0012784F">
      <w:pPr>
        <w:widowControl/>
        <w:spacing w:line="400" w:lineRule="exact"/>
        <w:ind w:firstLine="178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12.1.1</w:t>
        </w:r>
      </w:smartTag>
      <w:r w:rsidRPr="007022A2">
        <w:rPr>
          <w:rFonts w:ascii="仿宋_GB2312" w:eastAsia="仿宋_GB2312" w:hAnsi="宋体" w:cs="宋体" w:hint="eastAsia"/>
          <w:kern w:val="0"/>
          <w:sz w:val="32"/>
          <w:szCs w:val="32"/>
        </w:rPr>
        <w:t xml:space="preserve">平地机（含激光平地机）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13．动力机械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112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13.1拖拉机 </w:t>
      </w:r>
    </w:p>
    <w:p w:rsidR="0012784F" w:rsidRPr="007022A2" w:rsidRDefault="0012784F" w:rsidP="0012784F">
      <w:pPr>
        <w:widowControl/>
        <w:spacing w:line="400" w:lineRule="exact"/>
        <w:ind w:firstLine="1785"/>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13.1.1</w:t>
        </w:r>
      </w:smartTag>
      <w:r w:rsidRPr="007022A2">
        <w:rPr>
          <w:rFonts w:ascii="仿宋_GB2312" w:eastAsia="仿宋_GB2312" w:hAnsi="宋体" w:cs="宋体" w:hint="eastAsia"/>
          <w:kern w:val="0"/>
          <w:sz w:val="32"/>
          <w:szCs w:val="32"/>
        </w:rPr>
        <w:t xml:space="preserve">轮式拖拉机（不含皮带传动轮式拖拉机） </w:t>
      </w:r>
    </w:p>
    <w:p w:rsidR="0012784F" w:rsidRPr="007022A2" w:rsidRDefault="0012784F" w:rsidP="0012784F">
      <w:pPr>
        <w:widowControl/>
        <w:spacing w:line="400" w:lineRule="exact"/>
        <w:ind w:firstLineChars="650" w:firstLine="2080"/>
        <w:jc w:val="left"/>
        <w:rPr>
          <w:rFonts w:ascii="仿宋_GB2312" w:eastAsia="仿宋_GB2312"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13.1.2</w:t>
        </w:r>
      </w:smartTag>
      <w:r w:rsidRPr="007022A2">
        <w:rPr>
          <w:rFonts w:ascii="仿宋_GB2312" w:eastAsia="仿宋_GB2312" w:hAnsi="宋体" w:cs="宋体" w:hint="eastAsia"/>
          <w:kern w:val="0"/>
          <w:sz w:val="32"/>
          <w:szCs w:val="32"/>
        </w:rPr>
        <w:t xml:space="preserve">履带式拖拉机 </w:t>
      </w:r>
    </w:p>
    <w:p w:rsidR="0012784F" w:rsidRPr="007022A2" w:rsidRDefault="0012784F" w:rsidP="0012784F">
      <w:pPr>
        <w:widowControl/>
        <w:spacing w:line="400" w:lineRule="exact"/>
        <w:ind w:firstLine="525"/>
        <w:jc w:val="left"/>
        <w:rPr>
          <w:rFonts w:ascii="仿宋_GB2312" w:eastAsia="仿宋_GB2312" w:hAnsi="宋体" w:cs="宋体"/>
          <w:kern w:val="0"/>
          <w:sz w:val="32"/>
          <w:szCs w:val="32"/>
        </w:rPr>
      </w:pPr>
      <w:r w:rsidRPr="007022A2">
        <w:rPr>
          <w:rFonts w:ascii="仿宋_GB2312" w:eastAsia="仿宋_GB2312" w:hAnsi="宋体" w:cs="宋体" w:hint="eastAsia"/>
          <w:b/>
          <w:bCs/>
          <w:kern w:val="0"/>
          <w:sz w:val="32"/>
          <w:szCs w:val="32"/>
        </w:rPr>
        <w:t>14．其他机械</w:t>
      </w:r>
      <w:r w:rsidRPr="007022A2">
        <w:rPr>
          <w:rFonts w:ascii="仿宋_GB2312" w:eastAsia="仿宋_GB2312" w:hAnsi="宋体" w:cs="宋体" w:hint="eastAsia"/>
          <w:kern w:val="0"/>
          <w:sz w:val="32"/>
          <w:szCs w:val="32"/>
        </w:rPr>
        <w:t xml:space="preserve"> </w:t>
      </w:r>
    </w:p>
    <w:p w:rsidR="0012784F" w:rsidRPr="007022A2" w:rsidRDefault="0012784F" w:rsidP="0012784F">
      <w:pPr>
        <w:widowControl/>
        <w:spacing w:line="400" w:lineRule="exact"/>
        <w:ind w:firstLine="1120"/>
        <w:jc w:val="left"/>
        <w:rPr>
          <w:rFonts w:ascii="仿宋_GB2312" w:eastAsia="仿宋_GB2312" w:hAnsi="宋体" w:cs="宋体"/>
          <w:kern w:val="0"/>
          <w:sz w:val="32"/>
          <w:szCs w:val="32"/>
        </w:rPr>
      </w:pPr>
      <w:r w:rsidRPr="007022A2">
        <w:rPr>
          <w:rFonts w:ascii="仿宋_GB2312" w:eastAsia="仿宋_GB2312" w:hAnsi="宋体" w:cs="宋体" w:hint="eastAsia"/>
          <w:kern w:val="0"/>
          <w:sz w:val="32"/>
          <w:szCs w:val="32"/>
        </w:rPr>
        <w:t xml:space="preserve">14.1其他机械 </w:t>
      </w:r>
    </w:p>
    <w:p w:rsidR="0012784F" w:rsidRDefault="0012784F" w:rsidP="0012784F">
      <w:pPr>
        <w:widowControl/>
        <w:spacing w:line="400" w:lineRule="exact"/>
        <w:ind w:firstLine="1680"/>
        <w:jc w:val="left"/>
        <w:rPr>
          <w:rFonts w:ascii="黑体" w:eastAsia="黑体"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7022A2">
          <w:rPr>
            <w:rFonts w:ascii="仿宋_GB2312" w:eastAsia="仿宋_GB2312" w:hAnsi="宋体" w:cs="宋体" w:hint="eastAsia"/>
            <w:kern w:val="0"/>
            <w:sz w:val="32"/>
            <w:szCs w:val="32"/>
          </w:rPr>
          <w:t>14.1.1</w:t>
        </w:r>
      </w:smartTag>
      <w:r w:rsidRPr="007022A2">
        <w:rPr>
          <w:rFonts w:ascii="仿宋_GB2312" w:eastAsia="仿宋_GB2312" w:hAnsi="宋体" w:cs="宋体" w:hint="eastAsia"/>
          <w:kern w:val="0"/>
          <w:sz w:val="32"/>
          <w:szCs w:val="32"/>
        </w:rPr>
        <w:t>农业用北斗终端（含渔船用）</w:t>
      </w:r>
      <w:bookmarkStart w:id="0" w:name="_GoBack"/>
      <w:bookmarkEnd w:id="0"/>
      <w:r w:rsidRPr="007022A2">
        <w:rPr>
          <w:rFonts w:ascii="仿宋_GB2312" w:eastAsia="仿宋_GB2312" w:hAnsi="宋体" w:cs="宋体" w:hint="eastAsia"/>
          <w:kern w:val="0"/>
          <w:sz w:val="32"/>
          <w:szCs w:val="32"/>
        </w:rPr>
        <w:t xml:space="preserve"> </w:t>
      </w:r>
    </w:p>
    <w:p w:rsidR="0012784F" w:rsidRDefault="0012784F" w:rsidP="0012784F">
      <w:pPr>
        <w:widowControl/>
        <w:spacing w:before="100" w:beforeAutospacing="1" w:after="100" w:afterAutospacing="1"/>
        <w:jc w:val="left"/>
        <w:rPr>
          <w:rFonts w:ascii="黑体" w:eastAsia="黑体" w:hAnsi="宋体" w:cs="宋体"/>
          <w:kern w:val="0"/>
          <w:sz w:val="32"/>
          <w:szCs w:val="32"/>
        </w:rPr>
        <w:sectPr w:rsidR="0012784F" w:rsidSect="00C9728D">
          <w:footerReference w:type="even" r:id="rId7"/>
          <w:footerReference w:type="default" r:id="rId8"/>
          <w:pgSz w:w="11906" w:h="16838" w:code="9"/>
          <w:pgMar w:top="1418" w:right="1418" w:bottom="1418" w:left="1418" w:header="567" w:footer="992" w:gutter="0"/>
          <w:pgNumType w:fmt="numberInDash"/>
          <w:cols w:space="425"/>
          <w:docGrid w:type="lines" w:linePitch="312"/>
        </w:sectPr>
      </w:pPr>
    </w:p>
    <w:p w:rsidR="0012784F" w:rsidRPr="000C056B" w:rsidRDefault="0012784F" w:rsidP="0012784F">
      <w:pPr>
        <w:widowControl/>
        <w:spacing w:before="100" w:beforeAutospacing="1" w:after="100" w:afterAutospacing="1"/>
        <w:jc w:val="left"/>
        <w:rPr>
          <w:rFonts w:ascii="宋体" w:hAnsi="宋体" w:cs="宋体"/>
          <w:kern w:val="0"/>
          <w:sz w:val="24"/>
        </w:rPr>
      </w:pPr>
      <w:r w:rsidRPr="000C056B">
        <w:rPr>
          <w:rFonts w:ascii="黑体" w:eastAsia="黑体" w:hAnsi="宋体" w:cs="宋体" w:hint="eastAsia"/>
          <w:kern w:val="0"/>
          <w:sz w:val="32"/>
          <w:szCs w:val="32"/>
        </w:rPr>
        <w:lastRenderedPageBreak/>
        <w:t>附件</w:t>
      </w:r>
      <w:r>
        <w:rPr>
          <w:rFonts w:ascii="黑体" w:eastAsia="黑体" w:hAnsi="宋体" w:cs="宋体" w:hint="eastAsia"/>
          <w:kern w:val="0"/>
          <w:sz w:val="32"/>
          <w:szCs w:val="32"/>
        </w:rPr>
        <w:t>2</w:t>
      </w:r>
      <w:r w:rsidRPr="000C056B">
        <w:rPr>
          <w:rFonts w:ascii="宋体" w:hAnsi="宋体" w:cs="宋体"/>
          <w:kern w:val="0"/>
          <w:sz w:val="24"/>
        </w:rPr>
        <w:t xml:space="preserve"> </w:t>
      </w:r>
    </w:p>
    <w:p w:rsidR="0012784F" w:rsidRPr="00DB15D1" w:rsidRDefault="0012784F" w:rsidP="0012784F">
      <w:pPr>
        <w:widowControl/>
        <w:spacing w:before="100" w:beforeAutospacing="1" w:after="100" w:afterAutospacing="1"/>
        <w:jc w:val="center"/>
        <w:rPr>
          <w:rFonts w:ascii="宋体" w:hAnsi="宋体" w:cs="宋体"/>
          <w:kern w:val="0"/>
          <w:sz w:val="24"/>
        </w:rPr>
      </w:pPr>
      <w:r w:rsidRPr="00DB15D1">
        <w:rPr>
          <w:rFonts w:ascii="宋体" w:hAnsi="宋体" w:cs="宋体" w:hint="eastAsia"/>
          <w:b/>
          <w:bCs/>
          <w:kern w:val="0"/>
          <w:sz w:val="24"/>
          <w:u w:val="single"/>
        </w:rPr>
        <w:t xml:space="preserve">     </w:t>
      </w:r>
      <w:r w:rsidRPr="00DB15D1">
        <w:rPr>
          <w:rFonts w:ascii="宋体" w:hAnsi="宋体" w:cs="宋体" w:hint="eastAsia"/>
          <w:b/>
          <w:bCs/>
          <w:kern w:val="0"/>
          <w:sz w:val="32"/>
          <w:szCs w:val="32"/>
          <w:u w:val="single"/>
        </w:rPr>
        <w:t>  </w:t>
      </w:r>
      <w:r w:rsidRPr="00DB15D1">
        <w:rPr>
          <w:rFonts w:ascii="宋体" w:hAnsi="宋体" w:cs="宋体" w:hint="eastAsia"/>
          <w:b/>
          <w:bCs/>
          <w:kern w:val="0"/>
          <w:sz w:val="32"/>
          <w:szCs w:val="32"/>
        </w:rPr>
        <w:t>年度</w:t>
      </w:r>
      <w:r w:rsidRPr="00DB15D1">
        <w:rPr>
          <w:rFonts w:ascii="宋体" w:hAnsi="宋体" w:cs="宋体" w:hint="eastAsia"/>
          <w:b/>
          <w:bCs/>
          <w:kern w:val="0"/>
          <w:sz w:val="24"/>
          <w:u w:val="single"/>
        </w:rPr>
        <w:t xml:space="preserve">       </w:t>
      </w:r>
      <w:r w:rsidRPr="00DB15D1">
        <w:rPr>
          <w:rFonts w:ascii="宋体" w:hAnsi="宋体" w:cs="宋体" w:hint="eastAsia"/>
          <w:b/>
          <w:bCs/>
          <w:kern w:val="0"/>
          <w:sz w:val="32"/>
          <w:szCs w:val="32"/>
        </w:rPr>
        <w:t>市享受农机购置补贴的购机者信息表</w:t>
      </w:r>
      <w:r w:rsidRPr="00DB15D1">
        <w:rPr>
          <w:rFonts w:ascii="宋体" w:hAnsi="宋体" w:cs="宋体" w:hint="eastAsia"/>
          <w:kern w:val="0"/>
          <w:sz w:val="24"/>
        </w:rPr>
        <w:t xml:space="preserve"> </w:t>
      </w:r>
    </w:p>
    <w:tbl>
      <w:tblPr>
        <w:tblW w:w="0" w:type="auto"/>
        <w:tblCellMar>
          <w:left w:w="0" w:type="dxa"/>
          <w:right w:w="0" w:type="dxa"/>
        </w:tblCellMar>
        <w:tblLook w:val="0000"/>
      </w:tblPr>
      <w:tblGrid>
        <w:gridCol w:w="385"/>
        <w:gridCol w:w="830"/>
        <w:gridCol w:w="501"/>
        <w:gridCol w:w="625"/>
        <w:gridCol w:w="579"/>
        <w:gridCol w:w="990"/>
        <w:gridCol w:w="649"/>
        <w:gridCol w:w="716"/>
        <w:gridCol w:w="807"/>
        <w:gridCol w:w="2420"/>
        <w:gridCol w:w="2420"/>
        <w:gridCol w:w="2180"/>
        <w:gridCol w:w="920"/>
      </w:tblGrid>
      <w:tr w:rsidR="0012784F" w:rsidRPr="000C056B" w:rsidTr="00312C87">
        <w:tc>
          <w:tcPr>
            <w:tcW w:w="476" w:type="dxa"/>
            <w:vMerge w:val="restart"/>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序号</w:t>
            </w:r>
            <w:r w:rsidRPr="000C056B">
              <w:rPr>
                <w:rFonts w:ascii="宋体" w:hAnsi="宋体" w:cs="宋体"/>
                <w:kern w:val="0"/>
                <w:sz w:val="24"/>
              </w:rPr>
              <w:t xml:space="preserve"> </w:t>
            </w:r>
          </w:p>
        </w:tc>
        <w:tc>
          <w:tcPr>
            <w:tcW w:w="2633" w:type="dxa"/>
            <w:gridSpan w:val="3"/>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购机者</w:t>
            </w:r>
            <w:r w:rsidRPr="000C056B">
              <w:rPr>
                <w:rFonts w:ascii="宋体" w:hAnsi="宋体" w:cs="宋体"/>
                <w:kern w:val="0"/>
                <w:sz w:val="24"/>
              </w:rPr>
              <w:t xml:space="preserve"> </w:t>
            </w:r>
          </w:p>
        </w:tc>
        <w:tc>
          <w:tcPr>
            <w:tcW w:w="8694" w:type="dxa"/>
            <w:gridSpan w:val="7"/>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补贴机具</w:t>
            </w:r>
            <w:r w:rsidRPr="000C056B">
              <w:rPr>
                <w:rFonts w:ascii="宋体" w:hAnsi="宋体" w:cs="宋体"/>
                <w:kern w:val="0"/>
                <w:sz w:val="24"/>
              </w:rPr>
              <w:t xml:space="preserve"> </w:t>
            </w:r>
          </w:p>
        </w:tc>
        <w:tc>
          <w:tcPr>
            <w:tcW w:w="2219" w:type="dxa"/>
            <w:gridSpan w:val="2"/>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补贴资金</w:t>
            </w:r>
            <w:r w:rsidRPr="000C056B">
              <w:rPr>
                <w:rFonts w:ascii="宋体" w:hAnsi="宋体" w:cs="宋体"/>
                <w:kern w:val="0"/>
                <w:sz w:val="24"/>
              </w:rPr>
              <w:t xml:space="preserve"> </w:t>
            </w:r>
          </w:p>
        </w:tc>
      </w:tr>
      <w:tr w:rsidR="0012784F" w:rsidRPr="000C056B" w:rsidTr="00312C87">
        <w:tc>
          <w:tcPr>
            <w:tcW w:w="0" w:type="auto"/>
            <w:vMerge/>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jc w:val="left"/>
              <w:rPr>
                <w:rFonts w:ascii="宋体" w:hAnsi="宋体" w:cs="宋体"/>
                <w:kern w:val="0"/>
                <w:sz w:val="24"/>
              </w:rPr>
            </w:pPr>
          </w:p>
        </w:tc>
        <w:tc>
          <w:tcPr>
            <w:tcW w:w="928"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所在乡（镇）</w:t>
            </w:r>
            <w:r w:rsidRPr="000C056B">
              <w:rPr>
                <w:rFonts w:ascii="宋体" w:hAnsi="宋体" w:cs="宋体"/>
                <w:kern w:val="0"/>
                <w:sz w:val="24"/>
              </w:rPr>
              <w:t xml:space="preserve"> </w:t>
            </w:r>
          </w:p>
        </w:tc>
        <w:tc>
          <w:tcPr>
            <w:tcW w:w="723"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所在村组</w:t>
            </w:r>
            <w:r w:rsidRPr="000C056B">
              <w:rPr>
                <w:rFonts w:ascii="宋体" w:hAnsi="宋体" w:cs="宋体"/>
                <w:kern w:val="0"/>
                <w:sz w:val="24"/>
              </w:rPr>
              <w:t xml:space="preserve"> </w:t>
            </w:r>
          </w:p>
        </w:tc>
        <w:tc>
          <w:tcPr>
            <w:tcW w:w="982"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购机者姓名</w:t>
            </w:r>
            <w:r w:rsidRPr="000C056B">
              <w:rPr>
                <w:rFonts w:ascii="宋体" w:hAnsi="宋体" w:cs="宋体"/>
                <w:kern w:val="0"/>
                <w:sz w:val="24"/>
              </w:rPr>
              <w:t xml:space="preserve"> </w:t>
            </w:r>
          </w:p>
        </w:tc>
        <w:tc>
          <w:tcPr>
            <w:tcW w:w="886"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机具品目</w:t>
            </w:r>
            <w:r w:rsidRPr="000C056B">
              <w:rPr>
                <w:rFonts w:ascii="宋体" w:hAnsi="宋体" w:cs="宋体"/>
                <w:kern w:val="0"/>
                <w:sz w:val="24"/>
              </w:rPr>
              <w:t xml:space="preserve"> </w:t>
            </w:r>
          </w:p>
        </w:tc>
        <w:tc>
          <w:tcPr>
            <w:tcW w:w="1750"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生产厂家</w:t>
            </w:r>
            <w:r w:rsidRPr="000C056B">
              <w:rPr>
                <w:rFonts w:ascii="宋体" w:hAnsi="宋体" w:cs="宋体"/>
                <w:kern w:val="0"/>
                <w:sz w:val="24"/>
              </w:rPr>
              <w:t xml:space="preserve"> </w:t>
            </w:r>
          </w:p>
        </w:tc>
        <w:tc>
          <w:tcPr>
            <w:tcW w:w="1078"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产品名称</w:t>
            </w:r>
            <w:r w:rsidRPr="000C056B">
              <w:rPr>
                <w:rFonts w:ascii="宋体" w:hAnsi="宋体" w:cs="宋体"/>
                <w:kern w:val="0"/>
                <w:sz w:val="24"/>
              </w:rPr>
              <w:t xml:space="preserve"> </w:t>
            </w:r>
          </w:p>
        </w:tc>
        <w:tc>
          <w:tcPr>
            <w:tcW w:w="1174"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购买机型</w:t>
            </w:r>
            <w:r w:rsidRPr="000C056B">
              <w:rPr>
                <w:rFonts w:ascii="宋体" w:hAnsi="宋体" w:cs="宋体"/>
                <w:kern w:val="0"/>
                <w:sz w:val="24"/>
              </w:rPr>
              <w:t xml:space="preserve"> </w:t>
            </w:r>
          </w:p>
        </w:tc>
        <w:tc>
          <w:tcPr>
            <w:tcW w:w="1366"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经 销 商</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购买数量（台）</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单台销售价格（元）</w:t>
            </w:r>
            <w:r w:rsidRPr="000C056B">
              <w:rPr>
                <w:rFonts w:ascii="宋体" w:hAnsi="宋体" w:cs="宋体"/>
                <w:kern w:val="0"/>
                <w:sz w:val="24"/>
              </w:rPr>
              <w:t xml:space="preserve"> </w:t>
            </w:r>
          </w:p>
        </w:tc>
        <w:tc>
          <w:tcPr>
            <w:tcW w:w="1100"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单台补贴额（元）</w:t>
            </w:r>
            <w:r w:rsidRPr="000C056B">
              <w:rPr>
                <w:rFonts w:ascii="宋体" w:hAnsi="宋体" w:cs="宋体"/>
                <w:kern w:val="0"/>
                <w:sz w:val="24"/>
              </w:rPr>
              <w:t xml:space="preserve"> </w:t>
            </w:r>
          </w:p>
        </w:tc>
        <w:tc>
          <w:tcPr>
            <w:tcW w:w="1119" w:type="dxa"/>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总补贴额（元）</w:t>
            </w:r>
            <w:r w:rsidRPr="000C056B">
              <w:rPr>
                <w:rFonts w:ascii="宋体" w:hAnsi="宋体" w:cs="宋体"/>
                <w:kern w:val="0"/>
                <w:sz w:val="24"/>
              </w:rPr>
              <w:t xml:space="preserve"> </w:t>
            </w:r>
          </w:p>
        </w:tc>
      </w:tr>
      <w:tr w:rsidR="0012784F" w:rsidRPr="000C056B" w:rsidTr="00312C87">
        <w:tc>
          <w:tcPr>
            <w:tcW w:w="47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92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723"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982"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88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75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07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kern w:val="0"/>
                <w:sz w:val="24"/>
              </w:rPr>
              <w:t xml:space="preserve">  </w:t>
            </w:r>
          </w:p>
        </w:tc>
        <w:tc>
          <w:tcPr>
            <w:tcW w:w="1174"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36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10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119"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r>
      <w:tr w:rsidR="0012784F" w:rsidRPr="000C056B" w:rsidTr="00312C87">
        <w:tc>
          <w:tcPr>
            <w:tcW w:w="47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92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723"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982"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88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75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07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kern w:val="0"/>
                <w:sz w:val="24"/>
              </w:rPr>
              <w:t xml:space="preserve">  </w:t>
            </w:r>
          </w:p>
        </w:tc>
        <w:tc>
          <w:tcPr>
            <w:tcW w:w="1174"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36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10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119"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r>
      <w:tr w:rsidR="0012784F" w:rsidRPr="000C056B" w:rsidTr="00312C87">
        <w:tc>
          <w:tcPr>
            <w:tcW w:w="47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92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723"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982"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88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75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07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center"/>
              <w:rPr>
                <w:rFonts w:ascii="宋体" w:hAnsi="宋体" w:cs="宋体"/>
                <w:kern w:val="0"/>
                <w:sz w:val="24"/>
              </w:rPr>
            </w:pPr>
          </w:p>
        </w:tc>
        <w:tc>
          <w:tcPr>
            <w:tcW w:w="1174"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36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10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119"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r>
      <w:tr w:rsidR="0012784F" w:rsidRPr="000C056B" w:rsidTr="00312C87">
        <w:tc>
          <w:tcPr>
            <w:tcW w:w="47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92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723"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982"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88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75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07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center"/>
              <w:rPr>
                <w:rFonts w:ascii="宋体" w:hAnsi="宋体" w:cs="宋体"/>
                <w:kern w:val="0"/>
                <w:sz w:val="24"/>
              </w:rPr>
            </w:pPr>
          </w:p>
        </w:tc>
        <w:tc>
          <w:tcPr>
            <w:tcW w:w="1174"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36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10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c>
          <w:tcPr>
            <w:tcW w:w="1119"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8"/>
                <w:szCs w:val="28"/>
              </w:rPr>
            </w:pPr>
          </w:p>
        </w:tc>
      </w:tr>
      <w:tr w:rsidR="0012784F" w:rsidRPr="000C056B" w:rsidTr="00312C87">
        <w:tc>
          <w:tcPr>
            <w:tcW w:w="47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92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723"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982"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88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75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07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kern w:val="0"/>
                <w:sz w:val="24"/>
              </w:rPr>
              <w:t xml:space="preserve">  </w:t>
            </w:r>
          </w:p>
        </w:tc>
        <w:tc>
          <w:tcPr>
            <w:tcW w:w="1174"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36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10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119"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r>
      <w:tr w:rsidR="0012784F" w:rsidRPr="000C056B" w:rsidTr="00312C87">
        <w:tc>
          <w:tcPr>
            <w:tcW w:w="47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92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723"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982"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88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75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07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kern w:val="0"/>
                <w:sz w:val="24"/>
              </w:rPr>
              <w:t xml:space="preserve">  </w:t>
            </w:r>
          </w:p>
        </w:tc>
        <w:tc>
          <w:tcPr>
            <w:tcW w:w="1174"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36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10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119"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r>
      <w:tr w:rsidR="0012784F" w:rsidRPr="000C056B" w:rsidTr="00312C87">
        <w:tc>
          <w:tcPr>
            <w:tcW w:w="47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92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723"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982"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88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75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078"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kern w:val="0"/>
                <w:sz w:val="24"/>
              </w:rPr>
              <w:t xml:space="preserve">  </w:t>
            </w:r>
          </w:p>
        </w:tc>
        <w:tc>
          <w:tcPr>
            <w:tcW w:w="1174"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366"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10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c>
          <w:tcPr>
            <w:tcW w:w="1119"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r>
      <w:tr w:rsidR="0012784F" w:rsidRPr="000C056B" w:rsidTr="00312C87">
        <w:tc>
          <w:tcPr>
            <w:tcW w:w="9363" w:type="dxa"/>
            <w:gridSpan w:val="9"/>
            <w:tcBorders>
              <w:top w:val="single" w:sz="8" w:space="0" w:color="auto"/>
              <w:left w:val="single" w:sz="8" w:space="0" w:color="auto"/>
              <w:bottom w:val="single" w:sz="8" w:space="0" w:color="auto"/>
              <w:right w:val="single" w:sz="8" w:space="0" w:color="auto"/>
            </w:tcBorders>
            <w:vAlign w:val="center"/>
          </w:tcPr>
          <w:p w:rsidR="0012784F" w:rsidRPr="000C056B" w:rsidRDefault="0012784F" w:rsidP="00312C87">
            <w:pPr>
              <w:widowControl/>
              <w:spacing w:before="100" w:beforeAutospacing="1" w:after="100" w:afterAutospacing="1"/>
              <w:jc w:val="center"/>
              <w:rPr>
                <w:rFonts w:ascii="宋体" w:hAnsi="宋体" w:cs="宋体"/>
                <w:kern w:val="0"/>
                <w:sz w:val="24"/>
              </w:rPr>
            </w:pPr>
            <w:r w:rsidRPr="000C056B">
              <w:rPr>
                <w:rFonts w:ascii="宋体" w:hAnsi="宋体" w:cs="宋体" w:hint="eastAsia"/>
                <w:kern w:val="0"/>
                <w:sz w:val="24"/>
              </w:rPr>
              <w:t>合计</w:t>
            </w: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4"/>
              </w:rPr>
              <w:t xml:space="preserve">           </w:t>
            </w:r>
          </w:p>
        </w:tc>
        <w:tc>
          <w:tcPr>
            <w:tcW w:w="122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4"/>
              </w:rPr>
              <w:t xml:space="preserve">           </w:t>
            </w:r>
          </w:p>
        </w:tc>
        <w:tc>
          <w:tcPr>
            <w:tcW w:w="1100"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4"/>
              </w:rPr>
              <w:t xml:space="preserve">          </w:t>
            </w:r>
          </w:p>
        </w:tc>
        <w:tc>
          <w:tcPr>
            <w:tcW w:w="1119" w:type="dxa"/>
            <w:tcBorders>
              <w:top w:val="single" w:sz="8" w:space="0" w:color="auto"/>
              <w:left w:val="single" w:sz="8" w:space="0" w:color="auto"/>
              <w:bottom w:val="single" w:sz="8" w:space="0" w:color="auto"/>
              <w:right w:val="single" w:sz="8" w:space="0" w:color="auto"/>
            </w:tcBorders>
          </w:tcPr>
          <w:p w:rsidR="0012784F" w:rsidRPr="000C056B" w:rsidRDefault="0012784F" w:rsidP="00312C87">
            <w:pPr>
              <w:widowControl/>
              <w:spacing w:before="100" w:beforeAutospacing="1" w:after="100" w:afterAutospacing="1"/>
              <w:jc w:val="left"/>
              <w:rPr>
                <w:rFonts w:ascii="宋体" w:hAnsi="宋体" w:cs="宋体"/>
                <w:kern w:val="0"/>
                <w:sz w:val="24"/>
              </w:rPr>
            </w:pPr>
            <w:r w:rsidRPr="000C056B">
              <w:rPr>
                <w:rFonts w:ascii="宋体" w:hAnsi="宋体" w:cs="宋体"/>
                <w:kern w:val="0"/>
                <w:sz w:val="28"/>
                <w:szCs w:val="28"/>
              </w:rPr>
              <w:t> </w:t>
            </w:r>
            <w:r w:rsidRPr="000C056B">
              <w:rPr>
                <w:rFonts w:ascii="宋体" w:hAnsi="宋体" w:cs="宋体"/>
                <w:kern w:val="0"/>
                <w:sz w:val="24"/>
              </w:rPr>
              <w:t xml:space="preserve"> </w:t>
            </w:r>
          </w:p>
        </w:tc>
      </w:tr>
    </w:tbl>
    <w:p w:rsidR="0012784F" w:rsidRDefault="0012784F" w:rsidP="0012784F">
      <w:pPr>
        <w:ind w:firstLineChars="200" w:firstLine="883"/>
        <w:rPr>
          <w:rFonts w:ascii="仿宋_GB2312" w:eastAsia="仿宋_GB2312" w:hAnsi="仿宋_GB2312"/>
          <w:b/>
          <w:color w:val="000000"/>
          <w:sz w:val="44"/>
          <w:szCs w:val="44"/>
        </w:rPr>
        <w:sectPr w:rsidR="0012784F" w:rsidSect="00072E94">
          <w:pgSz w:w="16838" w:h="11906" w:orient="landscape"/>
          <w:pgMar w:top="1644" w:right="1418" w:bottom="1644" w:left="1418" w:header="851" w:footer="992" w:gutter="0"/>
          <w:cols w:space="720"/>
          <w:docGrid w:type="lines" w:linePitch="312"/>
        </w:sectPr>
      </w:pPr>
    </w:p>
    <w:p w:rsidR="0012784F" w:rsidRPr="004001BA" w:rsidRDefault="0012784F" w:rsidP="0012784F">
      <w:pPr>
        <w:rPr>
          <w:rFonts w:ascii="黑体" w:eastAsia="黑体" w:hAnsi="仿宋_GB2312"/>
          <w:color w:val="000000"/>
          <w:sz w:val="32"/>
          <w:szCs w:val="32"/>
        </w:rPr>
      </w:pPr>
      <w:r w:rsidRPr="004001BA">
        <w:rPr>
          <w:rFonts w:ascii="黑体" w:eastAsia="黑体" w:hAnsi="仿宋_GB2312" w:hint="eastAsia"/>
          <w:color w:val="000000"/>
          <w:sz w:val="32"/>
          <w:szCs w:val="32"/>
        </w:rPr>
        <w:lastRenderedPageBreak/>
        <w:t>附件3</w:t>
      </w:r>
    </w:p>
    <w:p w:rsidR="0012784F" w:rsidRDefault="0012784F" w:rsidP="0012784F">
      <w:pPr>
        <w:ind w:firstLineChars="200" w:firstLine="883"/>
        <w:rPr>
          <w:rFonts w:ascii="仿宋_GB2312" w:eastAsia="仿宋_GB2312" w:hAnsi="仿宋_GB2312"/>
          <w:b/>
          <w:color w:val="000000"/>
          <w:sz w:val="44"/>
          <w:szCs w:val="44"/>
        </w:rPr>
      </w:pPr>
    </w:p>
    <w:p w:rsidR="0012784F" w:rsidRDefault="0012784F" w:rsidP="0012784F">
      <w:pPr>
        <w:ind w:firstLineChars="200" w:firstLine="883"/>
        <w:rPr>
          <w:rFonts w:ascii="仿宋_GB2312" w:eastAsia="仿宋_GB2312" w:hAnsi="仿宋_GB2312"/>
          <w:b/>
          <w:color w:val="000000"/>
          <w:sz w:val="44"/>
          <w:szCs w:val="44"/>
        </w:rPr>
      </w:pPr>
      <w:r>
        <w:rPr>
          <w:rFonts w:ascii="仿宋_GB2312" w:eastAsia="仿宋_GB2312" w:hAnsi="仿宋_GB2312" w:hint="eastAsia"/>
          <w:b/>
          <w:color w:val="000000"/>
          <w:sz w:val="44"/>
          <w:szCs w:val="44"/>
        </w:rPr>
        <w:t>卫辉市农机购置补贴工作领导小组</w:t>
      </w:r>
    </w:p>
    <w:p w:rsidR="0012784F" w:rsidRDefault="0012784F" w:rsidP="0012784F">
      <w:pPr>
        <w:ind w:firstLineChars="200" w:firstLine="883"/>
        <w:rPr>
          <w:rFonts w:ascii="仿宋_GB2312" w:eastAsia="仿宋_GB2312" w:hAnsi="仿宋_GB2312"/>
          <w:b/>
          <w:color w:val="000000"/>
          <w:sz w:val="44"/>
          <w:szCs w:val="44"/>
        </w:rPr>
      </w:pPr>
    </w:p>
    <w:p w:rsidR="0012784F" w:rsidRPr="00C40B85" w:rsidRDefault="0012784F" w:rsidP="0012784F">
      <w:pPr>
        <w:ind w:firstLineChars="200" w:firstLine="640"/>
        <w:rPr>
          <w:rFonts w:ascii="仿宋_GB2312" w:eastAsia="仿宋_GB2312" w:hAnsi="宋体"/>
          <w:sz w:val="32"/>
          <w:szCs w:val="32"/>
        </w:rPr>
      </w:pPr>
      <w:r w:rsidRPr="00C40B85">
        <w:rPr>
          <w:rFonts w:ascii="仿宋_GB2312" w:eastAsia="仿宋_GB2312" w:hAnsi="宋体" w:hint="eastAsia"/>
          <w:sz w:val="32"/>
          <w:szCs w:val="32"/>
        </w:rPr>
        <w:t>组</w:t>
      </w:r>
      <w:r>
        <w:rPr>
          <w:rFonts w:ascii="仿宋_GB2312" w:eastAsia="仿宋_GB2312" w:hAnsi="宋体" w:hint="eastAsia"/>
          <w:sz w:val="32"/>
          <w:szCs w:val="32"/>
        </w:rPr>
        <w:t xml:space="preserve">  </w:t>
      </w:r>
      <w:r w:rsidRPr="00C40B85">
        <w:rPr>
          <w:rFonts w:ascii="仿宋_GB2312" w:eastAsia="仿宋_GB2312" w:hAnsi="宋体" w:hint="eastAsia"/>
          <w:sz w:val="32"/>
          <w:szCs w:val="32"/>
        </w:rPr>
        <w:t>长：</w:t>
      </w:r>
      <w:r>
        <w:rPr>
          <w:rFonts w:ascii="仿宋_GB2312" w:eastAsia="仿宋_GB2312" w:hAnsi="宋体" w:hint="eastAsia"/>
          <w:sz w:val="32"/>
          <w:szCs w:val="32"/>
        </w:rPr>
        <w:t>赵</w:t>
      </w:r>
      <w:r>
        <w:rPr>
          <w:rFonts w:ascii="仿宋_GB2312" w:eastAsia="仿宋_GB2312" w:hAnsi="宋体"/>
          <w:sz w:val="32"/>
          <w:szCs w:val="32"/>
        </w:rPr>
        <w:t xml:space="preserve">  </w:t>
      </w:r>
      <w:r>
        <w:rPr>
          <w:rFonts w:ascii="仿宋_GB2312" w:eastAsia="仿宋_GB2312" w:hAnsi="宋体" w:hint="eastAsia"/>
          <w:sz w:val="32"/>
          <w:szCs w:val="32"/>
        </w:rPr>
        <w:t>婧</w:t>
      </w:r>
      <w:r w:rsidRPr="00C40B85">
        <w:rPr>
          <w:rFonts w:ascii="仿宋_GB2312" w:eastAsia="仿宋_GB2312" w:hAnsi="宋体"/>
          <w:sz w:val="32"/>
          <w:szCs w:val="32"/>
        </w:rPr>
        <w:t xml:space="preserve">      </w:t>
      </w:r>
      <w:r w:rsidRPr="00C40B85">
        <w:rPr>
          <w:rFonts w:ascii="仿宋_GB2312" w:eastAsia="仿宋_GB2312" w:hAnsi="宋体" w:hint="eastAsia"/>
          <w:sz w:val="32"/>
          <w:szCs w:val="32"/>
        </w:rPr>
        <w:t>市</w:t>
      </w:r>
      <w:r>
        <w:rPr>
          <w:rFonts w:ascii="仿宋_GB2312" w:eastAsia="仿宋_GB2312" w:hAnsi="宋体" w:hint="eastAsia"/>
          <w:sz w:val="32"/>
          <w:szCs w:val="32"/>
        </w:rPr>
        <w:t>政府副市长</w:t>
      </w:r>
      <w:r w:rsidRPr="00C40B85">
        <w:rPr>
          <w:rFonts w:ascii="仿宋_GB2312" w:eastAsia="仿宋_GB2312" w:hAnsi="宋体"/>
          <w:sz w:val="32"/>
          <w:szCs w:val="32"/>
        </w:rPr>
        <w:t xml:space="preserve">           </w:t>
      </w:r>
    </w:p>
    <w:p w:rsidR="0012784F" w:rsidRDefault="0012784F" w:rsidP="0012784F">
      <w:pPr>
        <w:ind w:firstLineChars="200" w:firstLine="640"/>
        <w:rPr>
          <w:rFonts w:ascii="仿宋_GB2312" w:eastAsia="仿宋_GB2312" w:hAnsi="宋体"/>
          <w:sz w:val="32"/>
          <w:szCs w:val="32"/>
        </w:rPr>
      </w:pPr>
      <w:r>
        <w:rPr>
          <w:rFonts w:ascii="仿宋_GB2312" w:eastAsia="仿宋_GB2312" w:hAnsi="宋体" w:hint="eastAsia"/>
          <w:sz w:val="32"/>
          <w:szCs w:val="32"/>
        </w:rPr>
        <w:t>副组长：</w:t>
      </w:r>
      <w:r w:rsidRPr="00C40B85">
        <w:rPr>
          <w:rFonts w:ascii="仿宋_GB2312" w:eastAsia="仿宋_GB2312" w:hAnsi="宋体" w:hint="eastAsia"/>
          <w:sz w:val="32"/>
          <w:szCs w:val="32"/>
        </w:rPr>
        <w:t>贾</w:t>
      </w:r>
      <w:r w:rsidRPr="00C40B85">
        <w:rPr>
          <w:rFonts w:ascii="仿宋_GB2312" w:eastAsia="仿宋_GB2312" w:hAnsi="宋体"/>
          <w:sz w:val="32"/>
          <w:szCs w:val="32"/>
        </w:rPr>
        <w:t xml:space="preserve">  </w:t>
      </w:r>
      <w:r w:rsidRPr="00C40B85">
        <w:rPr>
          <w:rFonts w:ascii="仿宋_GB2312" w:eastAsia="仿宋_GB2312" w:hAnsi="宋体" w:hint="eastAsia"/>
          <w:sz w:val="32"/>
          <w:szCs w:val="32"/>
        </w:rPr>
        <w:t>鹏</w:t>
      </w:r>
      <w:r w:rsidRPr="00C40B85">
        <w:rPr>
          <w:rFonts w:ascii="仿宋_GB2312" w:eastAsia="仿宋_GB2312" w:hAnsi="宋体"/>
          <w:sz w:val="32"/>
          <w:szCs w:val="32"/>
        </w:rPr>
        <w:t xml:space="preserve">      </w:t>
      </w:r>
      <w:r w:rsidRPr="00C40B85">
        <w:rPr>
          <w:rFonts w:ascii="仿宋_GB2312" w:eastAsia="仿宋_GB2312" w:hAnsi="宋体" w:hint="eastAsia"/>
          <w:sz w:val="32"/>
          <w:szCs w:val="32"/>
        </w:rPr>
        <w:t>市</w:t>
      </w:r>
      <w:r>
        <w:rPr>
          <w:rFonts w:ascii="仿宋_GB2312" w:eastAsia="仿宋_GB2312" w:hAnsi="宋体" w:cs="宋体" w:hint="eastAsia"/>
          <w:kern w:val="0"/>
          <w:sz w:val="32"/>
          <w:szCs w:val="32"/>
        </w:rPr>
        <w:t>农业机械技术中心</w:t>
      </w:r>
      <w:r>
        <w:rPr>
          <w:rFonts w:ascii="仿宋_GB2312" w:eastAsia="仿宋_GB2312" w:hAnsi="宋体" w:hint="eastAsia"/>
          <w:sz w:val="32"/>
          <w:szCs w:val="32"/>
        </w:rPr>
        <w:t>主任</w:t>
      </w:r>
    </w:p>
    <w:p w:rsidR="0012784F" w:rsidRPr="00C40B85" w:rsidRDefault="0012784F" w:rsidP="0012784F">
      <w:pPr>
        <w:ind w:firstLineChars="600" w:firstLine="1920"/>
        <w:rPr>
          <w:rFonts w:ascii="仿宋_GB2312" w:eastAsia="仿宋_GB2312" w:hAnsi="宋体"/>
          <w:sz w:val="32"/>
          <w:szCs w:val="32"/>
        </w:rPr>
      </w:pPr>
      <w:r>
        <w:rPr>
          <w:rFonts w:ascii="仿宋_GB2312" w:eastAsia="仿宋_GB2312" w:hAnsi="宋体" w:hint="eastAsia"/>
          <w:sz w:val="32"/>
          <w:szCs w:val="32"/>
        </w:rPr>
        <w:t>董彦章</w:t>
      </w:r>
      <w:r>
        <w:rPr>
          <w:rFonts w:ascii="仿宋_GB2312" w:eastAsia="仿宋_GB2312" w:hAnsi="宋体"/>
          <w:sz w:val="32"/>
          <w:szCs w:val="32"/>
        </w:rPr>
        <w:t xml:space="preserve">      </w:t>
      </w:r>
      <w:r>
        <w:rPr>
          <w:rFonts w:ascii="仿宋_GB2312" w:eastAsia="仿宋_GB2312" w:hAnsi="宋体" w:hint="eastAsia"/>
          <w:sz w:val="32"/>
          <w:szCs w:val="32"/>
        </w:rPr>
        <w:t>市政府办公室副主任</w:t>
      </w:r>
    </w:p>
    <w:p w:rsidR="0012784F" w:rsidRPr="00C40B85" w:rsidRDefault="0012784F" w:rsidP="0012784F">
      <w:pPr>
        <w:ind w:leftChars="313" w:left="3857" w:hangingChars="1000" w:hanging="3200"/>
        <w:rPr>
          <w:rFonts w:ascii="仿宋_GB2312" w:eastAsia="仿宋_GB2312" w:hAnsi="宋体"/>
          <w:sz w:val="32"/>
          <w:szCs w:val="32"/>
        </w:rPr>
      </w:pPr>
      <w:r w:rsidRPr="00C40B85">
        <w:rPr>
          <w:rFonts w:ascii="仿宋_GB2312" w:eastAsia="仿宋_GB2312" w:hAnsi="宋体" w:hint="eastAsia"/>
          <w:sz w:val="32"/>
          <w:szCs w:val="32"/>
        </w:rPr>
        <w:t>成</w:t>
      </w:r>
      <w:r w:rsidRPr="00C40B85">
        <w:rPr>
          <w:rFonts w:ascii="仿宋_GB2312" w:eastAsia="仿宋_GB2312" w:hAnsi="宋体"/>
          <w:sz w:val="32"/>
          <w:szCs w:val="32"/>
        </w:rPr>
        <w:t xml:space="preserve">  </w:t>
      </w:r>
      <w:r w:rsidRPr="00C40B85">
        <w:rPr>
          <w:rFonts w:ascii="仿宋_GB2312" w:eastAsia="仿宋_GB2312" w:hAnsi="宋体" w:hint="eastAsia"/>
          <w:sz w:val="32"/>
          <w:szCs w:val="32"/>
        </w:rPr>
        <w:t>员：苏国立</w:t>
      </w:r>
      <w:r w:rsidRPr="00C40B85">
        <w:rPr>
          <w:rFonts w:ascii="仿宋_GB2312" w:eastAsia="仿宋_GB2312" w:hAnsi="宋体"/>
          <w:sz w:val="32"/>
          <w:szCs w:val="32"/>
        </w:rPr>
        <w:t xml:space="preserve">      </w:t>
      </w:r>
      <w:r w:rsidRPr="00C40B85">
        <w:rPr>
          <w:rFonts w:ascii="仿宋_GB2312" w:eastAsia="仿宋_GB2312" w:hAnsi="宋体" w:hint="eastAsia"/>
          <w:sz w:val="32"/>
          <w:szCs w:val="32"/>
        </w:rPr>
        <w:t>市纪检监察委派驻</w:t>
      </w:r>
      <w:r>
        <w:rPr>
          <w:rFonts w:ascii="仿宋_GB2312" w:eastAsia="仿宋_GB2312" w:hAnsi="宋体" w:cs="宋体" w:hint="eastAsia"/>
          <w:kern w:val="0"/>
          <w:sz w:val="32"/>
          <w:szCs w:val="32"/>
        </w:rPr>
        <w:t>农业机械技术中心</w:t>
      </w:r>
      <w:r w:rsidRPr="00C40B85">
        <w:rPr>
          <w:rFonts w:ascii="仿宋_GB2312" w:eastAsia="仿宋_GB2312" w:hAnsi="宋体" w:hint="eastAsia"/>
          <w:sz w:val="32"/>
          <w:szCs w:val="32"/>
        </w:rPr>
        <w:t>纪检组长</w:t>
      </w:r>
    </w:p>
    <w:p w:rsidR="0012784F" w:rsidRPr="00C40B85" w:rsidRDefault="0012784F" w:rsidP="0012784F">
      <w:pPr>
        <w:ind w:firstLineChars="200" w:firstLine="640"/>
        <w:rPr>
          <w:rFonts w:ascii="仿宋_GB2312" w:eastAsia="仿宋_GB2312" w:hAnsi="宋体"/>
          <w:sz w:val="32"/>
          <w:szCs w:val="32"/>
        </w:rPr>
      </w:pPr>
      <w:r w:rsidRPr="00C40B85">
        <w:rPr>
          <w:rFonts w:ascii="仿宋_GB2312" w:eastAsia="仿宋_GB2312" w:hAnsi="宋体"/>
          <w:sz w:val="32"/>
          <w:szCs w:val="32"/>
        </w:rPr>
        <w:t xml:space="preserve">        </w:t>
      </w:r>
      <w:r w:rsidRPr="00C40B85">
        <w:rPr>
          <w:rFonts w:ascii="仿宋_GB2312" w:eastAsia="仿宋_GB2312" w:hAnsi="宋体" w:hint="eastAsia"/>
          <w:sz w:val="32"/>
          <w:szCs w:val="32"/>
        </w:rPr>
        <w:t>李烽标</w:t>
      </w:r>
      <w:r w:rsidRPr="00C40B85">
        <w:rPr>
          <w:rFonts w:ascii="仿宋_GB2312" w:eastAsia="仿宋_GB2312" w:hAnsi="宋体"/>
          <w:sz w:val="32"/>
          <w:szCs w:val="32"/>
        </w:rPr>
        <w:t xml:space="preserve">      </w:t>
      </w:r>
      <w:r w:rsidRPr="00C40B85">
        <w:rPr>
          <w:rFonts w:ascii="仿宋_GB2312" w:eastAsia="仿宋_GB2312" w:hAnsi="宋体" w:hint="eastAsia"/>
          <w:sz w:val="32"/>
          <w:szCs w:val="32"/>
        </w:rPr>
        <w:t>市财政局</w:t>
      </w:r>
      <w:r>
        <w:rPr>
          <w:rFonts w:ascii="仿宋_GB2312" w:eastAsia="仿宋_GB2312" w:hAnsi="宋体" w:hint="eastAsia"/>
          <w:sz w:val="32"/>
          <w:szCs w:val="32"/>
        </w:rPr>
        <w:t>主任科员</w:t>
      </w:r>
    </w:p>
    <w:p w:rsidR="0012784F" w:rsidRDefault="0012784F" w:rsidP="0012784F">
      <w:pPr>
        <w:ind w:firstLineChars="600" w:firstLine="1920"/>
        <w:rPr>
          <w:rFonts w:ascii="仿宋_GB2312" w:eastAsia="仿宋_GB2312"/>
          <w:sz w:val="32"/>
          <w:szCs w:val="32"/>
        </w:rPr>
      </w:pPr>
      <w:r w:rsidRPr="00C40B85">
        <w:rPr>
          <w:rFonts w:ascii="仿宋_GB2312" w:eastAsia="仿宋_GB2312" w:hAnsi="宋体" w:hint="eastAsia"/>
          <w:sz w:val="32"/>
          <w:szCs w:val="32"/>
        </w:rPr>
        <w:t>张之云</w:t>
      </w:r>
      <w:r>
        <w:rPr>
          <w:rFonts w:ascii="仿宋_GB2312" w:eastAsia="仿宋_GB2312" w:hAnsi="宋体" w:hint="eastAsia"/>
          <w:sz w:val="32"/>
          <w:szCs w:val="32"/>
        </w:rPr>
        <w:t xml:space="preserve">      </w:t>
      </w:r>
      <w:r w:rsidRPr="00C40B85">
        <w:rPr>
          <w:rFonts w:ascii="仿宋_GB2312" w:eastAsia="仿宋_GB2312" w:hAnsi="宋体" w:hint="eastAsia"/>
          <w:sz w:val="32"/>
          <w:szCs w:val="32"/>
        </w:rPr>
        <w:t>市</w:t>
      </w:r>
      <w:r>
        <w:rPr>
          <w:rFonts w:ascii="仿宋_GB2312" w:eastAsia="仿宋_GB2312" w:hAnsi="宋体" w:cs="宋体" w:hint="eastAsia"/>
          <w:kern w:val="0"/>
          <w:sz w:val="32"/>
          <w:szCs w:val="32"/>
        </w:rPr>
        <w:t>农业机械技术中心</w:t>
      </w:r>
      <w:r w:rsidRPr="00C40B85">
        <w:rPr>
          <w:rFonts w:ascii="仿宋_GB2312" w:eastAsia="仿宋_GB2312" w:hAnsi="宋体" w:hint="eastAsia"/>
          <w:sz w:val="32"/>
          <w:szCs w:val="32"/>
        </w:rPr>
        <w:t>副主任科员</w:t>
      </w:r>
    </w:p>
    <w:p w:rsidR="0012784F" w:rsidRPr="006C5A98" w:rsidRDefault="0012784F" w:rsidP="0012784F">
      <w:pPr>
        <w:ind w:firstLineChars="225" w:firstLine="720"/>
        <w:rPr>
          <w:rFonts w:ascii="仿宋_GB2312" w:eastAsia="仿宋_GB2312"/>
          <w:sz w:val="32"/>
          <w:szCs w:val="32"/>
        </w:rPr>
      </w:pPr>
      <w:r w:rsidRPr="006C5A98">
        <w:rPr>
          <w:rFonts w:ascii="仿宋_GB2312" w:eastAsia="仿宋_GB2312" w:hint="eastAsia"/>
          <w:sz w:val="32"/>
          <w:szCs w:val="32"/>
        </w:rPr>
        <w:t>领导小组下设办公室，办公室设在市</w:t>
      </w:r>
      <w:r>
        <w:rPr>
          <w:rFonts w:ascii="仿宋_GB2312" w:eastAsia="仿宋_GB2312" w:hAnsi="宋体" w:cs="宋体" w:hint="eastAsia"/>
          <w:kern w:val="0"/>
          <w:sz w:val="32"/>
          <w:szCs w:val="32"/>
        </w:rPr>
        <w:t>农业机械技术中心</w:t>
      </w:r>
      <w:r w:rsidRPr="006C5A98">
        <w:rPr>
          <w:rFonts w:ascii="仿宋_GB2312" w:eastAsia="仿宋_GB2312" w:hint="eastAsia"/>
          <w:sz w:val="32"/>
          <w:szCs w:val="32"/>
        </w:rPr>
        <w:t>，办公室主任由市</w:t>
      </w:r>
      <w:r>
        <w:rPr>
          <w:rFonts w:ascii="仿宋_GB2312" w:eastAsia="仿宋_GB2312" w:hAnsi="宋体" w:cs="宋体" w:hint="eastAsia"/>
          <w:kern w:val="0"/>
          <w:sz w:val="32"/>
          <w:szCs w:val="32"/>
        </w:rPr>
        <w:t>农业机械技术中心主任</w:t>
      </w:r>
      <w:r w:rsidRPr="006C5A98">
        <w:rPr>
          <w:rFonts w:ascii="仿宋_GB2312" w:eastAsia="仿宋_GB2312" w:hint="eastAsia"/>
          <w:sz w:val="32"/>
          <w:szCs w:val="32"/>
        </w:rPr>
        <w:t>贾鹏兼任，负责农机购置补贴日常工作。联系电话：0373—4492512</w:t>
      </w:r>
    </w:p>
    <w:p w:rsidR="00566794" w:rsidRPr="00741A2F" w:rsidRDefault="00566794" w:rsidP="00DF37ED">
      <w:pPr>
        <w:jc w:val="center"/>
        <w:rPr>
          <w:rFonts w:ascii="仿宋_GB2312" w:eastAsia="仿宋_GB2312" w:hAnsi="仿宋" w:cs="仿宋"/>
          <w:sz w:val="44"/>
          <w:szCs w:val="44"/>
        </w:rPr>
      </w:pPr>
    </w:p>
    <w:sectPr w:rsidR="00566794" w:rsidRPr="00741A2F" w:rsidSect="006C306C">
      <w:footerReference w:type="even" r:id="rId9"/>
      <w:footerReference w:type="default" r:id="rId10"/>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12" w:rsidRDefault="00412A12">
      <w:r>
        <w:separator/>
      </w:r>
    </w:p>
  </w:endnote>
  <w:endnote w:type="continuationSeparator" w:id="0">
    <w:p w:rsidR="00412A12" w:rsidRDefault="00412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84F" w:rsidRDefault="00861A9A" w:rsidP="001F7048">
    <w:pPr>
      <w:pStyle w:val="a3"/>
      <w:framePr w:wrap="around" w:vAnchor="text" w:hAnchor="margin" w:xAlign="right" w:y="1"/>
      <w:rPr>
        <w:rStyle w:val="a4"/>
      </w:rPr>
    </w:pPr>
    <w:r>
      <w:rPr>
        <w:rStyle w:val="a4"/>
      </w:rPr>
      <w:fldChar w:fldCharType="begin"/>
    </w:r>
    <w:r w:rsidR="0012784F">
      <w:rPr>
        <w:rStyle w:val="a4"/>
      </w:rPr>
      <w:instrText xml:space="preserve">PAGE  </w:instrText>
    </w:r>
    <w:r>
      <w:rPr>
        <w:rStyle w:val="a4"/>
      </w:rPr>
      <w:fldChar w:fldCharType="end"/>
    </w:r>
  </w:p>
  <w:p w:rsidR="0012784F" w:rsidRDefault="0012784F" w:rsidP="001F704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84F" w:rsidRDefault="00861A9A" w:rsidP="001F7048">
    <w:pPr>
      <w:pStyle w:val="a3"/>
      <w:framePr w:wrap="around" w:vAnchor="text" w:hAnchor="margin" w:xAlign="right" w:y="1"/>
      <w:rPr>
        <w:rStyle w:val="a4"/>
      </w:rPr>
    </w:pPr>
    <w:r>
      <w:rPr>
        <w:rStyle w:val="a4"/>
      </w:rPr>
      <w:fldChar w:fldCharType="begin"/>
    </w:r>
    <w:r w:rsidR="0012784F">
      <w:rPr>
        <w:rStyle w:val="a4"/>
      </w:rPr>
      <w:instrText xml:space="preserve">PAGE  </w:instrText>
    </w:r>
    <w:r>
      <w:rPr>
        <w:rStyle w:val="a4"/>
      </w:rPr>
      <w:fldChar w:fldCharType="separate"/>
    </w:r>
    <w:r w:rsidR="004A1EED">
      <w:rPr>
        <w:rStyle w:val="a4"/>
        <w:noProof/>
      </w:rPr>
      <w:t>- 7 -</w:t>
    </w:r>
    <w:r>
      <w:rPr>
        <w:rStyle w:val="a4"/>
      </w:rPr>
      <w:fldChar w:fldCharType="end"/>
    </w:r>
  </w:p>
  <w:p w:rsidR="0012784F" w:rsidRDefault="0012784F" w:rsidP="001F7048">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F5" w:rsidRDefault="00861A9A" w:rsidP="00484EF5">
    <w:pPr>
      <w:pStyle w:val="a3"/>
      <w:framePr w:wrap="around" w:vAnchor="text" w:hAnchor="margin" w:xAlign="outside" w:y="1"/>
      <w:rPr>
        <w:rStyle w:val="a4"/>
      </w:rPr>
    </w:pPr>
    <w:r>
      <w:rPr>
        <w:rStyle w:val="a4"/>
      </w:rPr>
      <w:fldChar w:fldCharType="begin"/>
    </w:r>
    <w:r w:rsidR="003B50F5">
      <w:rPr>
        <w:rStyle w:val="a4"/>
      </w:rPr>
      <w:instrText xml:space="preserve">PAGE  </w:instrText>
    </w:r>
    <w:r>
      <w:rPr>
        <w:rStyle w:val="a4"/>
      </w:rPr>
      <w:fldChar w:fldCharType="end"/>
    </w:r>
  </w:p>
  <w:p w:rsidR="003B50F5" w:rsidRDefault="003B50F5" w:rsidP="00584442">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4080"/>
      <w:docPartObj>
        <w:docPartGallery w:val="Page Numbers (Bottom of Page)"/>
        <w:docPartUnique/>
      </w:docPartObj>
    </w:sdtPr>
    <w:sdtContent>
      <w:p w:rsidR="006C306C" w:rsidRDefault="00861A9A">
        <w:pPr>
          <w:pStyle w:val="a3"/>
          <w:jc w:val="center"/>
        </w:pPr>
        <w:fldSimple w:instr=" PAGE   \* MERGEFORMAT ">
          <w:r w:rsidR="004A1EED" w:rsidRPr="004A1EED">
            <w:rPr>
              <w:noProof/>
              <w:lang w:val="zh-CN"/>
            </w:rPr>
            <w:t>-</w:t>
          </w:r>
          <w:r w:rsidR="004A1EED">
            <w:rPr>
              <w:noProof/>
            </w:rPr>
            <w:t xml:space="preserve"> 11 -</w:t>
          </w:r>
        </w:fldSimple>
      </w:p>
    </w:sdtContent>
  </w:sdt>
  <w:p w:rsidR="003B50F5" w:rsidRDefault="003B50F5" w:rsidP="0058444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12" w:rsidRDefault="00412A12">
      <w:r>
        <w:separator/>
      </w:r>
    </w:p>
  </w:footnote>
  <w:footnote w:type="continuationSeparator" w:id="0">
    <w:p w:rsidR="00412A12" w:rsidRDefault="00412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026"/>
    <w:rsid w:val="0000130B"/>
    <w:rsid w:val="000957C3"/>
    <w:rsid w:val="0012784F"/>
    <w:rsid w:val="001657E0"/>
    <w:rsid w:val="001705C9"/>
    <w:rsid w:val="00193F55"/>
    <w:rsid w:val="002670CF"/>
    <w:rsid w:val="0027031C"/>
    <w:rsid w:val="0028393A"/>
    <w:rsid w:val="002953F2"/>
    <w:rsid w:val="002953F5"/>
    <w:rsid w:val="002C3070"/>
    <w:rsid w:val="00323F49"/>
    <w:rsid w:val="00367130"/>
    <w:rsid w:val="003B50F5"/>
    <w:rsid w:val="003D4C66"/>
    <w:rsid w:val="003D6D4C"/>
    <w:rsid w:val="00412A12"/>
    <w:rsid w:val="00484EF5"/>
    <w:rsid w:val="004860B2"/>
    <w:rsid w:val="004A1EED"/>
    <w:rsid w:val="004D2199"/>
    <w:rsid w:val="004E5D9B"/>
    <w:rsid w:val="00566794"/>
    <w:rsid w:val="00567596"/>
    <w:rsid w:val="00584442"/>
    <w:rsid w:val="00635C06"/>
    <w:rsid w:val="0064379B"/>
    <w:rsid w:val="006C306C"/>
    <w:rsid w:val="00701A0F"/>
    <w:rsid w:val="00741A2F"/>
    <w:rsid w:val="0075152B"/>
    <w:rsid w:val="007A3927"/>
    <w:rsid w:val="00834AAC"/>
    <w:rsid w:val="00861A9A"/>
    <w:rsid w:val="008651B4"/>
    <w:rsid w:val="008B20AB"/>
    <w:rsid w:val="008C6EA2"/>
    <w:rsid w:val="00901549"/>
    <w:rsid w:val="00927EF8"/>
    <w:rsid w:val="00956571"/>
    <w:rsid w:val="00960BFF"/>
    <w:rsid w:val="00977026"/>
    <w:rsid w:val="009A4C9D"/>
    <w:rsid w:val="00A61BD4"/>
    <w:rsid w:val="00AB3B41"/>
    <w:rsid w:val="00AB3C5B"/>
    <w:rsid w:val="00AC78A2"/>
    <w:rsid w:val="00BA09A4"/>
    <w:rsid w:val="00C02EF7"/>
    <w:rsid w:val="00C21446"/>
    <w:rsid w:val="00CB0EE0"/>
    <w:rsid w:val="00D55CAE"/>
    <w:rsid w:val="00DD39E9"/>
    <w:rsid w:val="00DF37ED"/>
    <w:rsid w:val="00E42B0E"/>
    <w:rsid w:val="00E87FBC"/>
    <w:rsid w:val="00ED4604"/>
    <w:rsid w:val="00EE0878"/>
    <w:rsid w:val="00EE290F"/>
    <w:rsid w:val="00F03962"/>
    <w:rsid w:val="00F630E7"/>
    <w:rsid w:val="00F65309"/>
    <w:rsid w:val="00FF5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84442"/>
    <w:pPr>
      <w:tabs>
        <w:tab w:val="center" w:pos="4153"/>
        <w:tab w:val="right" w:pos="8306"/>
      </w:tabs>
      <w:snapToGrid w:val="0"/>
      <w:jc w:val="left"/>
    </w:pPr>
    <w:rPr>
      <w:sz w:val="18"/>
      <w:szCs w:val="18"/>
    </w:rPr>
  </w:style>
  <w:style w:type="character" w:styleId="a4">
    <w:name w:val="page number"/>
    <w:basedOn w:val="a0"/>
    <w:rsid w:val="00584442"/>
  </w:style>
  <w:style w:type="paragraph" w:styleId="a5">
    <w:name w:val="List Paragraph"/>
    <w:basedOn w:val="a"/>
    <w:uiPriority w:val="34"/>
    <w:qFormat/>
    <w:rsid w:val="00CB0EE0"/>
    <w:pPr>
      <w:ind w:firstLineChars="200" w:firstLine="420"/>
    </w:pPr>
  </w:style>
  <w:style w:type="character" w:styleId="a6">
    <w:name w:val="line number"/>
    <w:basedOn w:val="a0"/>
    <w:rsid w:val="006C306C"/>
  </w:style>
  <w:style w:type="paragraph" w:styleId="a7">
    <w:name w:val="header"/>
    <w:basedOn w:val="a"/>
    <w:link w:val="Char0"/>
    <w:uiPriority w:val="99"/>
    <w:rsid w:val="006C30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C306C"/>
    <w:rPr>
      <w:kern w:val="2"/>
      <w:sz w:val="18"/>
      <w:szCs w:val="18"/>
    </w:rPr>
  </w:style>
  <w:style w:type="paragraph" w:styleId="a8">
    <w:name w:val="No Spacing"/>
    <w:link w:val="Char1"/>
    <w:uiPriority w:val="1"/>
    <w:qFormat/>
    <w:rsid w:val="006C306C"/>
    <w:rPr>
      <w:rFonts w:asciiTheme="minorHAnsi" w:eastAsiaTheme="minorEastAsia" w:hAnsiTheme="minorHAnsi" w:cstheme="minorBidi"/>
      <w:sz w:val="22"/>
      <w:szCs w:val="22"/>
    </w:rPr>
  </w:style>
  <w:style w:type="character" w:customStyle="1" w:styleId="Char1">
    <w:name w:val="无间隔 Char"/>
    <w:basedOn w:val="a0"/>
    <w:link w:val="a8"/>
    <w:uiPriority w:val="1"/>
    <w:rsid w:val="006C306C"/>
    <w:rPr>
      <w:rFonts w:asciiTheme="minorHAnsi" w:eastAsiaTheme="minorEastAsia" w:hAnsiTheme="minorHAnsi" w:cstheme="minorBidi"/>
      <w:sz w:val="22"/>
      <w:szCs w:val="22"/>
    </w:rPr>
  </w:style>
  <w:style w:type="character" w:customStyle="1" w:styleId="Char">
    <w:name w:val="页脚 Char"/>
    <w:basedOn w:val="a0"/>
    <w:link w:val="a3"/>
    <w:uiPriority w:val="99"/>
    <w:rsid w:val="006C306C"/>
    <w:rPr>
      <w:kern w:val="2"/>
      <w:sz w:val="18"/>
      <w:szCs w:val="18"/>
    </w:rPr>
  </w:style>
  <w:style w:type="paragraph" w:styleId="a9">
    <w:name w:val="Date"/>
    <w:basedOn w:val="a"/>
    <w:next w:val="a"/>
    <w:link w:val="Char2"/>
    <w:rsid w:val="008651B4"/>
    <w:pPr>
      <w:ind w:leftChars="2500" w:left="100"/>
    </w:pPr>
  </w:style>
  <w:style w:type="character" w:customStyle="1" w:styleId="Char2">
    <w:name w:val="日期 Char"/>
    <w:basedOn w:val="a0"/>
    <w:link w:val="a9"/>
    <w:rsid w:val="008651B4"/>
    <w:rPr>
      <w:kern w:val="2"/>
      <w:sz w:val="21"/>
      <w:szCs w:val="24"/>
    </w:rPr>
  </w:style>
  <w:style w:type="table" w:styleId="aa">
    <w:name w:val="Table Grid"/>
    <w:basedOn w:val="a1"/>
    <w:rsid w:val="00865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Theme"/>
    <w:basedOn w:val="a1"/>
    <w:rsid w:val="00193F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3"/>
    <w:rsid w:val="00A61BD4"/>
    <w:rPr>
      <w:sz w:val="18"/>
      <w:szCs w:val="18"/>
    </w:rPr>
  </w:style>
  <w:style w:type="character" w:customStyle="1" w:styleId="Char3">
    <w:name w:val="批注框文本 Char"/>
    <w:basedOn w:val="a0"/>
    <w:link w:val="ac"/>
    <w:rsid w:val="00A61BD4"/>
    <w:rPr>
      <w:kern w:val="2"/>
      <w:sz w:val="18"/>
      <w:szCs w:val="18"/>
    </w:rPr>
  </w:style>
  <w:style w:type="paragraph" w:styleId="ad">
    <w:name w:val="Normal (Web)"/>
    <w:basedOn w:val="a"/>
    <w:rsid w:val="0012784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04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43FA8B-77B6-4D25-826A-A5C6CB48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797</Words>
  <Characters>4549</Characters>
  <Application>Microsoft Office Word</Application>
  <DocSecurity>0</DocSecurity>
  <Lines>37</Lines>
  <Paragraphs>10</Paragraphs>
  <ScaleCrop>false</ScaleCrop>
  <Company>Microsoft</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27</cp:revision>
  <cp:lastPrinted>2020-08-31T07:37:00Z</cp:lastPrinted>
  <dcterms:created xsi:type="dcterms:W3CDTF">2020-04-30T07:43:00Z</dcterms:created>
  <dcterms:modified xsi:type="dcterms:W3CDTF">2021-01-06T08:01:00Z</dcterms:modified>
</cp:coreProperties>
</file>