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 w:val="left" w:pos="7380"/>
        </w:tabs>
        <w:spacing w:beforeLines="200" w:line="660" w:lineRule="exact"/>
        <w:rPr>
          <w:rFonts w:ascii="方正小标宋简体" w:hAnsi="华文中宋" w:eastAsia="方正小标宋简体"/>
          <w:color w:val="FFFFFF"/>
          <w:w w:val="59"/>
          <w:szCs w:val="21"/>
        </w:rPr>
      </w:pPr>
      <w:bookmarkStart w:id="0" w:name="_GoBack"/>
      <w:bookmarkEnd w:id="0"/>
    </w:p>
    <w:p>
      <w:pPr>
        <w:tabs>
          <w:tab w:val="left" w:pos="7200"/>
          <w:tab w:val="left" w:pos="7380"/>
        </w:tabs>
        <w:spacing w:beforeLines="200" w:line="660" w:lineRule="exact"/>
        <w:rPr>
          <w:rFonts w:ascii="方正大标宋简体" w:eastAsia="方正大标宋简体"/>
          <w:color w:val="FF0000"/>
          <w:spacing w:val="-4"/>
          <w:w w:val="49"/>
          <w:szCs w:val="21"/>
        </w:rPr>
      </w:pPr>
    </w:p>
    <w:p>
      <w:pPr>
        <w:widowControl/>
        <w:tabs>
          <w:tab w:val="left" w:pos="8460"/>
          <w:tab w:val="left" w:pos="8640"/>
        </w:tabs>
        <w:snapToGrid w:val="0"/>
        <w:spacing w:before="100" w:line="700" w:lineRule="exact"/>
        <w:ind w:firstLine="140" w:firstLineChars="50"/>
        <w:jc w:val="left"/>
        <w:outlineLvl w:val="0"/>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 xml:space="preserve">                   </w:t>
      </w:r>
      <w:r>
        <w:rPr>
          <w:rFonts w:hint="eastAsia" w:ascii="仿宋_GB2312" w:hAnsi="仿宋_GB2312" w:eastAsia="仿宋_GB2312" w:cs="仿宋_GB2312"/>
          <w:bCs/>
          <w:color w:val="000000"/>
          <w:kern w:val="0"/>
          <w:sz w:val="32"/>
          <w:szCs w:val="32"/>
        </w:rPr>
        <w:t>平龙机〔2020〕</w:t>
      </w:r>
      <w:r>
        <w:rPr>
          <w:rFonts w:hint="eastAsia" w:ascii="仿宋_GB2312" w:hAnsi="仿宋_GB2312" w:eastAsia="仿宋_GB2312" w:cs="仿宋_GB2312"/>
          <w:bCs/>
          <w:color w:val="000000"/>
          <w:kern w:val="0"/>
          <w:sz w:val="32"/>
          <w:szCs w:val="32"/>
          <w:lang w:val="en-US" w:eastAsia="zh-CN"/>
        </w:rPr>
        <w:t>4</w:t>
      </w:r>
      <w:r>
        <w:rPr>
          <w:rFonts w:hint="eastAsia" w:ascii="仿宋_GB2312" w:hAnsi="仿宋_GB2312" w:eastAsia="仿宋_GB2312" w:cs="仿宋_GB2312"/>
          <w:bCs/>
          <w:color w:val="000000"/>
          <w:kern w:val="0"/>
          <w:sz w:val="32"/>
          <w:szCs w:val="32"/>
        </w:rPr>
        <w:t>号</w:t>
      </w:r>
      <w:r>
        <w:rPr>
          <w:rFonts w:hint="eastAsia" w:ascii="仿宋_GB2312" w:hAnsi="宋体" w:eastAsia="仿宋_GB2312" w:cs="宋体"/>
          <w:bCs/>
          <w:color w:val="000000"/>
          <w:kern w:val="0"/>
          <w:sz w:val="28"/>
          <w:szCs w:val="28"/>
        </w:rPr>
        <w:t xml:space="preserve">  </w:t>
      </w:r>
    </w:p>
    <w:p>
      <w:pPr>
        <w:widowControl/>
        <w:tabs>
          <w:tab w:val="left" w:pos="8460"/>
          <w:tab w:val="left" w:pos="8640"/>
        </w:tabs>
        <w:snapToGrid w:val="0"/>
        <w:spacing w:before="100" w:line="700" w:lineRule="exact"/>
        <w:ind w:firstLine="140" w:firstLineChars="50"/>
        <w:jc w:val="left"/>
        <w:outlineLvl w:val="0"/>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 xml:space="preserve">                                         签发人：王智慧  杨团会</w:t>
      </w:r>
    </w:p>
    <w:p>
      <w:pPr>
        <w:widowControl/>
        <w:tabs>
          <w:tab w:val="left" w:pos="8460"/>
          <w:tab w:val="left" w:pos="8640"/>
        </w:tabs>
        <w:snapToGrid w:val="0"/>
        <w:spacing w:before="100" w:line="700" w:lineRule="exact"/>
        <w:ind w:firstLine="140" w:firstLineChars="50"/>
        <w:jc w:val="left"/>
        <w:outlineLvl w:val="0"/>
        <w:rPr>
          <w:rFonts w:ascii="仿宋_GB2312" w:hAnsi="宋体" w:eastAsia="仿宋_GB2312" w:cs="宋体"/>
          <w:bCs/>
          <w:color w:val="000000"/>
          <w:kern w:val="0"/>
          <w:sz w:val="28"/>
          <w:szCs w:val="28"/>
        </w:rPr>
      </w:pPr>
    </w:p>
    <w:p>
      <w:pPr>
        <w:spacing w:line="700" w:lineRule="exact"/>
        <w:ind w:firstLine="880" w:firstLineChars="200"/>
        <w:rPr>
          <w:rFonts w:ascii="方正小标宋简体" w:hAnsi="宋体" w:eastAsia="方正小标宋简体"/>
          <w:bCs/>
          <w:sz w:val="44"/>
          <w:szCs w:val="44"/>
        </w:rPr>
      </w:pPr>
      <w:r>
        <w:rPr>
          <w:rFonts w:hint="eastAsia" w:ascii="方正小标宋简体" w:hAnsi="宋体" w:eastAsia="方正小标宋简体"/>
          <w:bCs/>
          <w:sz w:val="44"/>
          <w:szCs w:val="44"/>
        </w:rPr>
        <w:t>关于印发《石龙区2020年农业机械购置</w:t>
      </w:r>
    </w:p>
    <w:p>
      <w:pPr>
        <w:spacing w:line="700" w:lineRule="exact"/>
        <w:ind w:firstLine="880" w:firstLineChars="200"/>
        <w:rPr>
          <w:rFonts w:ascii="方正小标宋简体" w:hAnsi="宋体" w:eastAsia="方正小标宋简体"/>
          <w:bCs/>
          <w:sz w:val="44"/>
          <w:szCs w:val="44"/>
        </w:rPr>
      </w:pPr>
      <w:r>
        <w:rPr>
          <w:rFonts w:hint="eastAsia" w:ascii="方正小标宋简体" w:hAnsi="宋体" w:eastAsia="方正小标宋简体"/>
          <w:bCs/>
          <w:sz w:val="44"/>
          <w:szCs w:val="44"/>
        </w:rPr>
        <w:t xml:space="preserve">        补贴实施方案》的通知</w:t>
      </w:r>
    </w:p>
    <w:p>
      <w:pPr>
        <w:spacing w:line="70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7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区属各街道办事处：</w:t>
      </w:r>
    </w:p>
    <w:p>
      <w:pPr>
        <w:autoSpaceDE w:val="0"/>
        <w:autoSpaceDN w:val="0"/>
        <w:adjustRightInd w:val="0"/>
        <w:spacing w:line="7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为确保农机购置补贴政策公开、规范、高效、廉洁实施，充分发挥农机购置补贴政策效应，加快农机化发展方式转变，推动粮棉油作物生产全程机械化，促进农业机械化又好又快发展和农业综合生产能力提高，</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sz w:val="32"/>
          <w:szCs w:val="32"/>
        </w:rPr>
        <w:t>河南省2018-2020年农业机械购置补贴实施指导意见</w:t>
      </w:r>
      <w:r>
        <w:rPr>
          <w:rFonts w:hint="eastAsia" w:ascii="仿宋_GB2312" w:hAnsi="仿宋_GB2312" w:eastAsia="仿宋_GB2312" w:cs="仿宋_GB2312"/>
          <w:kern w:val="0"/>
          <w:sz w:val="32"/>
          <w:szCs w:val="32"/>
        </w:rPr>
        <w:t>》（豫农机计文</w:t>
      </w:r>
      <w:r>
        <w:rPr>
          <w:rFonts w:hint="eastAsia" w:ascii="仿宋_GB2312" w:hAnsi="仿宋_GB2312" w:eastAsia="仿宋_GB2312" w:cs="仿宋_GB2312"/>
          <w:color w:val="000000"/>
          <w:kern w:val="0"/>
          <w:sz w:val="32"/>
          <w:szCs w:val="32"/>
        </w:rPr>
        <w:t>〔2018〕29号文件）</w:t>
      </w:r>
      <w:r>
        <w:rPr>
          <w:rFonts w:hint="eastAsia" w:ascii="仿宋_GB2312" w:hAnsi="仿宋_GB2312" w:eastAsia="仿宋_GB2312" w:cs="仿宋_GB2312"/>
          <w:sz w:val="32"/>
          <w:szCs w:val="32"/>
        </w:rPr>
        <w:t>文件要求，结合石龙区农业和农机化发展实际，</w:t>
      </w:r>
      <w:r>
        <w:rPr>
          <w:rFonts w:hint="eastAsia" w:ascii="仿宋_GB2312" w:eastAsia="仿宋_GB2312"/>
          <w:sz w:val="32"/>
          <w:szCs w:val="32"/>
        </w:rPr>
        <w:t>制定《石龙区2020年农业机械购置补贴实施方案》，现印发给你们，请遵照执行。</w:t>
      </w:r>
    </w:p>
    <w:p>
      <w:pPr>
        <w:autoSpaceDE w:val="0"/>
        <w:autoSpaceDN w:val="0"/>
        <w:adjustRightInd w:val="0"/>
        <w:spacing w:line="700" w:lineRule="exact"/>
        <w:ind w:firstLine="640" w:firstLineChars="200"/>
        <w:jc w:val="left"/>
        <w:rPr>
          <w:rFonts w:ascii="仿宋_GB2312" w:eastAsia="仿宋_GB2312"/>
          <w:sz w:val="32"/>
          <w:szCs w:val="32"/>
        </w:rPr>
      </w:pPr>
    </w:p>
    <w:p>
      <w:pPr>
        <w:spacing w:line="700" w:lineRule="exact"/>
        <w:ind w:firstLine="640" w:firstLineChars="200"/>
        <w:rPr>
          <w:rFonts w:ascii="仿宋_GB2312" w:eastAsia="仿宋_GB2312"/>
          <w:sz w:val="32"/>
          <w:szCs w:val="32"/>
        </w:rPr>
      </w:pPr>
      <w:r>
        <w:rPr>
          <w:rFonts w:hint="eastAsia" w:ascii="仿宋_GB2312" w:eastAsia="仿宋_GB2312"/>
          <w:sz w:val="32"/>
          <w:szCs w:val="32"/>
        </w:rPr>
        <w:t>附件：1、石龙区2020年农业机械购置补贴实施方案</w:t>
      </w:r>
    </w:p>
    <w:p>
      <w:pPr>
        <w:widowControl/>
        <w:spacing w:line="500" w:lineRule="exact"/>
        <w:ind w:firstLine="1280" w:firstLineChars="400"/>
        <w:rPr>
          <w:rFonts w:ascii="仿宋_GB2312" w:hAnsi="仿宋_GB2312" w:eastAsia="仿宋_GB2312" w:cs="仿宋_GB2312"/>
          <w:color w:val="000000"/>
          <w:sz w:val="32"/>
          <w:szCs w:val="32"/>
        </w:rPr>
      </w:pPr>
      <w:r>
        <w:rPr>
          <w:rFonts w:hint="eastAsia" w:ascii="仿宋_GB2312" w:eastAsia="仿宋_GB2312"/>
          <w:sz w:val="32"/>
          <w:szCs w:val="32"/>
        </w:rPr>
        <w:t xml:space="preserve">  2、</w:t>
      </w:r>
      <w:r>
        <w:rPr>
          <w:rFonts w:hint="eastAsia" w:ascii="仿宋_GB2312" w:hAnsi="仿宋_GB2312" w:eastAsia="仿宋_GB2312" w:cs="仿宋_GB2312"/>
          <w:color w:val="000000"/>
          <w:sz w:val="32"/>
          <w:szCs w:val="32"/>
        </w:rPr>
        <w:t>河南省2018-2020年农机购置补贴机具种类范围</w:t>
      </w:r>
    </w:p>
    <w:p>
      <w:pPr>
        <w:spacing w:line="700" w:lineRule="exact"/>
        <w:ind w:firstLine="640" w:firstLineChars="200"/>
        <w:rPr>
          <w:rFonts w:ascii="仿宋_GB2312" w:eastAsia="仿宋_GB2312"/>
          <w:sz w:val="32"/>
          <w:szCs w:val="32"/>
        </w:rPr>
      </w:pPr>
    </w:p>
    <w:p>
      <w:pPr>
        <w:spacing w:line="7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700" w:lineRule="exact"/>
        <w:ind w:firstLine="640" w:firstLineChars="200"/>
        <w:rPr>
          <w:rFonts w:ascii="仿宋_GB2312" w:eastAsia="仿宋_GB2312"/>
          <w:sz w:val="32"/>
          <w:szCs w:val="32"/>
        </w:rPr>
      </w:pPr>
    </w:p>
    <w:p>
      <w:pPr>
        <w:spacing w:line="700" w:lineRule="exact"/>
        <w:ind w:firstLine="640" w:firstLineChars="200"/>
        <w:rPr>
          <w:rFonts w:ascii="仿宋_GB2312" w:eastAsia="仿宋_GB2312"/>
          <w:sz w:val="32"/>
          <w:szCs w:val="32"/>
        </w:rPr>
      </w:pPr>
    </w:p>
    <w:p>
      <w:pPr>
        <w:spacing w:line="7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700" w:lineRule="exact"/>
        <w:ind w:firstLine="640" w:firstLineChars="200"/>
        <w:rPr>
          <w:rFonts w:ascii="仿宋_GB2312" w:eastAsia="仿宋_GB2312"/>
          <w:sz w:val="32"/>
          <w:szCs w:val="32"/>
        </w:rPr>
      </w:pPr>
    </w:p>
    <w:p>
      <w:pPr>
        <w:tabs>
          <w:tab w:val="left" w:pos="7740"/>
        </w:tabs>
        <w:spacing w:line="700" w:lineRule="exact"/>
        <w:rPr>
          <w:rFonts w:ascii="仿宋_GB2312" w:eastAsia="仿宋_GB2312"/>
          <w:sz w:val="32"/>
          <w:szCs w:val="32"/>
        </w:rPr>
      </w:pPr>
      <w:r>
        <w:rPr>
          <w:rFonts w:hint="eastAsia" w:ascii="仿宋_GB2312" w:eastAsia="仿宋_GB2312"/>
          <w:sz w:val="32"/>
          <w:szCs w:val="32"/>
        </w:rPr>
        <w:t xml:space="preserve">   平顶山市石龙区农业机械管理局   平顶山市石龙区财政局</w:t>
      </w:r>
    </w:p>
    <w:p>
      <w:pPr>
        <w:tabs>
          <w:tab w:val="left" w:pos="7560"/>
          <w:tab w:val="left" w:pos="7920"/>
        </w:tabs>
        <w:spacing w:line="700" w:lineRule="exact"/>
        <w:ind w:left="7140" w:firstLine="640" w:firstLineChars="200"/>
        <w:rPr>
          <w:sz w:val="32"/>
          <w:szCs w:val="32"/>
        </w:rPr>
      </w:pPr>
    </w:p>
    <w:p>
      <w:pPr>
        <w:tabs>
          <w:tab w:val="left" w:pos="7560"/>
          <w:tab w:val="left" w:pos="7920"/>
        </w:tabs>
        <w:spacing w:line="700" w:lineRule="exact"/>
        <w:ind w:left="7140" w:firstLine="640" w:firstLineChars="200"/>
        <w:rPr>
          <w:sz w:val="32"/>
          <w:szCs w:val="32"/>
        </w:rPr>
      </w:pPr>
    </w:p>
    <w:p>
      <w:pPr>
        <w:tabs>
          <w:tab w:val="left" w:pos="7560"/>
          <w:tab w:val="left" w:pos="7920"/>
        </w:tabs>
        <w:spacing w:line="700" w:lineRule="exact"/>
        <w:ind w:left="7140" w:firstLine="640" w:firstLineChars="200"/>
        <w:rPr>
          <w:sz w:val="32"/>
          <w:szCs w:val="32"/>
        </w:rPr>
      </w:pPr>
      <w:r>
        <w:rPr>
          <w:rFonts w:hint="eastAsia"/>
          <w:sz w:val="32"/>
          <w:szCs w:val="32"/>
        </w:rPr>
        <w:t xml:space="preserve">                                                                               </w:t>
      </w:r>
    </w:p>
    <w:p>
      <w:pPr>
        <w:tabs>
          <w:tab w:val="left" w:pos="7560"/>
          <w:tab w:val="left" w:pos="7920"/>
        </w:tabs>
        <w:spacing w:line="700" w:lineRule="exact"/>
        <w:rPr>
          <w:rFonts w:ascii="仿宋_GB2312" w:eastAsia="仿宋_GB2312"/>
          <w:sz w:val="32"/>
          <w:szCs w:val="32"/>
        </w:rPr>
      </w:pPr>
      <w:r>
        <w:rPr>
          <w:rFonts w:hint="eastAsia" w:eastAsia="仿宋_GB2312"/>
          <w:sz w:val="32"/>
          <w:szCs w:val="32"/>
        </w:rPr>
        <w:t xml:space="preserve">                                      </w:t>
      </w:r>
      <w:r>
        <w:rPr>
          <w:rFonts w:hint="eastAsia" w:ascii="仿宋_GB2312" w:eastAsia="仿宋_GB2312"/>
          <w:sz w:val="32"/>
          <w:szCs w:val="32"/>
        </w:rPr>
        <w:t>2020</w:t>
      </w:r>
      <w:r>
        <w:rPr>
          <w:rFonts w:hint="eastAsia" w:ascii="仿宋_GB2312" w:hAnsi="宋体" w:eastAsia="仿宋_GB2312"/>
          <w:sz w:val="32"/>
          <w:szCs w:val="32"/>
        </w:rPr>
        <w:t>年4月  日</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600" w:lineRule="exact"/>
        <w:ind w:firstLine="560" w:firstLineChars="200"/>
        <w:rPr>
          <w:rFonts w:ascii="仿宋_GB2312" w:eastAsia="仿宋_GB2312"/>
          <w:sz w:val="28"/>
          <w:szCs w:val="28"/>
        </w:rPr>
      </w:pPr>
    </w:p>
    <w:p>
      <w:pPr>
        <w:spacing w:line="600" w:lineRule="exact"/>
        <w:rPr>
          <w:rFonts w:ascii="黑体" w:hAnsi="黑体" w:eastAsia="黑体" w:cs="黑体"/>
          <w:sz w:val="28"/>
          <w:szCs w:val="28"/>
        </w:rPr>
      </w:pPr>
    </w:p>
    <w:p>
      <w:pPr>
        <w:spacing w:line="600" w:lineRule="exact"/>
        <w:rPr>
          <w:rFonts w:ascii="黑体" w:hAnsi="黑体" w:eastAsia="黑体" w:cs="黑体"/>
          <w:sz w:val="28"/>
          <w:szCs w:val="28"/>
        </w:rPr>
      </w:pPr>
    </w:p>
    <w:p>
      <w:pPr>
        <w:spacing w:line="600" w:lineRule="exact"/>
        <w:rPr>
          <w:rFonts w:ascii="黑体" w:hAnsi="黑体" w:eastAsia="黑体" w:cs="黑体"/>
          <w:sz w:val="28"/>
          <w:szCs w:val="28"/>
        </w:rPr>
      </w:pPr>
      <w:r>
        <w:rPr>
          <w:rFonts w:hint="eastAsia" w:ascii="黑体" w:hAnsi="黑体" w:eastAsia="黑体" w:cs="黑体"/>
          <w:sz w:val="28"/>
          <w:szCs w:val="28"/>
        </w:rPr>
        <w:t>附件1：</w:t>
      </w:r>
    </w:p>
    <w:p>
      <w:pPr>
        <w:spacing w:line="600" w:lineRule="exact"/>
        <w:ind w:firstLine="880" w:firstLineChars="200"/>
        <w:jc w:val="center"/>
        <w:rPr>
          <w:rFonts w:ascii="方正小标宋简体" w:hAnsi="宋体" w:eastAsia="方正小标宋简体"/>
          <w:bCs/>
          <w:sz w:val="44"/>
          <w:szCs w:val="44"/>
        </w:rPr>
      </w:pPr>
      <w:r>
        <w:rPr>
          <w:rFonts w:hint="eastAsia" w:ascii="方正小标宋简体" w:hAnsi="宋体" w:eastAsia="方正小标宋简体"/>
          <w:bCs/>
          <w:sz w:val="44"/>
          <w:szCs w:val="44"/>
        </w:rPr>
        <w:t>石龙区2020年农业机械购置补贴</w:t>
      </w:r>
    </w:p>
    <w:p>
      <w:pPr>
        <w:spacing w:line="600" w:lineRule="exact"/>
        <w:ind w:firstLine="880" w:firstLineChars="200"/>
        <w:jc w:val="center"/>
        <w:rPr>
          <w:rFonts w:ascii="方正小标宋简体" w:hAnsi="宋体" w:eastAsia="方正小标宋简体"/>
          <w:bCs/>
          <w:sz w:val="44"/>
          <w:szCs w:val="44"/>
        </w:rPr>
      </w:pPr>
      <w:r>
        <w:rPr>
          <w:rFonts w:hint="eastAsia" w:ascii="方正小标宋简体" w:hAnsi="宋体" w:eastAsia="方正小标宋简体"/>
          <w:bCs/>
          <w:sz w:val="44"/>
          <w:szCs w:val="44"/>
        </w:rPr>
        <w:t>实 施 方 案</w:t>
      </w:r>
    </w:p>
    <w:p>
      <w:pPr>
        <w:spacing w:line="600" w:lineRule="exact"/>
        <w:ind w:firstLine="560" w:firstLineChars="200"/>
        <w:rPr>
          <w:sz w:val="28"/>
          <w:szCs w:val="28"/>
        </w:rPr>
      </w:pPr>
      <w:r>
        <w:rPr>
          <w:sz w:val="28"/>
          <w:szCs w:val="28"/>
        </w:rPr>
        <w:t xml:space="preserve"> </w:t>
      </w:r>
    </w:p>
    <w:p>
      <w:pPr>
        <w:autoSpaceDE w:val="0"/>
        <w:autoSpaceDN w:val="0"/>
        <w:adjustRightIn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河南省2018-2020年农业机械购置补贴实施指导意见</w:t>
      </w:r>
      <w:r>
        <w:rPr>
          <w:rFonts w:hint="eastAsia" w:ascii="仿宋_GB2312" w:hAnsi="仿宋_GB2312" w:eastAsia="仿宋_GB2312" w:cs="仿宋_GB2312"/>
          <w:kern w:val="0"/>
          <w:sz w:val="32"/>
          <w:szCs w:val="32"/>
        </w:rPr>
        <w:t>》（豫农机计文</w:t>
      </w:r>
      <w:r>
        <w:rPr>
          <w:rFonts w:hint="eastAsia" w:ascii="仿宋_GB2312" w:hAnsi="仿宋_GB2312" w:eastAsia="仿宋_GB2312" w:cs="仿宋_GB2312"/>
          <w:color w:val="000000"/>
          <w:kern w:val="0"/>
          <w:sz w:val="32"/>
          <w:szCs w:val="32"/>
        </w:rPr>
        <w:t>〔2018〕29号文件），</w:t>
      </w:r>
      <w:r>
        <w:rPr>
          <w:rFonts w:hint="eastAsia" w:ascii="仿宋_GB2312" w:hAnsi="仿宋_GB2312" w:eastAsia="仿宋_GB2312" w:cs="仿宋_GB2312"/>
          <w:sz w:val="32"/>
          <w:szCs w:val="32"/>
        </w:rPr>
        <w:t>结合石龙区农业和农机化发展实际，制定《石龙区2020年农业机械购置补贴实施方案》，现印发给你们，请遵照执行。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结合石龙区农业和农机化发展实际，制定本实施方案。</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深入贯彻落实党的十九大精神，以推动农业机械化全程全面高质高效发展、助力实施乡村振兴战略为基本要求，提高粮食和主要农产品生产全程机械化水平，为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r>
        <w:rPr>
          <w:rFonts w:hint="eastAsia" w:ascii="仿宋_GB2312" w:hAnsi="仿宋_GB2312" w:eastAsia="仿宋_GB2312" w:cs="仿宋_GB2312"/>
          <w:sz w:val="32"/>
          <w:szCs w:val="32"/>
        </w:rPr>
        <w:t>注重规范实施，加强过程监管，强化信息公开、绩效考核和廉政风险防控，保障资金安全；注重市场化原则，通过市场机制发挥补贴政策对农机化发展的引导作用，推进补贴产品供需双方市场化对接，保障购机者选机购机自主权，促进农机科技进步。</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二、实施范围及规模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农机购置补贴政策在石龙区范围内执行。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2019年结转的中央农机购置补贴资金可继续在2020年使用，2019年结转的累加补贴资金可继续在2020年使用，累加补贴标准和范围依照2020年实施方案执行。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继续在石龙区范围开展农机报废更新补贴试点工作。农机报废更新补贴与农机购置补贴相衔接，同步实施。农机报废更新补贴操作办法按照《河南省农机局  河南省财政厅  河南省商务厅关于印发&lt;2012年河南省农机报废更新补贴试点工作方案&gt;的通知》（豫农机管文〔2012〕118号）执行。</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三、补贴范围及标准</w:t>
      </w:r>
    </w:p>
    <w:p>
      <w:pPr>
        <w:pStyle w:val="3"/>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（一）补贴机具种类范围。</w:t>
      </w:r>
    </w:p>
    <w:p>
      <w:pPr>
        <w:pStyle w:val="3"/>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石龙区按照农业部“缩范围、控定额、促敞开”补贴工作思路和绿色生态导向，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围绕省委省政府确定的农业</w:t>
      </w:r>
      <w:r>
        <w:rPr>
          <w:rFonts w:hint="eastAsia" w:ascii="仿宋_GB2312" w:hAnsi="仿宋_GB2312" w:eastAsia="仿宋_GB2312" w:cs="仿宋_GB2312"/>
          <w:sz w:val="32"/>
          <w:szCs w:val="32"/>
          <w:shd w:val="clear" w:color="auto" w:fill="FFFFFF"/>
        </w:rPr>
        <w:t>“四优四化”发展</w:t>
      </w:r>
      <w:r>
        <w:rPr>
          <w:rFonts w:hint="eastAsia" w:ascii="仿宋_GB2312" w:hAnsi="仿宋_GB2312" w:eastAsia="仿宋_GB2312" w:cs="仿宋_GB2312"/>
          <w:kern w:val="0"/>
          <w:sz w:val="32"/>
          <w:szCs w:val="32"/>
        </w:rPr>
        <w:t>等支农重点工作，</w:t>
      </w:r>
      <w:r>
        <w:rPr>
          <w:rFonts w:hint="eastAsia" w:ascii="仿宋_GB2312" w:hAnsi="仿宋_GB2312" w:eastAsia="仿宋_GB2312" w:cs="仿宋_GB2312"/>
          <w:sz w:val="32"/>
          <w:szCs w:val="32"/>
        </w:rPr>
        <w:t>在中央财政补贴范围内选择14大类30个小类61个品目机具。</w:t>
      </w:r>
      <w:r>
        <w:rPr>
          <w:rFonts w:hint="eastAsia" w:ascii="仿宋_GB2312" w:hAnsi="仿宋_GB2312" w:eastAsia="仿宋_GB2312" w:cs="仿宋_GB2312"/>
          <w:color w:val="000000"/>
          <w:kern w:val="0"/>
          <w:sz w:val="32"/>
          <w:szCs w:val="32"/>
        </w:rPr>
        <w:t>应根据农业生产实际需要和补贴资金规模，按照公开、公平、公正原则，</w:t>
      </w:r>
      <w:r>
        <w:rPr>
          <w:rFonts w:hint="eastAsia" w:ascii="仿宋_GB2312" w:hAnsi="仿宋_GB2312" w:eastAsia="仿宋_GB2312" w:cs="仿宋_GB2312"/>
          <w:sz w:val="32"/>
          <w:szCs w:val="32"/>
        </w:rPr>
        <w:t>在省定</w:t>
      </w:r>
      <w:r>
        <w:rPr>
          <w:rFonts w:hint="eastAsia" w:ascii="仿宋_GB2312" w:hAnsi="仿宋_GB2312" w:eastAsia="仿宋_GB2312" w:cs="仿宋_GB2312"/>
          <w:color w:val="000000"/>
          <w:kern w:val="0"/>
          <w:sz w:val="32"/>
          <w:szCs w:val="32"/>
        </w:rPr>
        <w:t>补贴范围中，</w:t>
      </w:r>
      <w:r>
        <w:rPr>
          <w:rFonts w:hint="eastAsia" w:ascii="仿宋_GB2312" w:hAnsi="仿宋_GB2312" w:eastAsia="仿宋_GB2312" w:cs="仿宋_GB2312"/>
          <w:sz w:val="32"/>
          <w:szCs w:val="32"/>
        </w:rPr>
        <w:t>在石龙区补贴资金额度内，</w:t>
      </w:r>
      <w:r>
        <w:rPr>
          <w:rFonts w:hint="eastAsia" w:ascii="仿宋_GB2312" w:hAnsi="仿宋_GB2312" w:eastAsia="仿宋_GB2312" w:cs="仿宋_GB2312"/>
          <w:color w:val="000000"/>
          <w:kern w:val="0"/>
          <w:sz w:val="32"/>
          <w:szCs w:val="32"/>
        </w:rPr>
        <w:t>实行补贴范围内机具敞开补贴。</w:t>
      </w:r>
      <w:r>
        <w:rPr>
          <w:rFonts w:hint="eastAsia" w:ascii="仿宋_GB2312" w:hAnsi="仿宋_GB2312" w:eastAsia="仿宋_GB2312" w:cs="仿宋_GB2312"/>
          <w:kern w:val="0"/>
          <w:sz w:val="32"/>
          <w:szCs w:val="32"/>
        </w:rPr>
        <w:t>要优先保证粮食等主要农产品生产所需机具和深松整地、免耕播种、高效植保、节水灌溉、高效施肥、秸秆还田离田、畜禽粪污资源化利用、病死畜禽无害化处理、残膜回收等支持农业绿色发展机具实施敞开补贴。</w:t>
      </w:r>
    </w:p>
    <w:p>
      <w:pPr>
        <w:pStyle w:val="3"/>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手扶拖拉机仅限在丘陵山区县补贴（国家统计局界定，石龙区不属于丘陵地带）。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鼓励开展大型农机金融租赁试点和创新农机信贷服务，多渠道、多形式支持农民购机、用机。</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补贴机具产品资质。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补贴标准。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农机购置补贴资金实行定额补贴，即同一种类、同一档次农业机械原则上在省域内实行统一的补贴标准，具体补贴标准按《河南省2018-2020年农机购置补贴机具补贴额一览表》</w:t>
      </w:r>
      <w:r>
        <w:rPr>
          <w:rFonts w:hint="eastAsia" w:ascii="仿宋_GB2312" w:hAnsi="仿宋_GB2312" w:eastAsia="仿宋_GB2312" w:cs="仿宋_GB2312"/>
          <w:color w:val="000000"/>
          <w:sz w:val="32"/>
          <w:szCs w:val="32"/>
        </w:rPr>
        <w:t>（另发）</w:t>
      </w:r>
      <w:r>
        <w:rPr>
          <w:rFonts w:hint="eastAsia" w:ascii="仿宋_GB2312" w:hAnsi="仿宋_GB2312" w:eastAsia="仿宋_GB2312" w:cs="仿宋_GB2312"/>
          <w:sz w:val="32"/>
          <w:szCs w:val="32"/>
        </w:rPr>
        <w:t>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额的调整工作一般按年度进行。鉴于市场价格具有波动性，在政策实施过程中，具体产品或具体档次的中央财政资金实际补贴比例在30%上下一定范围内浮动符合政策规定。通用类机具补贴额不超过农业部发布的最高补贴额。</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鉴于市场价格具有波动性，在政策实际执行过程中，为防止个别产品补贴标准过高，石龙区今年继续对同类同档机具在本区域内实行限额与比例双控，</w:t>
      </w:r>
      <w:r>
        <w:rPr>
          <w:rFonts w:hint="eastAsia" w:ascii="仿宋_GB2312" w:hAnsi="仿宋_GB2312" w:eastAsia="仿宋_GB2312" w:cs="仿宋_GB2312"/>
          <w:sz w:val="32"/>
          <w:szCs w:val="32"/>
        </w:rPr>
        <w:t>即实际补贴额度不高于30%的产品，按照定额进行补贴；实际补贴额度超过30%的产品，则按照该产品市场售价的30%进行补贴（取整到十位）。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玉米小麦两用收割机按单独的玉米收割割台和小麦联合收割机分别补贴。</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四、补贴对象确定和经销企业公布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对象为石龙区直接从事农业生产的个人和农业生产经营组织。补贴对象的确定是在石龙区2020年能够使用的上级下达到石龙区的中央农机购置补贴资金额度内采取先来后到按申请时间顺序进行，对于贫困户给予优先补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对已经报废老旧农机并取得拆解回收证明的以及落实行业扶贫政策在符合农机购置补贴政策的情况下是贫困户成员的购机补贴对象，可优先补贴。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根据石龙区实际情况，石龙区要求：每一个补贴对象本年度内享受补贴购置同一种类、同一档次的农机具不超过3台（不含3台）, 本年度内享受补贴资金总额不超过7万元（不含7万元）。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产品经销企业由农机生产企业自主确定并向社会公布。已列入黑名单的经销企业和个人不允许参与补贴活动，所销售产品不能享受农机购置补贴政策。农机生产企业应对其确定的补贴产品经销企业的经销行为承担相应的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补贴对象应到石龙区农机局办理所有补贴手续。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补贴对象可自主选择补贴产品经销企业购机，也可通过企业直销等方式购机。按照权责一致原则，补贴对象应对自主购机行为和购买机具的真实性负责，承担相应风险。</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五、补贴操作及资金兑付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（一）购机申请与资格确认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购机补贴对象凭身份证明材料（石龙区直接从事农业生产的个人为户口本、有效身份证原件及其复印件和所在街道办事处、行政村村委会证明；石龙区直接从事农业生产经营组织的证明材料是该组织的组织法人户口本、有效身份证原件及其复印件、组织机构代码证、工商营业执照原件或副本原件及其复印件，和该组织所在街道办事处、行政村村委会证明），自愿向石龙区农机局提出申请，申领并填写农机购置补贴申请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2.区农机局对补贴资格进行合规性确认，在购机申请表上签署意见，定期将补贴资格报送区财政局，无异议后，予以公示，公示时间不少于30天。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3.公示无异议后，由区农机局会同区财政局发给购机者补贴指标确认通知书。</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（二）自主购机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1.购机补贴对象持补贴指标通知书到供货单位购机，鼓励购机者与农业销售企业自主议价。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2.供货单位向购机补贴对象出具全额（实际成交价）销售发票，发票上必须注明补贴机具名称、型号、实际销售价格、购买人姓名等信息。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3.区农机局负责将补贴信息及时准确录入农机购置补贴信息管理系统。</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（三）补贴资金结算程序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1.农机购置补贴政策实行“自主购机、定额补贴、县级结算、直补到卡（户）”的结算方式。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2.区农机局在已确认购机对象提交购机补贴手续后1个月内，要及时认真审核补贴信息表、补贴指标确认通知书、补贴机具发票、补贴标准、补贴金额、购机对象开设的银行账户（卡、折）和所购机具，</w:t>
      </w:r>
      <w:r>
        <w:rPr>
          <w:rFonts w:hint="eastAsia" w:ascii="仿宋_GB2312" w:hAnsi="仿宋_GB2312" w:eastAsia="仿宋_GB2312" w:cs="仿宋_GB2312"/>
          <w:color w:val="000000"/>
          <w:sz w:val="32"/>
          <w:szCs w:val="32"/>
        </w:rPr>
        <w:t>核实机具做到见机、见人、见发票</w:t>
      </w:r>
      <w:r>
        <w:rPr>
          <w:rFonts w:hint="eastAsia" w:ascii="仿宋_GB2312" w:hAnsi="仿宋_GB2312" w:eastAsia="仿宋_GB2312" w:cs="仿宋_GB2312"/>
          <w:sz w:val="32"/>
          <w:szCs w:val="32"/>
        </w:rPr>
        <w:t>。确认无误后，分期分批向区财政局提出补贴资金结算申请，并对所提供上述材料的合规性、准确性负责。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财政局根据区农机局提供的审核意见及有关材料，在1个月内将补贴资金拨付到石龙区承办金融机构，同时将农机补贴核实结果表分别抄送石龙区承办金融机构。区承办金融机构在7个工作日内将补贴资金存入购机对象的补贴存款卡（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补贴启动实施后区农机局至少按月提交相关资料，区财政局至少按月组织兑付和结算工作。区农机局于每月3日前将石龙区实施进度和结算进度报市农机局。</w:t>
      </w:r>
    </w:p>
    <w:p>
      <w:pPr>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购机者自主选机购机，并对购机行为和购买机具的真实性负责，承担相应责任义务。鼓励非现金方式支付购机款，便于购置行为及资金往来全程留痕。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购机者对其购置的补贴机具拥有所有权，可自主使用、依法依规处置。</w:t>
      </w:r>
      <w:r>
        <w:rPr>
          <w:rFonts w:hint="eastAsia" w:ascii="仿宋_GB2312" w:hAnsi="仿宋_GB2312" w:eastAsia="仿宋_GB2312" w:cs="仿宋_GB2312"/>
          <w:sz w:val="32"/>
          <w:szCs w:val="32"/>
        </w:rPr>
        <w:t>区农机局、区财政局按职责分工对农机购置补贴材料的合规性审核结果负责。</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六、工作措施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强领导，密切配合。区农机局、区财政局要进一步提高思想认识，加强组织领导，密切沟通配合，建立工作责任制，将任务和责任具体落实到岗位。要加强工作指导和监督检查，加大农机购置补贴绩效管理工作力度，并将考核结果与补贴资金分配挂钩。</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区农机局、区财政局要在石龙区农机购置补贴工作领导小组领导下会同有关部门共同研究确定补贴资金使用和重点推广机具种类等事宜，联合对补贴政策实施进行监管。同时，强化区农机管理部门和财政部门内部约束机制，农机购置补贴重要工作事项须由集体研究，</w:t>
      </w:r>
      <w:r>
        <w:rPr>
          <w:rFonts w:hint="eastAsia" w:ascii="仿宋_GB2312" w:hAnsi="仿宋_GB2312" w:eastAsia="仿宋_GB2312" w:cs="仿宋_GB2312"/>
          <w:color w:val="000000"/>
          <w:kern w:val="0"/>
          <w:sz w:val="32"/>
          <w:szCs w:val="32"/>
        </w:rPr>
        <w:t>经石龙</w:t>
      </w:r>
      <w:r>
        <w:rPr>
          <w:rFonts w:hint="eastAsia" w:ascii="仿宋_GB2312" w:hAnsi="仿宋_GB2312" w:eastAsia="仿宋_GB2312" w:cs="仿宋_GB2312"/>
          <w:sz w:val="32"/>
          <w:szCs w:val="32"/>
        </w:rPr>
        <w:t>区农机购置</w:t>
      </w:r>
      <w:r>
        <w:rPr>
          <w:rFonts w:hint="eastAsia" w:ascii="仿宋_GB2312" w:hAnsi="仿宋_GB2312" w:eastAsia="仿宋_GB2312" w:cs="仿宋_GB2312"/>
          <w:color w:val="000000"/>
          <w:kern w:val="0"/>
          <w:sz w:val="32"/>
          <w:szCs w:val="32"/>
        </w:rPr>
        <w:t>补贴工作领导小组确定。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区财政部门要增加资金投入，加强资金监管，并保证必要的组织管理经费。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加强引导，科学调控。要通过政策实施，促进农机装备结构布局优化，提高薄弱环节和主要农产品生产农机化水平，全面提升农机化发展质量和效益，同时推动农机工业科技进步和自主创新，提高制造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（三）规范操作，严格管理。要公开公平公正确定补贴对象，严格执行公示制度，充分尊重购机者自主选择权。对补贴额较高和供需矛盾突出的机具要重点核实。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区农机局、区财政局使用全国农机购置补贴辅助管理系统。要配合公安等相关部门严厉打击窃取、倒卖、泄露补贴信息和电信诈骗等不法行为，保护农民合法权益。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对购置实行牌证照管理的机具，其所有人要向区农机局农机监理站办理牌证照。区农机局农机监理站要依法开展补贴机具的质量调查，督促企业做好售后服务等工作。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要加强对石龙区农机购置补贴工作人员培训和警示教育，提高农机购置补贴工作人员业务素质和工作能力。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（四）公开信息，接受监督。区农机局要通过媒体、宣传单等形式，积极宣传补贴政策；要建立完善农机购置补贴信息公开专栏，确保专栏等信息公开载体有效运行。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区农机局重点公开实施方案、补贴额一览表、操作程序、投诉咨询方式、资金规模和使用进度、补贴受益对象、违规现象和问题等。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在本年度补贴工作结束后，区农机局要以公告的形式将所有享受补贴的购机者信息及落实情况应在石龙区农机信息网站上公布，同时要注意保护个人隐私。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（五）加强监管，严惩违规。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区农机局、区财政局要全面履行监管职责，以问题为导向，适时开展专项督导检查，强化监管，严惩违规，对违规现象和问题主动向社会公布。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要高度重视群众举报投诉受理查处工作。建立健全相关机制，通过电话、网络、信函等有效形式受理投诉。对实名投诉举报的问题和线索，要做到凡报必查。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机局要对投诉集中、“三包”服务不到位、采取不正当竞争、出厂编号及铭牌不规范、未按规定使用辅助管理系统、虚假宣传、降低配置、以次充好、骗补套补等线索具体的投诉进行重点调查核实。对于违反农机购置补贴政策相关规定的生产和经销企业，区农机局视调查情况可对违规企业采取约谈告诫、限期整改等措施，并将有关情况和进一步处理建议报市农机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农机生产和经销企业产品补贴资格或经销补贴产品的资格被暂停、取消，所引起的纠纷和经济损失由违规农机生产或经销企业自行承担。</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七、方案与总结报送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机局在对本辖区农业生产需要、农机化现状、农民购买能力和购买积极性等情况进行全面分析的基础上，提出补贴机具种类、品目和资金使用计划、管理措施等初步意见，会同区财政局制定《石龙区2020年农业机械购置补贴实施方案》，经石龙区农机购置补贴工作领导小组批准后，印发执行并报市农机局、省农机局备案。2020年12月25日前，要将全年农机购置补贴实施情况总结报告报送市农机局。</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napToGrid w:val="0"/>
        <w:spacing w:line="252" w:lineRule="auto"/>
        <w:rPr>
          <w:rFonts w:eastAsia="黑体"/>
          <w:sz w:val="28"/>
          <w:szCs w:val="28"/>
        </w:rPr>
      </w:pPr>
      <w:r>
        <w:rPr>
          <w:rFonts w:eastAsia="黑体"/>
          <w:sz w:val="28"/>
          <w:szCs w:val="28"/>
        </w:rPr>
        <w:t>附件</w:t>
      </w:r>
      <w:r>
        <w:rPr>
          <w:rFonts w:hint="eastAsia" w:eastAsia="黑体"/>
          <w:sz w:val="28"/>
          <w:szCs w:val="28"/>
        </w:rPr>
        <w:t>2</w:t>
      </w:r>
    </w:p>
    <w:p>
      <w:pPr>
        <w:widowControl/>
        <w:spacing w:line="500" w:lineRule="exact"/>
        <w:ind w:firstLine="1285" w:firstLineChars="400"/>
        <w:rPr>
          <w:rFonts w:ascii="宋体" w:cs="宋体"/>
          <w:b/>
          <w:bCs/>
          <w:color w:val="000000"/>
          <w:sz w:val="32"/>
          <w:szCs w:val="32"/>
        </w:rPr>
      </w:pPr>
      <w:r>
        <w:rPr>
          <w:rFonts w:hint="eastAsia" w:ascii="宋体" w:hAnsi="宋体" w:cs="宋体"/>
          <w:b/>
          <w:bCs/>
          <w:color w:val="000000"/>
          <w:sz w:val="32"/>
          <w:szCs w:val="32"/>
        </w:rPr>
        <w:t>河南省</w:t>
      </w:r>
      <w:r>
        <w:rPr>
          <w:rFonts w:ascii="宋体" w:hAnsi="宋体" w:cs="宋体"/>
          <w:b/>
          <w:bCs/>
          <w:color w:val="000000"/>
          <w:sz w:val="32"/>
          <w:szCs w:val="32"/>
        </w:rPr>
        <w:t>2018-2020</w:t>
      </w:r>
      <w:r>
        <w:rPr>
          <w:rFonts w:hint="eastAsia" w:ascii="宋体" w:hAnsi="宋体" w:cs="宋体"/>
          <w:b/>
          <w:bCs/>
          <w:color w:val="000000"/>
          <w:sz w:val="32"/>
          <w:szCs w:val="32"/>
        </w:rPr>
        <w:t>年农机购置补贴机具种类范围</w:t>
      </w:r>
    </w:p>
    <w:p>
      <w:pPr>
        <w:pStyle w:val="3"/>
        <w:spacing w:beforeAutospacing="0" w:afterAutospacing="0" w:line="500" w:lineRule="exact"/>
        <w:jc w:val="center"/>
        <w:rPr>
          <w:color w:val="000000"/>
          <w:sz w:val="28"/>
          <w:szCs w:val="28"/>
        </w:rPr>
      </w:pPr>
      <w:r>
        <w:rPr>
          <w:color w:val="000000"/>
          <w:sz w:val="28"/>
          <w:szCs w:val="28"/>
        </w:rPr>
        <w:t xml:space="preserve">    (</w:t>
      </w:r>
      <w:r>
        <w:rPr>
          <w:rFonts w:hint="eastAsia"/>
          <w:color w:val="000000"/>
          <w:sz w:val="28"/>
          <w:szCs w:val="28"/>
        </w:rPr>
        <w:t>共</w:t>
      </w:r>
      <w:r>
        <w:rPr>
          <w:color w:val="000000"/>
          <w:sz w:val="28"/>
          <w:szCs w:val="28"/>
        </w:rPr>
        <w:t>14</w:t>
      </w:r>
      <w:r>
        <w:rPr>
          <w:rFonts w:hint="eastAsia"/>
          <w:color w:val="000000"/>
          <w:sz w:val="28"/>
          <w:szCs w:val="28"/>
        </w:rPr>
        <w:t>大类、</w:t>
      </w:r>
      <w:r>
        <w:rPr>
          <w:color w:val="000000"/>
          <w:sz w:val="28"/>
          <w:szCs w:val="28"/>
        </w:rPr>
        <w:t>30</w:t>
      </w:r>
      <w:r>
        <w:rPr>
          <w:rFonts w:hint="eastAsia"/>
          <w:color w:val="000000"/>
          <w:sz w:val="28"/>
          <w:szCs w:val="28"/>
        </w:rPr>
        <w:t>小类、</w:t>
      </w:r>
      <w:r>
        <w:rPr>
          <w:color w:val="000000"/>
          <w:sz w:val="28"/>
          <w:szCs w:val="28"/>
        </w:rPr>
        <w:t>61</w:t>
      </w:r>
      <w:r>
        <w:rPr>
          <w:rFonts w:hint="eastAsia"/>
          <w:color w:val="000000"/>
          <w:sz w:val="28"/>
          <w:szCs w:val="28"/>
        </w:rPr>
        <w:t>个品目</w:t>
      </w:r>
      <w:r>
        <w:rPr>
          <w:color w:val="000000"/>
          <w:sz w:val="28"/>
          <w:szCs w:val="28"/>
        </w:rPr>
        <w:t>)</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w:t>
      </w:r>
      <w:r>
        <w:rPr>
          <w:rFonts w:hint="eastAsia" w:ascii="宋体" w:hAnsi="宋体" w:cs="宋体"/>
          <w:b/>
          <w:bCs/>
          <w:color w:val="000000"/>
          <w:kern w:val="0"/>
          <w:sz w:val="28"/>
          <w:szCs w:val="28"/>
        </w:rPr>
        <w:t>．耕整地机械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1.1</w:t>
      </w:r>
      <w:r>
        <w:rPr>
          <w:rFonts w:hint="eastAsia" w:ascii="宋体" w:hAnsi="宋体" w:cs="宋体"/>
          <w:color w:val="000000"/>
          <w:kern w:val="0"/>
          <w:sz w:val="28"/>
          <w:szCs w:val="28"/>
        </w:rPr>
        <w:t>耕地机械</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1.1.1</w:t>
      </w:r>
      <w:r>
        <w:rPr>
          <w:rFonts w:hint="eastAsia" w:ascii="宋体" w:hAnsi="宋体" w:cs="宋体"/>
          <w:color w:val="000000"/>
          <w:kern w:val="0"/>
          <w:sz w:val="28"/>
          <w:szCs w:val="28"/>
        </w:rPr>
        <w:t>铧式犁</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1.1.2</w:t>
      </w:r>
      <w:r>
        <w:rPr>
          <w:rFonts w:hint="eastAsia" w:ascii="宋体" w:hAnsi="宋体" w:cs="宋体"/>
          <w:color w:val="000000"/>
          <w:kern w:val="0"/>
          <w:sz w:val="28"/>
          <w:szCs w:val="28"/>
        </w:rPr>
        <w:t>旋耕机（含履带自走式旋耕机）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1.1.3</w:t>
      </w:r>
      <w:r>
        <w:rPr>
          <w:rFonts w:hint="eastAsia" w:ascii="宋体" w:hAnsi="宋体" w:cs="宋体"/>
          <w:color w:val="000000"/>
          <w:kern w:val="0"/>
          <w:sz w:val="28"/>
          <w:szCs w:val="28"/>
        </w:rPr>
        <w:t>深松机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1.1.4</w:t>
      </w:r>
      <w:r>
        <w:rPr>
          <w:rFonts w:hint="eastAsia" w:ascii="宋体" w:hAnsi="宋体" w:cs="宋体"/>
          <w:color w:val="000000"/>
          <w:kern w:val="0"/>
          <w:sz w:val="28"/>
          <w:szCs w:val="28"/>
        </w:rPr>
        <w:t>微耕机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2</w:t>
      </w:r>
      <w:r>
        <w:rPr>
          <w:rFonts w:hint="eastAsia" w:ascii="宋体" w:hAnsi="宋体" w:cs="宋体"/>
          <w:b/>
          <w:bCs/>
          <w:color w:val="000000"/>
          <w:kern w:val="0"/>
          <w:sz w:val="28"/>
          <w:szCs w:val="28"/>
        </w:rPr>
        <w:t>．种植施肥机械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2.1</w:t>
      </w:r>
      <w:r>
        <w:rPr>
          <w:rFonts w:hint="eastAsia" w:ascii="宋体" w:hAnsi="宋体" w:cs="宋体"/>
          <w:color w:val="000000"/>
          <w:kern w:val="0"/>
          <w:sz w:val="28"/>
          <w:szCs w:val="28"/>
        </w:rPr>
        <w:t>播种机械</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2.1.1</w:t>
      </w:r>
      <w:r>
        <w:rPr>
          <w:rFonts w:hint="eastAsia" w:ascii="宋体" w:hAnsi="宋体" w:cs="宋体"/>
          <w:color w:val="000000"/>
          <w:kern w:val="0"/>
          <w:sz w:val="28"/>
          <w:szCs w:val="28"/>
        </w:rPr>
        <w:t>条播机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2.1.2</w:t>
      </w:r>
      <w:r>
        <w:rPr>
          <w:rFonts w:hint="eastAsia" w:ascii="宋体" w:hAnsi="宋体" w:cs="宋体"/>
          <w:color w:val="000000"/>
          <w:kern w:val="0"/>
          <w:sz w:val="28"/>
          <w:szCs w:val="28"/>
        </w:rPr>
        <w:t>穴播机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2.1.3</w:t>
      </w:r>
      <w:r>
        <w:rPr>
          <w:rFonts w:hint="eastAsia" w:ascii="宋体" w:hAnsi="宋体" w:cs="宋体"/>
          <w:color w:val="000000"/>
          <w:kern w:val="0"/>
          <w:sz w:val="28"/>
          <w:szCs w:val="28"/>
        </w:rPr>
        <w:t>免耕播种机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2.1.4</w:t>
      </w:r>
      <w:r>
        <w:rPr>
          <w:rFonts w:hint="eastAsia" w:ascii="宋体" w:hAnsi="宋体" w:cs="宋体"/>
          <w:color w:val="000000"/>
          <w:kern w:val="0"/>
          <w:sz w:val="28"/>
          <w:szCs w:val="28"/>
        </w:rPr>
        <w:t>旋耕播种机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2.2</w:t>
      </w:r>
      <w:r>
        <w:rPr>
          <w:rFonts w:hint="eastAsia" w:ascii="宋体" w:hAnsi="宋体" w:cs="宋体"/>
          <w:color w:val="000000"/>
          <w:kern w:val="0"/>
          <w:sz w:val="28"/>
          <w:szCs w:val="28"/>
        </w:rPr>
        <w:t>育苗机械设备</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2.2.1</w:t>
      </w:r>
      <w:r>
        <w:rPr>
          <w:rFonts w:hint="eastAsia" w:ascii="宋体" w:hAnsi="宋体" w:cs="宋体"/>
          <w:color w:val="000000"/>
          <w:kern w:val="0"/>
          <w:sz w:val="28"/>
          <w:szCs w:val="28"/>
        </w:rPr>
        <w:t>秧盘播种成套设备（含床土处理）</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2.3</w:t>
      </w:r>
      <w:r>
        <w:rPr>
          <w:rFonts w:hint="eastAsia" w:ascii="宋体" w:hAnsi="宋体" w:cs="宋体"/>
          <w:color w:val="000000"/>
          <w:kern w:val="0"/>
          <w:sz w:val="28"/>
          <w:szCs w:val="28"/>
        </w:rPr>
        <w:t>栽植机械</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2.3.1</w:t>
      </w:r>
      <w:r>
        <w:rPr>
          <w:rFonts w:hint="eastAsia" w:ascii="宋体" w:hAnsi="宋体" w:cs="宋体"/>
          <w:color w:val="000000"/>
          <w:kern w:val="0"/>
          <w:sz w:val="28"/>
          <w:szCs w:val="28"/>
        </w:rPr>
        <w:t>水稻插秧机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3</w:t>
      </w:r>
      <w:r>
        <w:rPr>
          <w:rFonts w:hint="eastAsia" w:ascii="宋体" w:hAnsi="宋体" w:cs="宋体"/>
          <w:b/>
          <w:bCs/>
          <w:color w:val="000000"/>
          <w:kern w:val="0"/>
          <w:sz w:val="28"/>
          <w:szCs w:val="28"/>
        </w:rPr>
        <w:t>．田间管理机械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3.1</w:t>
      </w:r>
      <w:r>
        <w:rPr>
          <w:rFonts w:hint="eastAsia" w:ascii="宋体" w:hAnsi="宋体" w:cs="宋体"/>
          <w:color w:val="000000"/>
          <w:kern w:val="0"/>
          <w:sz w:val="28"/>
          <w:szCs w:val="28"/>
        </w:rPr>
        <w:t>中耕机械</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3.1.1</w:t>
      </w:r>
      <w:r>
        <w:rPr>
          <w:rFonts w:hint="eastAsia" w:ascii="宋体" w:hAnsi="宋体" w:cs="宋体"/>
          <w:color w:val="000000"/>
          <w:kern w:val="0"/>
          <w:sz w:val="28"/>
          <w:szCs w:val="28"/>
        </w:rPr>
        <w:t>田园管理机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3.2</w:t>
      </w:r>
      <w:r>
        <w:rPr>
          <w:rFonts w:hint="eastAsia" w:ascii="宋体" w:hAnsi="宋体" w:cs="宋体"/>
          <w:color w:val="000000"/>
          <w:kern w:val="0"/>
          <w:sz w:val="28"/>
          <w:szCs w:val="28"/>
        </w:rPr>
        <w:t>植保机械</w:t>
      </w:r>
    </w:p>
    <w:p>
      <w:pPr>
        <w:pStyle w:val="3"/>
        <w:spacing w:beforeAutospacing="0" w:afterAutospacing="0" w:line="500" w:lineRule="exact"/>
        <w:ind w:firstLine="1540" w:firstLineChars="550"/>
        <w:contextualSpacing/>
        <w:rPr>
          <w:color w:val="000000"/>
          <w:sz w:val="28"/>
          <w:szCs w:val="28"/>
        </w:rPr>
      </w:pPr>
      <w:r>
        <w:rPr>
          <w:color w:val="000000"/>
          <w:sz w:val="28"/>
          <w:szCs w:val="28"/>
        </w:rPr>
        <w:t>3.2.1</w:t>
      </w:r>
      <w:r>
        <w:rPr>
          <w:rFonts w:hint="eastAsia"/>
          <w:color w:val="000000"/>
          <w:sz w:val="28"/>
          <w:szCs w:val="28"/>
        </w:rPr>
        <w:t>动力喷雾机</w:t>
      </w:r>
    </w:p>
    <w:p>
      <w:pPr>
        <w:pStyle w:val="3"/>
        <w:spacing w:beforeAutospacing="0" w:afterAutospacing="0" w:line="500" w:lineRule="exact"/>
        <w:ind w:firstLine="1540" w:firstLineChars="550"/>
        <w:contextualSpacing/>
        <w:rPr>
          <w:color w:val="000000"/>
          <w:sz w:val="28"/>
          <w:szCs w:val="28"/>
        </w:rPr>
      </w:pPr>
      <w:r>
        <w:rPr>
          <w:color w:val="000000"/>
          <w:sz w:val="28"/>
          <w:szCs w:val="28"/>
        </w:rPr>
        <w:t>3.2.2</w:t>
      </w:r>
      <w:r>
        <w:rPr>
          <w:rFonts w:hint="eastAsia"/>
          <w:color w:val="000000"/>
          <w:sz w:val="28"/>
          <w:szCs w:val="28"/>
        </w:rPr>
        <w:t>喷杆喷雾机</w:t>
      </w:r>
    </w:p>
    <w:p>
      <w:pPr>
        <w:pStyle w:val="3"/>
        <w:spacing w:beforeAutospacing="0" w:afterAutospacing="0" w:line="500" w:lineRule="exact"/>
        <w:ind w:firstLine="1540" w:firstLineChars="550"/>
        <w:contextualSpacing/>
        <w:rPr>
          <w:color w:val="000000"/>
          <w:sz w:val="28"/>
          <w:szCs w:val="28"/>
        </w:rPr>
      </w:pPr>
      <w:r>
        <w:rPr>
          <w:color w:val="000000"/>
          <w:sz w:val="28"/>
          <w:szCs w:val="28"/>
        </w:rPr>
        <w:t>3.2.3</w:t>
      </w:r>
      <w:r>
        <w:rPr>
          <w:rFonts w:hint="eastAsia"/>
          <w:color w:val="000000"/>
          <w:sz w:val="28"/>
          <w:szCs w:val="28"/>
        </w:rPr>
        <w:t>风送喷雾机</w:t>
      </w:r>
    </w:p>
    <w:p>
      <w:pPr>
        <w:pStyle w:val="3"/>
        <w:spacing w:beforeAutospacing="0" w:afterAutospacing="0" w:line="500" w:lineRule="exact"/>
        <w:ind w:firstLine="840" w:firstLineChars="300"/>
        <w:contextualSpacing/>
        <w:rPr>
          <w:color w:val="000000"/>
          <w:sz w:val="28"/>
          <w:szCs w:val="28"/>
        </w:rPr>
      </w:pPr>
      <w:r>
        <w:rPr>
          <w:color w:val="000000"/>
          <w:sz w:val="28"/>
          <w:szCs w:val="28"/>
        </w:rPr>
        <w:t>3.3</w:t>
      </w:r>
      <w:r>
        <w:rPr>
          <w:rFonts w:hint="eastAsia"/>
          <w:color w:val="000000"/>
          <w:sz w:val="28"/>
          <w:szCs w:val="28"/>
        </w:rPr>
        <w:t>修剪机械</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3.3.1</w:t>
      </w:r>
      <w:r>
        <w:rPr>
          <w:rFonts w:hint="eastAsia" w:ascii="宋体" w:hAnsi="宋体" w:cs="宋体"/>
          <w:color w:val="000000"/>
          <w:kern w:val="0"/>
          <w:sz w:val="28"/>
          <w:szCs w:val="28"/>
        </w:rPr>
        <w:t>茶树修剪机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4</w:t>
      </w:r>
      <w:r>
        <w:rPr>
          <w:rFonts w:hint="eastAsia" w:ascii="宋体" w:hAnsi="宋体" w:cs="宋体"/>
          <w:b/>
          <w:bCs/>
          <w:color w:val="000000"/>
          <w:kern w:val="0"/>
          <w:sz w:val="28"/>
          <w:szCs w:val="28"/>
        </w:rPr>
        <w:t>．收获机械</w:t>
      </w:r>
    </w:p>
    <w:p>
      <w:pPr>
        <w:widowControl/>
        <w:spacing w:line="50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4.1</w:t>
      </w:r>
      <w:r>
        <w:rPr>
          <w:rFonts w:hint="eastAsia" w:ascii="宋体" w:hAnsi="宋体" w:cs="宋体"/>
          <w:color w:val="000000"/>
          <w:kern w:val="0"/>
          <w:sz w:val="28"/>
          <w:szCs w:val="28"/>
        </w:rPr>
        <w:t>谷物收获机械</w:t>
      </w:r>
    </w:p>
    <w:p>
      <w:pPr>
        <w:widowControl/>
        <w:spacing w:line="500" w:lineRule="exact"/>
        <w:ind w:firstLine="1680" w:firstLineChars="600"/>
        <w:jc w:val="left"/>
        <w:rPr>
          <w:rFonts w:ascii="宋体" w:cs="宋体"/>
          <w:color w:val="000000"/>
          <w:kern w:val="0"/>
          <w:sz w:val="28"/>
          <w:szCs w:val="28"/>
        </w:rPr>
      </w:pPr>
      <w:r>
        <w:rPr>
          <w:rFonts w:ascii="宋体" w:hAnsi="宋体" w:cs="宋体"/>
          <w:color w:val="000000"/>
          <w:kern w:val="0"/>
          <w:sz w:val="28"/>
          <w:szCs w:val="28"/>
        </w:rPr>
        <w:t>4.1.1</w:t>
      </w:r>
      <w:r>
        <w:rPr>
          <w:rFonts w:hint="eastAsia" w:ascii="宋体" w:hAnsi="宋体" w:cs="宋体"/>
          <w:color w:val="000000"/>
          <w:kern w:val="0"/>
          <w:sz w:val="28"/>
          <w:szCs w:val="28"/>
        </w:rPr>
        <w:t>自走轮式谷物联合收割机</w:t>
      </w:r>
    </w:p>
    <w:p>
      <w:pPr>
        <w:widowControl/>
        <w:spacing w:line="500" w:lineRule="exact"/>
        <w:ind w:firstLine="1680" w:firstLineChars="600"/>
        <w:jc w:val="left"/>
        <w:rPr>
          <w:rFonts w:ascii="宋体" w:cs="宋体"/>
          <w:color w:val="000000"/>
          <w:kern w:val="0"/>
          <w:sz w:val="28"/>
          <w:szCs w:val="28"/>
        </w:rPr>
      </w:pPr>
      <w:r>
        <w:rPr>
          <w:rFonts w:ascii="宋体" w:hAnsi="宋体" w:cs="宋体"/>
          <w:color w:val="000000"/>
          <w:kern w:val="0"/>
          <w:sz w:val="28"/>
          <w:szCs w:val="28"/>
        </w:rPr>
        <w:t>4.1.2</w:t>
      </w:r>
      <w:r>
        <w:rPr>
          <w:rFonts w:hint="eastAsia" w:ascii="宋体" w:hAnsi="宋体" w:cs="宋体"/>
          <w:color w:val="000000"/>
          <w:kern w:val="0"/>
          <w:sz w:val="28"/>
          <w:szCs w:val="28"/>
        </w:rPr>
        <w:t>自走履带式谷物联合收割机（全喂入）</w:t>
      </w:r>
    </w:p>
    <w:p>
      <w:pPr>
        <w:widowControl/>
        <w:spacing w:line="500" w:lineRule="exact"/>
        <w:ind w:firstLine="1680" w:firstLineChars="600"/>
        <w:jc w:val="left"/>
        <w:rPr>
          <w:rFonts w:ascii="宋体" w:cs="宋体"/>
          <w:color w:val="000000"/>
          <w:kern w:val="0"/>
          <w:sz w:val="28"/>
          <w:szCs w:val="28"/>
        </w:rPr>
      </w:pPr>
      <w:r>
        <w:rPr>
          <w:rFonts w:ascii="宋体" w:hAnsi="宋体" w:cs="宋体"/>
          <w:color w:val="000000"/>
          <w:kern w:val="0"/>
          <w:sz w:val="28"/>
          <w:szCs w:val="28"/>
        </w:rPr>
        <w:t>4.1.3</w:t>
      </w:r>
      <w:r>
        <w:rPr>
          <w:rFonts w:hint="eastAsia" w:ascii="宋体" w:hAnsi="宋体" w:cs="宋体"/>
          <w:color w:val="000000"/>
          <w:kern w:val="0"/>
          <w:sz w:val="28"/>
          <w:szCs w:val="28"/>
        </w:rPr>
        <w:t>半喂入联合收割机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4.2</w:t>
      </w:r>
      <w:r>
        <w:rPr>
          <w:rFonts w:hint="eastAsia" w:ascii="宋体" w:hAnsi="宋体" w:cs="宋体"/>
          <w:color w:val="000000"/>
          <w:kern w:val="0"/>
          <w:sz w:val="28"/>
          <w:szCs w:val="28"/>
        </w:rPr>
        <w:t>玉米收获机械</w:t>
      </w:r>
    </w:p>
    <w:p>
      <w:pPr>
        <w:pStyle w:val="3"/>
        <w:spacing w:beforeAutospacing="0" w:afterAutospacing="0" w:line="500" w:lineRule="exact"/>
        <w:ind w:firstLine="1400" w:firstLineChars="500"/>
        <w:contextualSpacing/>
        <w:rPr>
          <w:color w:val="000000"/>
          <w:sz w:val="28"/>
          <w:szCs w:val="28"/>
        </w:rPr>
      </w:pPr>
      <w:r>
        <w:rPr>
          <w:color w:val="000000"/>
          <w:sz w:val="28"/>
          <w:szCs w:val="28"/>
        </w:rPr>
        <w:t>4.2.1</w:t>
      </w:r>
      <w:r>
        <w:rPr>
          <w:rFonts w:hint="eastAsia"/>
          <w:color w:val="000000"/>
          <w:sz w:val="28"/>
          <w:szCs w:val="28"/>
        </w:rPr>
        <w:t>自走式玉米收获机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4.2.2</w:t>
      </w:r>
      <w:r>
        <w:rPr>
          <w:rFonts w:hint="eastAsia" w:ascii="宋体" w:hAnsi="宋体" w:cs="宋体"/>
          <w:color w:val="000000"/>
          <w:kern w:val="0"/>
          <w:sz w:val="28"/>
          <w:szCs w:val="28"/>
        </w:rPr>
        <w:t>自走式玉米籽粒联合收获机</w:t>
      </w:r>
    </w:p>
    <w:p>
      <w:pPr>
        <w:pStyle w:val="3"/>
        <w:spacing w:beforeAutospacing="0" w:afterAutospacing="0" w:line="500" w:lineRule="exact"/>
        <w:ind w:firstLine="1400" w:firstLineChars="500"/>
        <w:contextualSpacing/>
        <w:rPr>
          <w:color w:val="000000"/>
          <w:sz w:val="28"/>
          <w:szCs w:val="28"/>
        </w:rPr>
      </w:pPr>
      <w:r>
        <w:rPr>
          <w:color w:val="000000"/>
          <w:sz w:val="28"/>
          <w:szCs w:val="28"/>
        </w:rPr>
        <w:t>4.2.3</w:t>
      </w:r>
      <w:r>
        <w:rPr>
          <w:rFonts w:hint="eastAsia"/>
          <w:color w:val="000000"/>
          <w:sz w:val="28"/>
          <w:szCs w:val="28"/>
        </w:rPr>
        <w:t>穗茎兼收玉米收获机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4.2.4</w:t>
      </w:r>
      <w:r>
        <w:rPr>
          <w:rFonts w:hint="eastAsia" w:ascii="宋体" w:hAnsi="宋体" w:cs="宋体"/>
          <w:color w:val="000000"/>
          <w:kern w:val="0"/>
          <w:sz w:val="28"/>
          <w:szCs w:val="28"/>
        </w:rPr>
        <w:t>玉米收获专用割台</w:t>
      </w:r>
    </w:p>
    <w:p>
      <w:pPr>
        <w:widowControl/>
        <w:spacing w:line="500" w:lineRule="exact"/>
        <w:ind w:firstLine="840" w:firstLineChars="300"/>
        <w:jc w:val="left"/>
        <w:rPr>
          <w:rFonts w:ascii="宋体" w:cs="宋体"/>
          <w:color w:val="000000"/>
          <w:kern w:val="0"/>
          <w:sz w:val="28"/>
          <w:szCs w:val="28"/>
        </w:rPr>
      </w:pPr>
      <w:r>
        <w:rPr>
          <w:rFonts w:ascii="宋体" w:hAnsi="宋体" w:cs="宋体"/>
          <w:color w:val="000000"/>
          <w:kern w:val="0"/>
          <w:sz w:val="28"/>
          <w:szCs w:val="28"/>
        </w:rPr>
        <w:t>4.3</w:t>
      </w:r>
      <w:r>
        <w:rPr>
          <w:rFonts w:hint="eastAsia" w:ascii="宋体" w:hAnsi="宋体" w:cs="宋体"/>
          <w:color w:val="000000"/>
          <w:kern w:val="0"/>
          <w:sz w:val="28"/>
          <w:szCs w:val="28"/>
        </w:rPr>
        <w:t>果实收获机械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4.3.1</w:t>
      </w:r>
      <w:r>
        <w:rPr>
          <w:rFonts w:hint="eastAsia" w:ascii="宋体" w:hAnsi="宋体" w:cs="宋体"/>
          <w:color w:val="000000"/>
          <w:kern w:val="0"/>
          <w:sz w:val="28"/>
          <w:szCs w:val="28"/>
        </w:rPr>
        <w:t>番茄收获机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4.3.2</w:t>
      </w:r>
      <w:r>
        <w:rPr>
          <w:rFonts w:hint="eastAsia" w:ascii="宋体" w:hAnsi="宋体" w:cs="宋体"/>
          <w:color w:val="000000"/>
          <w:kern w:val="0"/>
          <w:sz w:val="28"/>
          <w:szCs w:val="28"/>
        </w:rPr>
        <w:t>辣椒收获机</w:t>
      </w:r>
    </w:p>
    <w:p>
      <w:pPr>
        <w:widowControl/>
        <w:spacing w:line="500" w:lineRule="exact"/>
        <w:ind w:firstLine="840" w:firstLineChars="300"/>
        <w:jc w:val="left"/>
        <w:rPr>
          <w:rFonts w:ascii="宋体" w:cs="宋体"/>
          <w:color w:val="000000"/>
          <w:kern w:val="0"/>
          <w:sz w:val="28"/>
          <w:szCs w:val="28"/>
        </w:rPr>
      </w:pPr>
      <w:r>
        <w:rPr>
          <w:rFonts w:ascii="宋体" w:hAnsi="宋体" w:cs="宋体"/>
          <w:color w:val="000000"/>
          <w:kern w:val="0"/>
          <w:sz w:val="28"/>
          <w:szCs w:val="28"/>
        </w:rPr>
        <w:t>4.4</w:t>
      </w:r>
      <w:r>
        <w:rPr>
          <w:rFonts w:hint="eastAsia" w:ascii="宋体" w:hAnsi="宋体" w:cs="宋体"/>
          <w:color w:val="000000"/>
          <w:kern w:val="0"/>
          <w:sz w:val="28"/>
          <w:szCs w:val="28"/>
        </w:rPr>
        <w:t>蔬菜收获机械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4.4.1</w:t>
      </w:r>
      <w:r>
        <w:rPr>
          <w:rFonts w:hint="eastAsia" w:ascii="宋体" w:hAnsi="宋体" w:cs="宋体"/>
          <w:color w:val="000000"/>
          <w:kern w:val="0"/>
          <w:sz w:val="28"/>
          <w:szCs w:val="28"/>
        </w:rPr>
        <w:t>果类蔬菜收获机</w:t>
      </w:r>
    </w:p>
    <w:p>
      <w:pPr>
        <w:widowControl/>
        <w:spacing w:line="500" w:lineRule="exact"/>
        <w:ind w:firstLine="840" w:firstLineChars="300"/>
        <w:jc w:val="left"/>
        <w:rPr>
          <w:rFonts w:ascii="宋体" w:cs="宋体"/>
          <w:color w:val="000000"/>
          <w:kern w:val="0"/>
          <w:sz w:val="28"/>
          <w:szCs w:val="28"/>
        </w:rPr>
      </w:pPr>
      <w:r>
        <w:rPr>
          <w:rFonts w:ascii="宋体" w:hAnsi="宋体" w:cs="宋体"/>
          <w:color w:val="000000"/>
          <w:kern w:val="0"/>
          <w:sz w:val="28"/>
          <w:szCs w:val="28"/>
        </w:rPr>
        <w:t>4.5</w:t>
      </w:r>
      <w:r>
        <w:rPr>
          <w:rFonts w:hint="eastAsia" w:ascii="宋体" w:hAnsi="宋体" w:cs="宋体"/>
          <w:color w:val="000000"/>
          <w:kern w:val="0"/>
          <w:sz w:val="28"/>
          <w:szCs w:val="28"/>
        </w:rPr>
        <w:t>籽粒作物收获机械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4.5.1</w:t>
      </w:r>
      <w:r>
        <w:rPr>
          <w:rFonts w:hint="eastAsia" w:ascii="宋体" w:hAnsi="宋体" w:cs="宋体"/>
          <w:color w:val="000000"/>
          <w:kern w:val="0"/>
          <w:sz w:val="28"/>
          <w:szCs w:val="28"/>
        </w:rPr>
        <w:t>油菜籽收获机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4.6</w:t>
      </w:r>
      <w:r>
        <w:rPr>
          <w:rFonts w:hint="eastAsia" w:ascii="宋体" w:hAnsi="宋体" w:cs="宋体"/>
          <w:color w:val="000000"/>
          <w:kern w:val="0"/>
          <w:sz w:val="28"/>
          <w:szCs w:val="28"/>
        </w:rPr>
        <w:t>根茎作物收获机械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4.6.1</w:t>
      </w:r>
      <w:r>
        <w:rPr>
          <w:rFonts w:hint="eastAsia" w:ascii="宋体" w:hAnsi="宋体" w:cs="宋体"/>
          <w:color w:val="000000"/>
          <w:kern w:val="0"/>
          <w:sz w:val="28"/>
          <w:szCs w:val="28"/>
        </w:rPr>
        <w:t>薯类收获机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4.6.2</w:t>
      </w:r>
      <w:r>
        <w:rPr>
          <w:rFonts w:hint="eastAsia" w:ascii="宋体" w:hAnsi="宋体" w:cs="宋体"/>
          <w:color w:val="000000"/>
          <w:kern w:val="0"/>
          <w:sz w:val="28"/>
          <w:szCs w:val="28"/>
        </w:rPr>
        <w:t>花生收获机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4.7</w:t>
      </w:r>
      <w:r>
        <w:rPr>
          <w:rFonts w:hint="eastAsia" w:ascii="宋体" w:hAnsi="宋体" w:cs="宋体"/>
          <w:color w:val="000000"/>
          <w:kern w:val="0"/>
          <w:sz w:val="28"/>
          <w:szCs w:val="28"/>
        </w:rPr>
        <w:t>饲料作物收获机械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4.7.1</w:t>
      </w:r>
      <w:r>
        <w:rPr>
          <w:rFonts w:hint="eastAsia" w:ascii="宋体" w:hAnsi="宋体" w:cs="宋体"/>
          <w:color w:val="000000"/>
          <w:kern w:val="0"/>
          <w:sz w:val="28"/>
          <w:szCs w:val="28"/>
        </w:rPr>
        <w:t>打（压）捆机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4.7.2</w:t>
      </w:r>
      <w:r>
        <w:rPr>
          <w:rFonts w:hint="eastAsia" w:ascii="宋体" w:hAnsi="宋体" w:cs="宋体"/>
          <w:color w:val="000000"/>
          <w:kern w:val="0"/>
          <w:sz w:val="28"/>
          <w:szCs w:val="28"/>
        </w:rPr>
        <w:t>青饲料收获机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4.8</w:t>
      </w:r>
      <w:r>
        <w:rPr>
          <w:rFonts w:hint="eastAsia" w:ascii="宋体" w:hAnsi="宋体" w:cs="宋体"/>
          <w:color w:val="000000"/>
          <w:kern w:val="0"/>
          <w:sz w:val="28"/>
          <w:szCs w:val="28"/>
        </w:rPr>
        <w:t>茎秆收集处理机械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4.8.1</w:t>
      </w:r>
      <w:r>
        <w:rPr>
          <w:rFonts w:hint="eastAsia" w:ascii="宋体" w:hAnsi="宋体" w:cs="宋体"/>
          <w:color w:val="000000"/>
          <w:kern w:val="0"/>
          <w:sz w:val="28"/>
          <w:szCs w:val="28"/>
        </w:rPr>
        <w:t>秸秆粉碎还田机</w:t>
      </w:r>
      <w:r>
        <w:rPr>
          <w:rFonts w:ascii="宋体" w:hAnsi="宋体" w:cs="宋体"/>
          <w:color w:val="000000"/>
          <w:kern w:val="0"/>
          <w:sz w:val="28"/>
          <w:szCs w:val="28"/>
        </w:rPr>
        <w:t>    </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5</w:t>
      </w:r>
      <w:r>
        <w:rPr>
          <w:rFonts w:hint="eastAsia" w:ascii="宋体" w:hAnsi="宋体" w:cs="宋体"/>
          <w:b/>
          <w:bCs/>
          <w:color w:val="000000"/>
          <w:kern w:val="0"/>
          <w:sz w:val="28"/>
          <w:szCs w:val="28"/>
        </w:rPr>
        <w:t>．收获后处理机械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5.1</w:t>
      </w:r>
      <w:r>
        <w:rPr>
          <w:rFonts w:hint="eastAsia" w:ascii="宋体" w:hAnsi="宋体" w:cs="宋体"/>
          <w:color w:val="000000"/>
          <w:kern w:val="0"/>
          <w:sz w:val="28"/>
          <w:szCs w:val="28"/>
        </w:rPr>
        <w:t>脱粒机械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5.1.1</w:t>
      </w:r>
      <w:r>
        <w:rPr>
          <w:rFonts w:hint="eastAsia" w:ascii="宋体" w:hAnsi="宋体" w:cs="宋体"/>
          <w:color w:val="000000"/>
          <w:kern w:val="0"/>
          <w:sz w:val="28"/>
          <w:szCs w:val="28"/>
        </w:rPr>
        <w:t>玉米脱粒机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5.1.2</w:t>
      </w:r>
      <w:r>
        <w:rPr>
          <w:rFonts w:hint="eastAsia" w:ascii="宋体" w:hAnsi="宋体" w:cs="宋体"/>
          <w:color w:val="000000"/>
          <w:kern w:val="0"/>
          <w:sz w:val="28"/>
          <w:szCs w:val="28"/>
        </w:rPr>
        <w:t>花生摘果机</w:t>
      </w:r>
    </w:p>
    <w:p>
      <w:pPr>
        <w:widowControl/>
        <w:spacing w:line="500" w:lineRule="exact"/>
        <w:ind w:firstLine="840" w:firstLineChars="300"/>
        <w:jc w:val="left"/>
        <w:rPr>
          <w:rFonts w:ascii="宋体" w:cs="宋体"/>
          <w:color w:val="000000"/>
          <w:kern w:val="0"/>
          <w:sz w:val="28"/>
          <w:szCs w:val="28"/>
        </w:rPr>
      </w:pPr>
      <w:r>
        <w:rPr>
          <w:rFonts w:ascii="宋体" w:hAnsi="宋体" w:cs="宋体"/>
          <w:color w:val="000000"/>
          <w:kern w:val="0"/>
          <w:sz w:val="28"/>
          <w:szCs w:val="28"/>
        </w:rPr>
        <w:t>5.2</w:t>
      </w:r>
      <w:r>
        <w:rPr>
          <w:rFonts w:hint="eastAsia" w:ascii="宋体" w:hAnsi="宋体" w:cs="宋体"/>
          <w:color w:val="000000"/>
          <w:kern w:val="0"/>
          <w:sz w:val="28"/>
          <w:szCs w:val="28"/>
        </w:rPr>
        <w:t>清选机械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5.2.1</w:t>
      </w:r>
      <w:r>
        <w:rPr>
          <w:rFonts w:hint="eastAsia" w:ascii="宋体" w:hAnsi="宋体" w:cs="宋体"/>
          <w:color w:val="000000"/>
          <w:kern w:val="0"/>
          <w:sz w:val="28"/>
          <w:szCs w:val="28"/>
        </w:rPr>
        <w:t>粮食清选机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5.3</w:t>
      </w:r>
      <w:r>
        <w:rPr>
          <w:rFonts w:hint="eastAsia" w:ascii="宋体" w:hAnsi="宋体" w:cs="宋体"/>
          <w:color w:val="000000"/>
          <w:kern w:val="0"/>
          <w:sz w:val="28"/>
          <w:szCs w:val="28"/>
        </w:rPr>
        <w:t>干燥机械</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5.3.1</w:t>
      </w:r>
      <w:r>
        <w:rPr>
          <w:rFonts w:hint="eastAsia" w:ascii="宋体" w:hAnsi="宋体" w:cs="宋体"/>
          <w:color w:val="000000"/>
          <w:kern w:val="0"/>
          <w:sz w:val="28"/>
          <w:szCs w:val="28"/>
        </w:rPr>
        <w:t>谷物烘干机</w:t>
      </w:r>
    </w:p>
    <w:p>
      <w:pPr>
        <w:widowControl/>
        <w:spacing w:line="500" w:lineRule="exact"/>
        <w:ind w:firstLine="1400" w:firstLineChars="500"/>
        <w:jc w:val="left"/>
        <w:rPr>
          <w:rFonts w:ascii="宋体" w:cs="宋体"/>
          <w:color w:val="000000"/>
          <w:kern w:val="0"/>
          <w:sz w:val="28"/>
          <w:szCs w:val="28"/>
        </w:rPr>
      </w:pPr>
      <w:r>
        <w:rPr>
          <w:rFonts w:ascii="宋体" w:hAnsi="宋体" w:cs="宋体"/>
          <w:color w:val="000000"/>
          <w:kern w:val="0"/>
          <w:sz w:val="28"/>
          <w:szCs w:val="28"/>
        </w:rPr>
        <w:t>5.3.2</w:t>
      </w:r>
      <w:r>
        <w:rPr>
          <w:rFonts w:hint="eastAsia" w:ascii="宋体" w:hAnsi="宋体" w:cs="宋体"/>
          <w:color w:val="000000"/>
          <w:kern w:val="0"/>
          <w:sz w:val="28"/>
          <w:szCs w:val="28"/>
        </w:rPr>
        <w:t>果蔬烘干机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6. </w:t>
      </w:r>
      <w:r>
        <w:rPr>
          <w:rFonts w:hint="eastAsia" w:ascii="宋体" w:hAnsi="宋体" w:cs="宋体"/>
          <w:b/>
          <w:bCs/>
          <w:color w:val="000000"/>
          <w:kern w:val="0"/>
          <w:sz w:val="28"/>
          <w:szCs w:val="28"/>
        </w:rPr>
        <w:t>农产品初加工机械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6.1</w:t>
      </w:r>
      <w:r>
        <w:rPr>
          <w:rFonts w:hint="eastAsia" w:ascii="宋体" w:hAnsi="宋体" w:cs="宋体"/>
          <w:color w:val="000000"/>
          <w:kern w:val="0"/>
          <w:sz w:val="28"/>
          <w:szCs w:val="28"/>
        </w:rPr>
        <w:t>茶叶加工机械</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6.1.1</w:t>
      </w:r>
      <w:r>
        <w:rPr>
          <w:rFonts w:hint="eastAsia" w:ascii="宋体" w:hAnsi="宋体" w:cs="宋体"/>
          <w:color w:val="000000"/>
          <w:kern w:val="0"/>
          <w:sz w:val="28"/>
          <w:szCs w:val="28"/>
        </w:rPr>
        <w:t>茶叶杀青机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6.1.2</w:t>
      </w:r>
      <w:r>
        <w:rPr>
          <w:rFonts w:hint="eastAsia" w:ascii="宋体" w:hAnsi="宋体" w:cs="宋体"/>
          <w:color w:val="000000"/>
          <w:kern w:val="0"/>
          <w:sz w:val="28"/>
          <w:szCs w:val="28"/>
        </w:rPr>
        <w:t>茶叶揉捻机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6.1.3</w:t>
      </w:r>
      <w:r>
        <w:rPr>
          <w:rFonts w:hint="eastAsia" w:ascii="宋体" w:hAnsi="宋体" w:cs="宋体"/>
          <w:color w:val="000000"/>
          <w:kern w:val="0"/>
          <w:sz w:val="28"/>
          <w:szCs w:val="28"/>
        </w:rPr>
        <w:t>茶叶炒（烘）干机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6.1.4</w:t>
      </w:r>
      <w:r>
        <w:rPr>
          <w:rFonts w:hint="eastAsia" w:ascii="宋体" w:hAnsi="宋体" w:cs="宋体"/>
          <w:color w:val="000000"/>
          <w:kern w:val="0"/>
          <w:sz w:val="28"/>
          <w:szCs w:val="28"/>
        </w:rPr>
        <w:t>茶叶筛选机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6.2</w:t>
      </w:r>
      <w:r>
        <w:rPr>
          <w:rFonts w:hint="eastAsia" w:ascii="宋体" w:hAnsi="宋体" w:cs="宋体"/>
          <w:color w:val="000000"/>
          <w:kern w:val="0"/>
          <w:sz w:val="28"/>
          <w:szCs w:val="28"/>
        </w:rPr>
        <w:t>剥壳（去皮）机械</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6.2.1</w:t>
      </w:r>
      <w:r>
        <w:rPr>
          <w:rFonts w:hint="eastAsia" w:ascii="宋体" w:hAnsi="宋体" w:cs="宋体"/>
          <w:color w:val="000000"/>
          <w:kern w:val="0"/>
          <w:sz w:val="28"/>
          <w:szCs w:val="28"/>
        </w:rPr>
        <w:t>玉米剥皮机</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6.2.2</w:t>
      </w:r>
      <w:r>
        <w:rPr>
          <w:rFonts w:hint="eastAsia" w:ascii="宋体" w:hAnsi="宋体" w:cs="宋体"/>
          <w:color w:val="000000"/>
          <w:kern w:val="0"/>
          <w:sz w:val="28"/>
          <w:szCs w:val="28"/>
        </w:rPr>
        <w:t>花生脱壳机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7</w:t>
      </w:r>
      <w:r>
        <w:rPr>
          <w:rFonts w:hint="eastAsia" w:ascii="宋体" w:hAnsi="宋体" w:cs="宋体"/>
          <w:b/>
          <w:bCs/>
          <w:color w:val="000000"/>
          <w:kern w:val="0"/>
          <w:sz w:val="28"/>
          <w:szCs w:val="28"/>
        </w:rPr>
        <w:t>．农用搬运机械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7.1</w:t>
      </w:r>
      <w:r>
        <w:rPr>
          <w:rFonts w:hint="eastAsia" w:ascii="宋体" w:hAnsi="宋体" w:cs="宋体"/>
          <w:color w:val="000000"/>
          <w:kern w:val="0"/>
          <w:sz w:val="28"/>
          <w:szCs w:val="28"/>
        </w:rPr>
        <w:t>装卸机械</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7.2.1</w:t>
      </w:r>
      <w:r>
        <w:rPr>
          <w:rFonts w:hint="eastAsia" w:ascii="宋体" w:hAnsi="宋体" w:cs="宋体"/>
          <w:color w:val="000000"/>
          <w:kern w:val="0"/>
          <w:sz w:val="28"/>
          <w:szCs w:val="28"/>
        </w:rPr>
        <w:t>抓草机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8</w:t>
      </w:r>
      <w:r>
        <w:rPr>
          <w:rFonts w:hint="eastAsia" w:ascii="宋体" w:hAnsi="宋体" w:cs="宋体"/>
          <w:b/>
          <w:bCs/>
          <w:color w:val="000000"/>
          <w:kern w:val="0"/>
          <w:sz w:val="28"/>
          <w:szCs w:val="28"/>
        </w:rPr>
        <w:t>．排灌机械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8.1</w:t>
      </w:r>
      <w:r>
        <w:rPr>
          <w:rFonts w:hint="eastAsia" w:ascii="宋体" w:hAnsi="宋体" w:cs="宋体"/>
          <w:color w:val="000000"/>
          <w:kern w:val="0"/>
          <w:sz w:val="28"/>
          <w:szCs w:val="28"/>
        </w:rPr>
        <w:t>喷灌机械设备</w:t>
      </w:r>
    </w:p>
    <w:p>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8.1.1</w:t>
      </w:r>
      <w:r>
        <w:rPr>
          <w:rFonts w:hint="eastAsia" w:ascii="宋体" w:hAnsi="宋体" w:cs="宋体"/>
          <w:color w:val="000000"/>
          <w:kern w:val="0"/>
          <w:sz w:val="28"/>
          <w:szCs w:val="28"/>
        </w:rPr>
        <w:t>喷灌机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9</w:t>
      </w:r>
      <w:r>
        <w:rPr>
          <w:rFonts w:hint="eastAsia" w:ascii="宋体" w:hAnsi="宋体" w:cs="宋体"/>
          <w:b/>
          <w:bCs/>
          <w:color w:val="000000"/>
          <w:kern w:val="0"/>
          <w:sz w:val="28"/>
          <w:szCs w:val="28"/>
        </w:rPr>
        <w:t>．畜牧机械</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9.1</w:t>
      </w:r>
      <w:r>
        <w:rPr>
          <w:rFonts w:hint="eastAsia" w:ascii="宋体" w:hAnsi="宋体" w:cs="宋体"/>
          <w:color w:val="000000"/>
          <w:kern w:val="0"/>
          <w:sz w:val="28"/>
          <w:szCs w:val="28"/>
        </w:rPr>
        <w:t>饲料（草）加工机械设备</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9.1.1</w:t>
      </w:r>
      <w:r>
        <w:rPr>
          <w:rFonts w:hint="eastAsia" w:ascii="宋体" w:hAnsi="宋体" w:cs="宋体"/>
          <w:color w:val="000000"/>
          <w:kern w:val="0"/>
          <w:sz w:val="28"/>
          <w:szCs w:val="28"/>
        </w:rPr>
        <w:t>铡草机</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9.1.2</w:t>
      </w:r>
      <w:r>
        <w:rPr>
          <w:rFonts w:hint="eastAsia" w:ascii="宋体" w:hAnsi="宋体" w:cs="宋体"/>
          <w:color w:val="000000"/>
          <w:kern w:val="0"/>
          <w:sz w:val="28"/>
          <w:szCs w:val="28"/>
        </w:rPr>
        <w:t>揉丝机</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9.1.3</w:t>
      </w:r>
      <w:r>
        <w:rPr>
          <w:rFonts w:hint="eastAsia" w:ascii="宋体" w:hAnsi="宋体" w:cs="宋体"/>
          <w:color w:val="000000"/>
          <w:kern w:val="0"/>
          <w:sz w:val="28"/>
          <w:szCs w:val="28"/>
        </w:rPr>
        <w:t>饲料（草）粉碎机</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9.1.4</w:t>
      </w:r>
      <w:r>
        <w:rPr>
          <w:rFonts w:hint="eastAsia" w:ascii="宋体" w:hAnsi="宋体" w:cs="宋体"/>
          <w:color w:val="000000"/>
          <w:kern w:val="0"/>
          <w:sz w:val="28"/>
          <w:szCs w:val="28"/>
        </w:rPr>
        <w:t>饲料混合机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9.2</w:t>
      </w:r>
      <w:r>
        <w:rPr>
          <w:rFonts w:hint="eastAsia" w:ascii="宋体" w:hAnsi="宋体" w:cs="宋体"/>
          <w:color w:val="000000"/>
          <w:kern w:val="0"/>
          <w:sz w:val="28"/>
          <w:szCs w:val="28"/>
        </w:rPr>
        <w:t>饲养机械</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9.2.1</w:t>
      </w:r>
      <w:r>
        <w:rPr>
          <w:rFonts w:hint="eastAsia" w:ascii="宋体" w:hAnsi="宋体" w:cs="宋体"/>
          <w:color w:val="000000"/>
          <w:kern w:val="0"/>
          <w:sz w:val="28"/>
          <w:szCs w:val="28"/>
        </w:rPr>
        <w:t>孵化机</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9.2.2</w:t>
      </w:r>
      <w:r>
        <w:rPr>
          <w:rFonts w:hint="eastAsia" w:ascii="宋体" w:hAnsi="宋体" w:cs="宋体"/>
          <w:color w:val="000000"/>
          <w:kern w:val="0"/>
          <w:sz w:val="28"/>
          <w:szCs w:val="28"/>
        </w:rPr>
        <w:t>送料机</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9.2.3</w:t>
      </w:r>
      <w:r>
        <w:rPr>
          <w:rFonts w:hint="eastAsia" w:ascii="宋体" w:hAnsi="宋体" w:cs="宋体"/>
          <w:color w:val="000000"/>
          <w:kern w:val="0"/>
          <w:sz w:val="28"/>
          <w:szCs w:val="28"/>
        </w:rPr>
        <w:t>清粪机</w:t>
      </w:r>
    </w:p>
    <w:p>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9.2.4</w:t>
      </w:r>
      <w:r>
        <w:rPr>
          <w:rFonts w:hint="eastAsia" w:ascii="宋体" w:hAnsi="宋体" w:cs="宋体"/>
          <w:color w:val="000000"/>
          <w:kern w:val="0"/>
          <w:sz w:val="28"/>
          <w:szCs w:val="28"/>
        </w:rPr>
        <w:t>粪污固液分离机</w:t>
      </w:r>
    </w:p>
    <w:p>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9.3</w:t>
      </w:r>
      <w:r>
        <w:rPr>
          <w:rFonts w:hint="eastAsia" w:ascii="宋体" w:hAnsi="宋体" w:cs="宋体"/>
          <w:color w:val="000000"/>
          <w:kern w:val="0"/>
          <w:sz w:val="28"/>
          <w:szCs w:val="28"/>
        </w:rPr>
        <w:t>畜产品采集加工机械设备</w:t>
      </w:r>
    </w:p>
    <w:p>
      <w:pPr>
        <w:widowControl/>
        <w:spacing w:line="500" w:lineRule="exact"/>
        <w:ind w:firstLine="1680"/>
        <w:jc w:val="left"/>
        <w:rPr>
          <w:rFonts w:ascii="宋体" w:cs="宋体"/>
          <w:color w:val="000000"/>
          <w:kern w:val="0"/>
          <w:sz w:val="28"/>
          <w:szCs w:val="28"/>
        </w:rPr>
      </w:pPr>
      <w:r>
        <w:rPr>
          <w:rFonts w:ascii="宋体" w:hAnsi="宋体" w:cs="宋体"/>
          <w:color w:val="000000"/>
          <w:kern w:val="0"/>
          <w:sz w:val="28"/>
          <w:szCs w:val="28"/>
        </w:rPr>
        <w:t>9.3.1</w:t>
      </w:r>
      <w:r>
        <w:rPr>
          <w:rFonts w:hint="eastAsia" w:ascii="宋体" w:hAnsi="宋体" w:cs="宋体"/>
          <w:color w:val="000000"/>
          <w:kern w:val="0"/>
          <w:sz w:val="28"/>
          <w:szCs w:val="28"/>
        </w:rPr>
        <w:t>挤奶机</w:t>
      </w:r>
    </w:p>
    <w:p>
      <w:pPr>
        <w:widowControl/>
        <w:spacing w:line="500" w:lineRule="exact"/>
        <w:ind w:firstLine="1680" w:firstLineChars="600"/>
        <w:jc w:val="left"/>
        <w:rPr>
          <w:rFonts w:ascii="宋体" w:cs="宋体"/>
          <w:color w:val="000000"/>
          <w:kern w:val="0"/>
          <w:sz w:val="28"/>
          <w:szCs w:val="28"/>
        </w:rPr>
      </w:pPr>
      <w:r>
        <w:rPr>
          <w:rFonts w:ascii="宋体" w:hAnsi="宋体" w:cs="宋体"/>
          <w:color w:val="000000"/>
          <w:kern w:val="0"/>
          <w:sz w:val="28"/>
          <w:szCs w:val="28"/>
        </w:rPr>
        <w:t>9.3.2</w:t>
      </w:r>
      <w:r>
        <w:rPr>
          <w:rFonts w:hint="eastAsia" w:ascii="宋体" w:hAnsi="宋体" w:cs="宋体"/>
          <w:color w:val="000000"/>
          <w:kern w:val="0"/>
          <w:sz w:val="28"/>
          <w:szCs w:val="28"/>
        </w:rPr>
        <w:t>贮奶（冷藏）罐</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10</w:t>
      </w:r>
      <w:r>
        <w:rPr>
          <w:rFonts w:hint="eastAsia" w:ascii="宋体" w:hAnsi="宋体" w:cs="宋体"/>
          <w:b/>
          <w:bCs/>
          <w:color w:val="000000"/>
          <w:kern w:val="0"/>
          <w:sz w:val="28"/>
          <w:szCs w:val="28"/>
        </w:rPr>
        <w:t>．水产机械</w:t>
      </w:r>
    </w:p>
    <w:p>
      <w:pPr>
        <w:widowControl/>
        <w:spacing w:line="50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10.1</w:t>
      </w:r>
      <w:r>
        <w:rPr>
          <w:rFonts w:hint="eastAsia" w:ascii="宋体" w:hAnsi="宋体" w:cs="宋体"/>
          <w:color w:val="000000"/>
          <w:kern w:val="0"/>
          <w:sz w:val="28"/>
          <w:szCs w:val="28"/>
        </w:rPr>
        <w:t>水产养殖机械</w:t>
      </w:r>
    </w:p>
    <w:p>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10.1.1</w:t>
      </w:r>
      <w:r>
        <w:rPr>
          <w:rFonts w:hint="eastAsia" w:ascii="宋体" w:hAnsi="宋体" w:cs="宋体"/>
          <w:color w:val="000000"/>
          <w:kern w:val="0"/>
          <w:sz w:val="28"/>
          <w:szCs w:val="28"/>
        </w:rPr>
        <w:t>增氧机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11</w:t>
      </w:r>
      <w:r>
        <w:rPr>
          <w:rFonts w:hint="eastAsia" w:ascii="宋体" w:hAnsi="宋体" w:cs="宋体"/>
          <w:b/>
          <w:bCs/>
          <w:color w:val="000000"/>
          <w:kern w:val="0"/>
          <w:sz w:val="28"/>
          <w:szCs w:val="28"/>
        </w:rPr>
        <w:t>．农业废弃物利用处理设备</w:t>
      </w:r>
    </w:p>
    <w:p>
      <w:pPr>
        <w:widowControl/>
        <w:spacing w:line="50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11.1</w:t>
      </w:r>
      <w:r>
        <w:rPr>
          <w:rFonts w:hint="eastAsia" w:ascii="宋体" w:hAnsi="宋体" w:cs="宋体"/>
          <w:color w:val="000000"/>
          <w:kern w:val="0"/>
          <w:sz w:val="28"/>
          <w:szCs w:val="28"/>
        </w:rPr>
        <w:t>废弃物处理设备</w:t>
      </w:r>
    </w:p>
    <w:p>
      <w:pPr>
        <w:widowControl/>
        <w:spacing w:line="500" w:lineRule="exact"/>
        <w:ind w:firstLine="1680"/>
        <w:jc w:val="left"/>
        <w:rPr>
          <w:rFonts w:ascii="宋体" w:cs="宋体"/>
          <w:color w:val="000000"/>
          <w:kern w:val="0"/>
          <w:sz w:val="28"/>
          <w:szCs w:val="28"/>
        </w:rPr>
      </w:pPr>
      <w:r>
        <w:rPr>
          <w:rFonts w:ascii="宋体" w:hAnsi="宋体" w:cs="宋体"/>
          <w:color w:val="000000"/>
          <w:kern w:val="0"/>
          <w:sz w:val="28"/>
          <w:szCs w:val="28"/>
        </w:rPr>
        <w:t>11.1.1</w:t>
      </w:r>
      <w:r>
        <w:rPr>
          <w:rFonts w:hint="eastAsia" w:ascii="宋体" w:hAnsi="宋体" w:cs="宋体"/>
          <w:color w:val="000000"/>
          <w:kern w:val="0"/>
          <w:sz w:val="28"/>
          <w:szCs w:val="28"/>
        </w:rPr>
        <w:t>病死畜禽无害化处理设备</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12</w:t>
      </w:r>
      <w:r>
        <w:rPr>
          <w:rFonts w:hint="eastAsia" w:ascii="宋体" w:hAnsi="宋体" w:cs="宋体"/>
          <w:b/>
          <w:bCs/>
          <w:color w:val="000000"/>
          <w:kern w:val="0"/>
          <w:sz w:val="28"/>
          <w:szCs w:val="28"/>
        </w:rPr>
        <w:t>．农田基本建设机械</w:t>
      </w:r>
    </w:p>
    <w:p>
      <w:pPr>
        <w:widowControl/>
        <w:spacing w:line="50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12.1</w:t>
      </w:r>
      <w:r>
        <w:rPr>
          <w:rFonts w:hint="eastAsia" w:ascii="宋体" w:hAnsi="宋体" w:cs="宋体"/>
          <w:color w:val="000000"/>
          <w:kern w:val="0"/>
          <w:sz w:val="28"/>
          <w:szCs w:val="28"/>
        </w:rPr>
        <w:t>平地机械</w:t>
      </w:r>
    </w:p>
    <w:p>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12.1.1</w:t>
      </w:r>
      <w:r>
        <w:rPr>
          <w:rFonts w:hint="eastAsia" w:ascii="宋体" w:hAnsi="宋体" w:cs="宋体"/>
          <w:color w:val="000000"/>
          <w:kern w:val="0"/>
          <w:sz w:val="28"/>
          <w:szCs w:val="28"/>
        </w:rPr>
        <w:t>平地机（含激光平地机）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13</w:t>
      </w:r>
      <w:r>
        <w:rPr>
          <w:rFonts w:hint="eastAsia" w:ascii="宋体" w:hAnsi="宋体" w:cs="宋体"/>
          <w:b/>
          <w:bCs/>
          <w:color w:val="000000"/>
          <w:kern w:val="0"/>
          <w:sz w:val="28"/>
          <w:szCs w:val="28"/>
        </w:rPr>
        <w:t>．动力机械</w:t>
      </w:r>
    </w:p>
    <w:p>
      <w:pPr>
        <w:widowControl/>
        <w:spacing w:line="50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13.1</w:t>
      </w:r>
      <w:r>
        <w:rPr>
          <w:rFonts w:hint="eastAsia" w:ascii="宋体" w:hAnsi="宋体" w:cs="宋体"/>
          <w:color w:val="000000"/>
          <w:kern w:val="0"/>
          <w:sz w:val="28"/>
          <w:szCs w:val="28"/>
        </w:rPr>
        <w:t>拖拉机</w:t>
      </w:r>
    </w:p>
    <w:p>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13.1.1</w:t>
      </w:r>
      <w:r>
        <w:rPr>
          <w:rFonts w:hint="eastAsia" w:ascii="宋体" w:hAnsi="宋体" w:cs="宋体"/>
          <w:color w:val="000000"/>
          <w:kern w:val="0"/>
          <w:sz w:val="28"/>
          <w:szCs w:val="28"/>
        </w:rPr>
        <w:t>轮式拖拉机（不含皮带传动轮式拖拉机）</w:t>
      </w:r>
    </w:p>
    <w:p>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13.1.2</w:t>
      </w:r>
      <w:r>
        <w:rPr>
          <w:rFonts w:hint="eastAsia" w:ascii="宋体" w:hAnsi="宋体" w:cs="宋体"/>
          <w:color w:val="000000"/>
          <w:kern w:val="0"/>
          <w:sz w:val="28"/>
          <w:szCs w:val="28"/>
        </w:rPr>
        <w:t>手扶拖拉机</w:t>
      </w:r>
    </w:p>
    <w:p>
      <w:pPr>
        <w:widowControl/>
        <w:spacing w:line="500" w:lineRule="exact"/>
        <w:ind w:firstLine="1960" w:firstLineChars="700"/>
        <w:jc w:val="left"/>
        <w:rPr>
          <w:rFonts w:ascii="宋体" w:cs="宋体"/>
          <w:color w:val="000000"/>
          <w:kern w:val="0"/>
          <w:sz w:val="28"/>
          <w:szCs w:val="28"/>
        </w:rPr>
      </w:pPr>
      <w:r>
        <w:rPr>
          <w:rFonts w:ascii="宋体" w:hAnsi="宋体" w:cs="宋体"/>
          <w:color w:val="000000"/>
          <w:kern w:val="0"/>
          <w:sz w:val="28"/>
          <w:szCs w:val="28"/>
        </w:rPr>
        <w:t>13.1.3</w:t>
      </w:r>
      <w:r>
        <w:rPr>
          <w:rFonts w:hint="eastAsia" w:ascii="宋体" w:hAnsi="宋体" w:cs="宋体"/>
          <w:color w:val="000000"/>
          <w:kern w:val="0"/>
          <w:sz w:val="28"/>
          <w:szCs w:val="28"/>
        </w:rPr>
        <w:t>履带式拖拉机</w:t>
      </w:r>
    </w:p>
    <w:p>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14</w:t>
      </w:r>
      <w:r>
        <w:rPr>
          <w:rFonts w:hint="eastAsia" w:ascii="宋体" w:hAnsi="宋体" w:cs="宋体"/>
          <w:b/>
          <w:bCs/>
          <w:color w:val="000000"/>
          <w:kern w:val="0"/>
          <w:sz w:val="28"/>
          <w:szCs w:val="28"/>
        </w:rPr>
        <w:t>．其他机械</w:t>
      </w:r>
    </w:p>
    <w:p>
      <w:pPr>
        <w:widowControl/>
        <w:spacing w:line="500" w:lineRule="exact"/>
        <w:ind w:firstLine="1120" w:firstLineChars="400"/>
        <w:jc w:val="left"/>
        <w:rPr>
          <w:rFonts w:ascii="宋体" w:cs="宋体"/>
          <w:color w:val="000000"/>
          <w:kern w:val="0"/>
          <w:sz w:val="28"/>
          <w:szCs w:val="28"/>
        </w:rPr>
      </w:pPr>
      <w:r>
        <w:rPr>
          <w:rFonts w:ascii="宋体" w:hAnsi="宋体" w:cs="宋体"/>
          <w:color w:val="000000"/>
          <w:kern w:val="0"/>
          <w:sz w:val="28"/>
          <w:szCs w:val="28"/>
        </w:rPr>
        <w:t>14.1</w:t>
      </w:r>
      <w:r>
        <w:rPr>
          <w:rFonts w:hint="eastAsia" w:ascii="宋体" w:hAnsi="宋体" w:cs="宋体"/>
          <w:color w:val="000000"/>
          <w:kern w:val="0"/>
          <w:sz w:val="28"/>
          <w:szCs w:val="28"/>
        </w:rPr>
        <w:t>其他机械</w:t>
      </w:r>
    </w:p>
    <w:p>
      <w:pPr>
        <w:widowControl/>
        <w:spacing w:line="500" w:lineRule="exact"/>
        <w:ind w:firstLine="1680" w:firstLineChars="600"/>
        <w:jc w:val="left"/>
      </w:pPr>
      <w:r>
        <w:rPr>
          <w:rFonts w:ascii="宋体" w:hAnsi="宋体" w:cs="宋体"/>
          <w:color w:val="000000"/>
          <w:kern w:val="0"/>
          <w:sz w:val="28"/>
          <w:szCs w:val="28"/>
        </w:rPr>
        <w:t>14.1.1</w:t>
      </w:r>
      <w:r>
        <w:rPr>
          <w:rFonts w:hint="eastAsia" w:ascii="宋体" w:hAnsi="宋体" w:cs="宋体"/>
          <w:color w:val="000000"/>
          <w:kern w:val="0"/>
          <w:sz w:val="28"/>
          <w:szCs w:val="28"/>
        </w:rPr>
        <w:t>农业用北斗终端（含渔船用）</w:t>
      </w:r>
    </w:p>
    <w:p>
      <w:pPr>
        <w:snapToGrid w:val="0"/>
        <w:spacing w:line="360" w:lineRule="auto"/>
        <w:rPr>
          <w:rFonts w:eastAsia="黑体"/>
          <w:sz w:val="32"/>
          <w:szCs w:val="32"/>
        </w:rPr>
      </w:pPr>
    </w:p>
    <w:p>
      <w:pPr>
        <w:snapToGrid w:val="0"/>
        <w:spacing w:line="360" w:lineRule="auto"/>
        <w:rPr>
          <w:rFonts w:eastAsia="黑体"/>
          <w:sz w:val="32"/>
          <w:szCs w:val="32"/>
        </w:rPr>
      </w:pPr>
    </w:p>
    <w:p>
      <w:pPr>
        <w:snapToGrid w:val="0"/>
        <w:spacing w:line="360" w:lineRule="auto"/>
        <w:rPr>
          <w:rFonts w:ascii="黑体" w:hAnsi="黑体" w:eastAsia="黑体"/>
          <w:sz w:val="32"/>
          <w:szCs w:val="32"/>
        </w:rPr>
      </w:pPr>
    </w:p>
    <w:p>
      <w:pPr>
        <w:snapToGrid w:val="0"/>
        <w:spacing w:line="360" w:lineRule="auto"/>
        <w:rPr>
          <w:rFonts w:ascii="黑体" w:hAnsi="黑体" w:eastAsia="黑体"/>
          <w:sz w:val="32"/>
          <w:szCs w:val="32"/>
        </w:rPr>
      </w:pPr>
    </w:p>
    <w:p>
      <w:pPr>
        <w:snapToGrid w:val="0"/>
        <w:spacing w:line="360" w:lineRule="auto"/>
        <w:rPr>
          <w:rFonts w:ascii="黑体" w:hAnsi="黑体" w:eastAsia="黑体"/>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&lt;此页无内容&gt;</w:t>
      </w:r>
    </w:p>
    <w:p>
      <w:pPr>
        <w:spacing w:line="600" w:lineRule="exact"/>
        <w:ind w:firstLine="640" w:firstLineChars="200"/>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ind w:firstLine="645"/>
        <w:rPr>
          <w:rFonts w:ascii="仿宋_GB2312" w:hAnsi="仿宋_GB2312" w:eastAsia="仿宋_GB2312" w:cs="仿宋_GB2312"/>
          <w:sz w:val="32"/>
          <w:szCs w:val="32"/>
        </w:rPr>
      </w:pPr>
    </w:p>
    <w:p>
      <w:pPr>
        <w:spacing w:line="600" w:lineRule="exact"/>
        <w:ind w:firstLine="645"/>
        <w:rPr>
          <w:rFonts w:ascii="仿宋_GB2312" w:hAnsi="仿宋_GB2312" w:eastAsia="仿宋_GB2312" w:cs="仿宋_GB2312"/>
          <w:sz w:val="32"/>
          <w:szCs w:val="32"/>
        </w:rPr>
      </w:pPr>
    </w:p>
    <w:p>
      <w:pPr>
        <w:spacing w:before="100" w:beforeAutospacing="1" w:line="600" w:lineRule="exact"/>
        <w:ind w:firstLine="140" w:firstLineChars="50"/>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203200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pt;height:0pt;width:441pt;z-index:251660288;mso-width-relative:page;mso-height-relative:page;" filled="f" stroked="t" coordsize="21600,21600" o:gfxdata="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tLndMAAAAGAQAADwAAAAAA&#10;AAABACAAAAAiAAAAZHJzL2Rvd25yZXYueG1sUEsBAhQAFAAAAAgAh07iQJxug2TfAQAApAMAAA4A&#10;AAAAAAAAAQAgAAAAIgEAAGRycy9lMm9Eb2MueG1sUEsFBgAAAAAGAAYAWQEAAHMFAAAAAA==&#10;">
                <v:fill on="f" focussize="0,0"/>
                <v:stroke color="#000000" joinstyle="round"/>
                <v:imagedata o:title=""/>
                <o:lock v:ext="edit" aspectratio="f"/>
              </v:line>
            </w:pict>
          </mc:Fallback>
        </mc:AlternateContent>
      </w:r>
      <w:r>
        <w:rPr>
          <w:rFonts w:hint="eastAsia" w:ascii="仿宋_GB2312" w:eastAsia="仿宋_GB2312"/>
          <w:color w:val="000000"/>
          <w:kern w:val="0"/>
          <w:sz w:val="28"/>
          <w:szCs w:val="28"/>
        </w:rPr>
        <w:t>平顶山市石龙区农业机械管理局              2019年8月22 日印发</w:t>
      </w:r>
    </w:p>
    <w:p>
      <w:pPr>
        <w:spacing w:before="100" w:beforeAutospacing="1" w:line="600" w:lineRule="exact"/>
      </w:pP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pt;height:0pt;width:441pt;z-index:251661312;mso-width-relative:page;mso-height-relative:page;" filled="f" stroked="t" coordsize="21600,21600" o:gfxdata="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aIbD0gAAAAQBAAAPAAAAAAAA&#10;AAEAIAAAACIAAABkcnMvZG93bnJldi54bWxQSwECFAAUAAAACACHTuJAgwHU+t8BAACkAwAADgAA&#10;AAAAAAABACAAAAAhAQAAZHJzL2Uyb0RvYy54bWxQSwUGAAAAAAYABgBZAQAAcgUAAAAA&#10;">
                <v:fill on="f" focussize="0,0"/>
                <v:stroke color="#000000" joinstyle="round"/>
                <v:imagedata o:title=""/>
                <o:lock v:ext="edit" aspectratio="f"/>
              </v:line>
            </w:pict>
          </mc:Fallback>
        </mc:AlternateContent>
      </w:r>
    </w:p>
    <w:sectPr>
      <w:footerReference r:id="rId3" w:type="default"/>
      <w:footerReference r:id="rId4" w:type="even"/>
      <w:pgSz w:w="11906" w:h="16838"/>
      <w:pgMar w:top="1814" w:right="1474" w:bottom="1757" w:left="1474"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1</w:t>
    </w:r>
    <w:r>
      <w:rPr>
        <w:sz w:val="24"/>
        <w:szCs w:val="24"/>
      </w:rPr>
      <w:fldChar w:fldCharType="end"/>
    </w:r>
    <w:r>
      <w:rPr>
        <w:rStyle w:val="5"/>
        <w:rFonts w:hint="eastAsia"/>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00E24"/>
    <w:multiLevelType w:val="singleLevel"/>
    <w:tmpl w:val="57B00E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3A"/>
    <w:rsid w:val="001A7A2D"/>
    <w:rsid w:val="00571D3A"/>
    <w:rsid w:val="006B7F8B"/>
    <w:rsid w:val="0244574D"/>
    <w:rsid w:val="6EFF2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kern w:val="0"/>
      <w:sz w:val="24"/>
    </w:rPr>
  </w:style>
  <w:style w:type="character" w:styleId="5">
    <w:name w:val="page number"/>
    <w:basedOn w:val="4"/>
    <w:qFormat/>
    <w:uiPriority w:val="0"/>
  </w:style>
  <w:style w:type="character" w:customStyle="1" w:styleId="7">
    <w:name w:val="页脚 Char"/>
    <w:basedOn w:val="4"/>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974</Words>
  <Characters>5554</Characters>
  <Lines>46</Lines>
  <Paragraphs>13</Paragraphs>
  <TotalTime>14</TotalTime>
  <ScaleCrop>false</ScaleCrop>
  <LinksUpToDate>false</LinksUpToDate>
  <CharactersWithSpaces>6515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2020-04-16T01:32:00Z</dcterms:created>
  <dc:creator>dreamsummit</dc:creator>
  <cp:lastModifiedBy>武军</cp:lastModifiedBy>
  <dcterms:modified xsi:type="dcterms:W3CDTF">2020-11-12T07:44:16Z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