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20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年平舆县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落实情况</w:t>
      </w:r>
    </w:p>
    <w:p>
      <w:pPr>
        <w:ind w:firstLine="1600" w:firstLineChars="500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300" w:lineRule="atLeast"/>
        <w:ind w:left="0" w:right="0" w:firstLine="520"/>
        <w:jc w:val="both"/>
        <w:rPr>
          <w:rFonts w:hint="eastAsia" w:eastAsia="宋体"/>
          <w:lang w:eastAsia="zh-CN"/>
        </w:rPr>
      </w:pPr>
      <w:r>
        <w:rPr>
          <w:rFonts w:hint="default" w:ascii="Helvetica" w:hAnsi="Helvetica" w:eastAsia="Helvetica" w:cs="Helvetica"/>
          <w:i w:val="0"/>
          <w:color w:val="706C65"/>
          <w:spacing w:val="0"/>
          <w:sz w:val="32"/>
          <w:szCs w:val="32"/>
          <w:vertAlign w:val="baseline"/>
        </w:rPr>
        <w:t>2</w:t>
      </w:r>
      <w:r>
        <w:rPr>
          <w:rFonts w:hint="eastAsia" w:ascii="Helvetica" w:hAnsi="Helvetica" w:eastAsia="宋体" w:cs="Helvetica"/>
          <w:i w:val="0"/>
          <w:color w:val="706C65"/>
          <w:spacing w:val="0"/>
          <w:sz w:val="32"/>
          <w:szCs w:val="32"/>
          <w:vertAlign w:val="baseline"/>
          <w:lang w:val="en-US" w:eastAsia="zh-CN"/>
        </w:rPr>
        <w:t>019</w:t>
      </w:r>
      <w:r>
        <w:rPr>
          <w:rFonts w:hint="default" w:ascii="Helvetica" w:hAnsi="Helvetica" w:eastAsia="Helvetica" w:cs="Helvetica"/>
          <w:i w:val="0"/>
          <w:color w:val="706C65"/>
          <w:spacing w:val="0"/>
          <w:sz w:val="32"/>
          <w:szCs w:val="32"/>
          <w:vertAlign w:val="baseline"/>
        </w:rPr>
        <w:t>年我县中央补贴资金2136万元，按照省市文件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要求，截止目前共补贴农机具1200台件，其中大中型拖拉 机315台，自走谷物联合收获机58台，自走式玉米联合收 获机13台，烘干机5台，深松机35台，捡拾压捆机4台， 植保机械12台，花生收获机223台，病死畜禽无害化处理 机械13台，其它配套机具522台，共使用中央补贴资金2140. 59万元，享受补贴的农户858户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eastAsia="zh-CN"/>
        </w:rPr>
        <w:t>。</w:t>
      </w:r>
      <w:r>
        <w:rPr>
          <w:rFonts w:ascii="Helvetica" w:hAnsi="Helvetica" w:eastAsia="Helvetica" w:cs="Helvetica"/>
          <w:i w:val="0"/>
          <w:color w:val="625F5A"/>
          <w:spacing w:val="0"/>
          <w:sz w:val="30"/>
          <w:szCs w:val="30"/>
          <w:vertAlign w:val="baseline"/>
        </w:rPr>
        <w:t>2019年我县省累加补贴资金114万元，按照《河南省2019年农业机械 购置累加补贴方案》的要求，我县符合省累加补贴条件的 机具有:烘干机5台，深松机35台，捡拾压捆机4台，花 生收获机203台，病死畜禽无害化处理机械13台，合计211台，共使用累加补贴资金96. 486万元，受益农户211 户</w:t>
      </w:r>
      <w:r>
        <w:rPr>
          <w:rFonts w:hint="eastAsia" w:ascii="Helvetica" w:hAnsi="Helvetica" w:cs="Helvetica"/>
          <w:i w:val="0"/>
          <w:color w:val="625F5A"/>
          <w:spacing w:val="0"/>
          <w:sz w:val="30"/>
          <w:szCs w:val="30"/>
          <w:vertAlign w:val="baseline"/>
          <w:lang w:eastAsia="zh-CN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13A"/>
    <w:rsid w:val="004E37D1"/>
    <w:rsid w:val="0070213A"/>
    <w:rsid w:val="2C2758EC"/>
    <w:rsid w:val="3E812908"/>
    <w:rsid w:val="3F221E90"/>
    <w:rsid w:val="5AEC1413"/>
    <w:rsid w:val="7A572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2020-11-16T03:16:00Z</dcterms:created>
  <dc:creator>Administrator</dc:creator>
  <cp:lastModifiedBy>知足常乐</cp:lastModifiedBy>
  <dcterms:modified xsi:type="dcterms:W3CDTF">2020-12-01T06:57:00Z</dcterms:modified>
  <dc:title>2019年泌阳县农机购置补贴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