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牧野区2020年</w:t>
      </w:r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第四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批</w:t>
      </w:r>
      <w:r>
        <w:rPr>
          <w:rFonts w:hint="eastAsia" w:ascii="宋体" w:hAnsi="宋体" w:eastAsia="宋体"/>
          <w:b/>
          <w:bCs/>
          <w:sz w:val="52"/>
          <w:szCs w:val="52"/>
        </w:rPr>
        <w:t>农机购置补贴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公示名单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4"/>
        <w:gridCol w:w="1974"/>
        <w:gridCol w:w="1821"/>
        <w:gridCol w:w="2268"/>
      </w:tblGrid>
      <w:tr>
        <w:trPr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机具品目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王村镇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西冀场199号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陈永琴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按照程序规定进行公示20天，公示期:2020年 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/>
          <w:b/>
          <w:bCs/>
          <w:sz w:val="24"/>
          <w:szCs w:val="24"/>
        </w:rPr>
        <w:t>日至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月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24"/>
          <w:szCs w:val="24"/>
        </w:rPr>
        <w:t>日。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公示期间，如有异议，请举报。   举报电话：2410796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农业农村局签章：                   财政局签章：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B"/>
    <w:rsid w:val="002600AB"/>
    <w:rsid w:val="0026702A"/>
    <w:rsid w:val="00321963"/>
    <w:rsid w:val="006B7123"/>
    <w:rsid w:val="00DD3617"/>
    <w:rsid w:val="22D21625"/>
    <w:rsid w:val="737A6051"/>
    <w:rsid w:val="73B62E86"/>
    <w:rsid w:val="74B1243D"/>
    <w:rsid w:val="7F0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2020-06-30T08:35:00Z</dcterms:created>
  <dc:creator>User</dc:creator>
  <cp:lastModifiedBy>飞翔</cp:lastModifiedBy>
  <cp:lastPrinted>2020-10-20T02:31:52Z</cp:lastPrinted>
  <dcterms:modified xsi:type="dcterms:W3CDTF">2020-10-20T02:31:56Z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