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72"/>
          <w:szCs w:val="72"/>
          <w:lang w:val="en-US" w:eastAsia="zh-CN"/>
        </w:rPr>
      </w:pPr>
      <w:r>
        <w:rPr>
          <w:rFonts w:hint="eastAsia"/>
          <w:sz w:val="72"/>
          <w:szCs w:val="72"/>
          <w:lang w:val="en-US" w:eastAsia="zh-CN"/>
        </w:rPr>
        <w:t>公告</w:t>
      </w:r>
    </w:p>
    <w:p>
      <w:pPr>
        <w:rPr>
          <w:rFonts w:hint="eastAsia"/>
          <w:sz w:val="32"/>
          <w:szCs w:val="32"/>
          <w:lang w:val="en-US" w:eastAsia="zh-CN"/>
        </w:rPr>
      </w:pPr>
      <w:r>
        <w:rPr>
          <w:rFonts w:hint="eastAsia"/>
          <w:sz w:val="32"/>
          <w:szCs w:val="32"/>
          <w:lang w:val="en-US" w:eastAsia="zh-CN"/>
        </w:rPr>
        <w:t xml:space="preserve">    </w:t>
      </w:r>
    </w:p>
    <w:p>
      <w:pPr>
        <w:rPr>
          <w:rFonts w:hint="eastAsia"/>
          <w:sz w:val="32"/>
          <w:szCs w:val="32"/>
          <w:lang w:val="en-US" w:eastAsia="zh-CN"/>
        </w:rPr>
      </w:pPr>
      <w:r>
        <w:rPr>
          <w:rFonts w:hint="eastAsia"/>
          <w:sz w:val="32"/>
          <w:szCs w:val="32"/>
          <w:lang w:val="en-US" w:eastAsia="zh-CN"/>
        </w:rPr>
        <w:t xml:space="preserve">    </w:t>
      </w:r>
      <w:bookmarkStart w:id="0" w:name="_GoBack"/>
      <w:bookmarkEnd w:id="0"/>
      <w:r>
        <w:rPr>
          <w:rFonts w:hint="eastAsia"/>
          <w:sz w:val="32"/>
          <w:szCs w:val="32"/>
          <w:lang w:val="en-US" w:eastAsia="zh-CN"/>
        </w:rPr>
        <w:t>经现场核验，同意周口市汇鑫报废汽车回收拆解有限公司鹿邑县报废汽车回收网点，2020年度在鹿邑县开展农业机械报废拆解业务。</w:t>
      </w:r>
    </w:p>
    <w:p>
      <w:pPr>
        <w:rPr>
          <w:rFonts w:hint="eastAsia"/>
          <w:sz w:val="32"/>
          <w:szCs w:val="32"/>
          <w:lang w:val="en-US" w:eastAsia="zh-CN"/>
        </w:rPr>
      </w:pPr>
      <w:r>
        <w:rPr>
          <w:rFonts w:hint="eastAsia"/>
          <w:sz w:val="32"/>
          <w:szCs w:val="32"/>
          <w:lang w:val="en-US" w:eastAsia="zh-CN"/>
        </w:rPr>
        <w:t xml:space="preserve">              特此公告！</w:t>
      </w: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r>
        <w:rPr>
          <w:rFonts w:hint="eastAsia"/>
          <w:sz w:val="32"/>
          <w:szCs w:val="32"/>
          <w:lang w:val="en-US" w:eastAsia="zh-CN"/>
        </w:rPr>
        <w:t xml:space="preserve">                     鹿邑县农业机械技术服务中心</w:t>
      </w:r>
    </w:p>
    <w:p>
      <w:pPr>
        <w:rPr>
          <w:rFonts w:hint="eastAsia"/>
          <w:sz w:val="32"/>
          <w:szCs w:val="32"/>
          <w:lang w:val="en-US" w:eastAsia="zh-CN"/>
        </w:rPr>
      </w:pPr>
      <w:r>
        <w:rPr>
          <w:rFonts w:hint="eastAsia"/>
          <w:sz w:val="32"/>
          <w:szCs w:val="32"/>
          <w:lang w:val="en-US" w:eastAsia="zh-CN"/>
        </w:rPr>
        <w:t xml:space="preserve">                          2020年9月14日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96430F"/>
    <w:rsid w:val="62B476A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2020-09-14T00:58:44Z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