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关于确定温县鑫盛废旧金属回收有限公司为我县农机报废回收企业的公示</w:t>
      </w:r>
    </w:p>
    <w:p>
      <w:pPr>
        <w:rPr>
          <w:rFonts w:hint="eastAsia"/>
          <w:sz w:val="32"/>
          <w:szCs w:val="32"/>
          <w:lang w:eastAsia="zh-CN"/>
        </w:rPr>
      </w:pPr>
    </w:p>
    <w:p>
      <w:pPr>
        <w:ind w:firstLine="640" w:firstLineChars="200"/>
        <w:rPr>
          <w:rFonts w:hint="eastAsia"/>
          <w:sz w:val="32"/>
          <w:szCs w:val="32"/>
          <w:lang w:eastAsia="zh-CN"/>
        </w:rPr>
      </w:pPr>
      <w:r>
        <w:rPr>
          <w:rFonts w:hint="eastAsia"/>
          <w:sz w:val="32"/>
          <w:szCs w:val="32"/>
          <w:lang w:eastAsia="zh-CN"/>
        </w:rPr>
        <w:t>根据焦作市农业农村局、焦作市财政局、焦作市商务局《关于印发焦作市农业机械报废更新补贴实施方案》（焦农【</w:t>
      </w:r>
      <w:r>
        <w:rPr>
          <w:rFonts w:hint="eastAsia"/>
          <w:sz w:val="32"/>
          <w:szCs w:val="32"/>
          <w:lang w:val="en-US" w:eastAsia="zh-CN"/>
        </w:rPr>
        <w:t>2020</w:t>
      </w:r>
      <w:r>
        <w:rPr>
          <w:rFonts w:hint="eastAsia"/>
          <w:sz w:val="32"/>
          <w:szCs w:val="32"/>
          <w:lang w:eastAsia="zh-CN"/>
        </w:rPr>
        <w:t>】</w:t>
      </w:r>
      <w:r>
        <w:rPr>
          <w:rFonts w:hint="eastAsia"/>
          <w:sz w:val="32"/>
          <w:szCs w:val="32"/>
          <w:lang w:val="en-US" w:eastAsia="zh-CN"/>
        </w:rPr>
        <w:t>23号</w:t>
      </w:r>
      <w:r>
        <w:rPr>
          <w:rFonts w:hint="eastAsia"/>
          <w:sz w:val="32"/>
          <w:szCs w:val="32"/>
          <w:lang w:eastAsia="zh-CN"/>
        </w:rPr>
        <w:t>）和温县农业农村局、温县财政局、温县商务局《关于印发温县农业机械报废更新实施方案》文件精神，经温县农业机械技术中心党组会研究决定，确定温县鑫盛废旧金属回收有限公司为我县农机报废回收企业，公告如下：</w:t>
      </w:r>
    </w:p>
    <w:p>
      <w:pPr>
        <w:ind w:firstLine="640" w:firstLineChars="200"/>
        <w:rPr>
          <w:rFonts w:hint="eastAsia"/>
          <w:sz w:val="32"/>
          <w:szCs w:val="32"/>
          <w:lang w:val="en-US" w:eastAsia="zh-CN"/>
        </w:rPr>
      </w:pPr>
      <w:r>
        <w:rPr>
          <w:rFonts w:hint="eastAsia"/>
          <w:sz w:val="32"/>
          <w:szCs w:val="32"/>
          <w:lang w:eastAsia="zh-CN"/>
        </w:rPr>
        <w:t>温县鑫盛废旧金属回收有限公司位于温县赵堡镇赵堡村村西，成立于成立于</w:t>
      </w:r>
      <w:r>
        <w:rPr>
          <w:rFonts w:hint="eastAsia"/>
          <w:sz w:val="32"/>
          <w:szCs w:val="32"/>
          <w:lang w:val="en-US" w:eastAsia="zh-CN"/>
        </w:rPr>
        <w:t>2006年4月，法定代表人岳进财。该公司常年从事废旧金属拆解回收、废旧物品回收，取得有特种行业基本情况备案和再生资源回收经营者备案登记。</w:t>
      </w:r>
    </w:p>
    <w:p>
      <w:pPr>
        <w:ind w:firstLine="640" w:firstLineChars="200"/>
        <w:rPr>
          <w:rFonts w:hint="eastAsia"/>
          <w:sz w:val="32"/>
          <w:szCs w:val="32"/>
          <w:lang w:val="en-US" w:eastAsia="zh-CN"/>
        </w:rPr>
      </w:pPr>
    </w:p>
    <w:p>
      <w:pPr>
        <w:ind w:firstLine="4480" w:firstLineChars="1400"/>
        <w:rPr>
          <w:rFonts w:hint="eastAsia"/>
          <w:sz w:val="32"/>
          <w:szCs w:val="32"/>
          <w:lang w:val="en-US" w:eastAsia="zh-CN"/>
        </w:rPr>
      </w:pPr>
    </w:p>
    <w:p>
      <w:pPr>
        <w:ind w:firstLine="4480" w:firstLineChars="1400"/>
        <w:rPr>
          <w:rFonts w:hint="eastAsia"/>
          <w:sz w:val="32"/>
          <w:szCs w:val="32"/>
          <w:lang w:val="en-US" w:eastAsia="zh-CN"/>
        </w:rPr>
      </w:pPr>
    </w:p>
    <w:p>
      <w:pPr>
        <w:ind w:firstLine="4480" w:firstLineChars="1400"/>
        <w:rPr>
          <w:rFonts w:hint="eastAsia"/>
          <w:sz w:val="32"/>
          <w:szCs w:val="32"/>
          <w:lang w:val="en-US" w:eastAsia="zh-CN"/>
        </w:rPr>
      </w:pPr>
      <w:r>
        <w:rPr>
          <w:rFonts w:hint="eastAsia"/>
          <w:sz w:val="32"/>
          <w:szCs w:val="32"/>
          <w:lang w:val="en-US" w:eastAsia="zh-CN"/>
        </w:rPr>
        <w:t>温县农业机械技术中心</w:t>
      </w:r>
    </w:p>
    <w:p>
      <w:pPr>
        <w:ind w:firstLine="5120" w:firstLineChars="1600"/>
        <w:rPr>
          <w:rFonts w:hint="default"/>
          <w:sz w:val="32"/>
          <w:szCs w:val="32"/>
          <w:lang w:val="en-US" w:eastAsia="zh-CN"/>
        </w:rPr>
      </w:pPr>
      <w:r>
        <w:rPr>
          <w:rFonts w:hint="eastAsia"/>
          <w:sz w:val="32"/>
          <w:szCs w:val="32"/>
          <w:lang w:val="en-US" w:eastAsia="zh-CN"/>
        </w:rPr>
        <w:t>2020年8月4</w:t>
      </w:r>
      <w:bookmarkStart w:id="0" w:name="_GoBack"/>
      <w:bookmarkEnd w:id="0"/>
      <w:r>
        <w:rPr>
          <w:rFonts w:hint="eastAsia"/>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346C1"/>
    <w:rsid w:val="24CC221C"/>
    <w:rsid w:val="26081245"/>
    <w:rsid w:val="26DE42A4"/>
    <w:rsid w:val="55C3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2020-08-04T02:01:00Z</dcterms:created>
  <dc:creator>水里的泡腾片吴</dc:creator>
  <cp:lastModifiedBy>水里的泡腾片吴</cp:lastModifiedBy>
  <dcterms:modified xsi:type="dcterms:W3CDTF">2020-08-04T02:28:45Z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