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sz w:val="28"/>
          <w:szCs w:val="36"/>
          <w:lang w:eastAsia="zh-CN"/>
        </w:rPr>
      </w:pPr>
      <w:r>
        <w:rPr>
          <w:rFonts w:hint="eastAsia"/>
          <w:b w:val="0"/>
          <w:bCs w:val="0"/>
          <w:sz w:val="28"/>
          <w:szCs w:val="36"/>
          <w:lang w:eastAsia="zh-CN"/>
        </w:rPr>
        <w:t>附件</w:t>
      </w:r>
    </w:p>
    <w:p>
      <w:pPr>
        <w:jc w:val="center"/>
        <w:rPr>
          <w:rFonts w:hint="eastAsia"/>
          <w:b/>
          <w:bCs/>
          <w:sz w:val="40"/>
          <w:szCs w:val="48"/>
        </w:rPr>
      </w:pPr>
      <w:r>
        <w:rPr>
          <w:rFonts w:hint="eastAsia"/>
          <w:b/>
          <w:bCs/>
          <w:sz w:val="40"/>
          <w:szCs w:val="48"/>
          <w:lang w:eastAsia="zh-CN"/>
        </w:rPr>
        <w:t>汝南</w:t>
      </w:r>
      <w:r>
        <w:rPr>
          <w:rFonts w:hint="eastAsia"/>
          <w:b/>
          <w:bCs/>
          <w:sz w:val="40"/>
          <w:szCs w:val="48"/>
        </w:rPr>
        <w:t>县20</w:t>
      </w:r>
      <w:r>
        <w:rPr>
          <w:rFonts w:hint="eastAsia"/>
          <w:b/>
          <w:bCs/>
          <w:sz w:val="40"/>
          <w:szCs w:val="48"/>
          <w:lang w:val="en-US" w:eastAsia="zh-CN"/>
        </w:rPr>
        <w:t>20</w:t>
      </w:r>
      <w:r>
        <w:rPr>
          <w:rFonts w:hint="eastAsia"/>
          <w:b/>
          <w:bCs/>
          <w:sz w:val="40"/>
          <w:szCs w:val="48"/>
        </w:rPr>
        <w:t>年农业机械购置补贴实施方案</w:t>
      </w:r>
    </w:p>
    <w:p>
      <w:pPr>
        <w:rPr>
          <w:rFonts w:hint="eastAsia"/>
        </w:rPr>
      </w:pPr>
    </w:p>
    <w:p>
      <w:pPr>
        <w:ind w:firstLine="640" w:firstLineChars="200"/>
        <w:rPr>
          <w:rFonts w:hint="eastAsia"/>
        </w:rPr>
      </w:pPr>
      <w:r>
        <w:rPr>
          <w:rFonts w:hint="eastAsia" w:ascii="仿宋" w:hAnsi="仿宋" w:eastAsia="仿宋" w:cs="仿宋"/>
          <w:sz w:val="32"/>
          <w:szCs w:val="40"/>
        </w:rPr>
        <w:t>为更好满足农民群众农业生产购机需求，提高农业生产机械化水平，根据《河南省农业机械管理局</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河南省财政厅关于印发&lt;河南省2018-2020年农业机械购置补贴实施指导意见&gt;的通知》(豫农机计文〔2018〕29号)、《河南省农业</w:t>
      </w:r>
      <w:r>
        <w:rPr>
          <w:rFonts w:hint="eastAsia" w:ascii="仿宋" w:hAnsi="仿宋" w:eastAsia="仿宋" w:cs="仿宋"/>
          <w:sz w:val="32"/>
          <w:szCs w:val="40"/>
          <w:lang w:eastAsia="zh-CN"/>
        </w:rPr>
        <w:t>机械技术中心</w:t>
      </w:r>
      <w:r>
        <w:rPr>
          <w:rFonts w:hint="eastAsia" w:ascii="仿宋" w:hAnsi="仿宋" w:eastAsia="仿宋" w:cs="仿宋"/>
          <w:sz w:val="32"/>
          <w:szCs w:val="40"/>
        </w:rPr>
        <w:t>关于进一步</w:t>
      </w:r>
      <w:r>
        <w:rPr>
          <w:rFonts w:hint="eastAsia" w:ascii="仿宋" w:hAnsi="仿宋" w:eastAsia="仿宋" w:cs="仿宋"/>
          <w:sz w:val="32"/>
          <w:szCs w:val="40"/>
          <w:lang w:eastAsia="zh-CN"/>
        </w:rPr>
        <w:t>明确农机购置补贴有关问题</w:t>
      </w:r>
      <w:r>
        <w:rPr>
          <w:rFonts w:hint="eastAsia" w:ascii="仿宋" w:hAnsi="仿宋" w:eastAsia="仿宋" w:cs="仿宋"/>
          <w:sz w:val="32"/>
          <w:szCs w:val="40"/>
        </w:rPr>
        <w:t>的通知》(豫农</w:t>
      </w:r>
      <w:r>
        <w:rPr>
          <w:rFonts w:hint="eastAsia" w:ascii="仿宋" w:hAnsi="仿宋" w:eastAsia="仿宋" w:cs="仿宋"/>
          <w:sz w:val="32"/>
          <w:szCs w:val="40"/>
          <w:lang w:eastAsia="zh-CN"/>
        </w:rPr>
        <w:t>机文</w:t>
      </w:r>
      <w:r>
        <w:rPr>
          <w:rFonts w:hint="eastAsia" w:ascii="仿宋" w:hAnsi="仿宋" w:eastAsia="仿宋" w:cs="仿宋"/>
          <w:sz w:val="32"/>
          <w:szCs w:val="40"/>
        </w:rPr>
        <w:t>〔20</w:t>
      </w:r>
      <w:r>
        <w:rPr>
          <w:rFonts w:hint="eastAsia" w:ascii="仿宋" w:hAnsi="仿宋" w:eastAsia="仿宋" w:cs="仿宋"/>
          <w:sz w:val="32"/>
          <w:szCs w:val="40"/>
          <w:lang w:val="en-US" w:eastAsia="zh-CN"/>
        </w:rPr>
        <w:t>20</w:t>
      </w:r>
      <w:r>
        <w:rPr>
          <w:rFonts w:hint="eastAsia" w:ascii="仿宋" w:hAnsi="仿宋" w:eastAsia="仿宋" w:cs="仿宋"/>
          <w:sz w:val="32"/>
          <w:szCs w:val="40"/>
        </w:rPr>
        <w:t>〕</w:t>
      </w:r>
      <w:r>
        <w:rPr>
          <w:rFonts w:hint="eastAsia" w:ascii="仿宋" w:hAnsi="仿宋" w:eastAsia="仿宋" w:cs="仿宋"/>
          <w:sz w:val="32"/>
          <w:szCs w:val="40"/>
          <w:lang w:val="en-US" w:eastAsia="zh-CN"/>
        </w:rPr>
        <w:t>6</w:t>
      </w:r>
      <w:r>
        <w:rPr>
          <w:rFonts w:hint="eastAsia" w:ascii="仿宋" w:hAnsi="仿宋" w:eastAsia="仿宋" w:cs="仿宋"/>
          <w:sz w:val="32"/>
          <w:szCs w:val="40"/>
        </w:rPr>
        <w:t>号)文件要求，结合我</w:t>
      </w:r>
      <w:r>
        <w:rPr>
          <w:rFonts w:hint="eastAsia" w:ascii="仿宋" w:hAnsi="仿宋" w:eastAsia="仿宋" w:cs="仿宋"/>
          <w:sz w:val="32"/>
          <w:szCs w:val="40"/>
          <w:lang w:eastAsia="zh-CN"/>
        </w:rPr>
        <w:t>县</w:t>
      </w:r>
      <w:r>
        <w:rPr>
          <w:rFonts w:hint="eastAsia" w:ascii="仿宋" w:hAnsi="仿宋" w:eastAsia="仿宋" w:cs="仿宋"/>
          <w:sz w:val="32"/>
          <w:szCs w:val="40"/>
        </w:rPr>
        <w:t>实际，经</w:t>
      </w:r>
      <w:r>
        <w:rPr>
          <w:rFonts w:hint="eastAsia" w:ascii="仿宋" w:hAnsi="仿宋" w:eastAsia="仿宋" w:cs="仿宋"/>
          <w:sz w:val="32"/>
          <w:szCs w:val="40"/>
          <w:lang w:eastAsia="zh-CN"/>
        </w:rPr>
        <w:t>汝南县</w:t>
      </w:r>
      <w:r>
        <w:rPr>
          <w:rFonts w:hint="eastAsia" w:ascii="仿宋" w:hAnsi="仿宋" w:eastAsia="仿宋" w:cs="仿宋"/>
          <w:sz w:val="32"/>
          <w:szCs w:val="40"/>
        </w:rPr>
        <w:t>农机购置补贴领导小组研究，制定本方案。</w:t>
      </w:r>
    </w:p>
    <w:p>
      <w:pPr>
        <w:rPr>
          <w:rFonts w:hint="eastAsia" w:ascii="仿宋" w:hAnsi="仿宋" w:eastAsia="仿宋" w:cs="仿宋"/>
          <w:sz w:val="32"/>
          <w:szCs w:val="40"/>
        </w:rPr>
      </w:pPr>
      <w:r>
        <w:rPr>
          <w:rFonts w:hint="eastAsia"/>
        </w:rPr>
        <w:t>　</w:t>
      </w:r>
      <w:r>
        <w:rPr>
          <w:rFonts w:hint="eastAsia" w:ascii="仿宋" w:hAnsi="仿宋" w:eastAsia="仿宋" w:cs="仿宋"/>
          <w:sz w:val="32"/>
          <w:szCs w:val="40"/>
        </w:rPr>
        <w:t>　</w:t>
      </w:r>
      <w:r>
        <w:rPr>
          <w:rFonts w:hint="eastAsia" w:ascii="宋体" w:hAnsi="宋体" w:eastAsia="宋体" w:cs="宋体"/>
          <w:b/>
          <w:bCs/>
          <w:sz w:val="32"/>
          <w:szCs w:val="40"/>
        </w:rPr>
        <w:t>一、总体要求</w:t>
      </w:r>
    </w:p>
    <w:p>
      <w:pPr>
        <w:rPr>
          <w:rFonts w:hint="eastAsia" w:ascii="仿宋" w:hAnsi="仿宋" w:eastAsia="仿宋" w:cs="仿宋"/>
          <w:sz w:val="32"/>
          <w:szCs w:val="40"/>
        </w:rPr>
      </w:pPr>
      <w:r>
        <w:rPr>
          <w:rFonts w:hint="eastAsia" w:ascii="仿宋" w:hAnsi="仿宋" w:eastAsia="仿宋" w:cs="仿宋"/>
          <w:sz w:val="32"/>
          <w:szCs w:val="40"/>
        </w:rPr>
        <w:t>　　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rPr>
          <w:rFonts w:hint="eastAsia" w:ascii="宋体" w:hAnsi="宋体" w:eastAsia="宋体" w:cs="宋体"/>
          <w:sz w:val="32"/>
          <w:szCs w:val="40"/>
        </w:rPr>
      </w:pPr>
      <w:r>
        <w:rPr>
          <w:rFonts w:hint="eastAsia" w:ascii="仿宋" w:hAnsi="仿宋" w:eastAsia="仿宋" w:cs="仿宋"/>
          <w:sz w:val="32"/>
          <w:szCs w:val="40"/>
        </w:rPr>
        <w:t>　　</w:t>
      </w:r>
      <w:r>
        <w:rPr>
          <w:rFonts w:hint="eastAsia" w:ascii="宋体" w:hAnsi="宋体" w:eastAsia="宋体" w:cs="宋体"/>
          <w:b/>
          <w:bCs/>
          <w:sz w:val="32"/>
          <w:szCs w:val="40"/>
        </w:rPr>
        <w:t>二、实施范围和补贴对象</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(一)实施范围</w:t>
      </w:r>
    </w:p>
    <w:p>
      <w:pPr>
        <w:rPr>
          <w:rFonts w:hint="eastAsia" w:ascii="仿宋" w:hAnsi="仿宋" w:eastAsia="仿宋" w:cs="仿宋"/>
          <w:b/>
          <w:bCs/>
          <w:sz w:val="32"/>
          <w:szCs w:val="40"/>
        </w:rPr>
      </w:pPr>
      <w:r>
        <w:rPr>
          <w:rFonts w:hint="eastAsia" w:ascii="仿宋" w:hAnsi="仿宋" w:eastAsia="仿宋" w:cs="仿宋"/>
          <w:sz w:val="32"/>
          <w:szCs w:val="40"/>
        </w:rPr>
        <w:t>　　农机购置补贴政策继续覆盖全</w:t>
      </w:r>
      <w:r>
        <w:rPr>
          <w:rFonts w:hint="eastAsia" w:ascii="仿宋" w:hAnsi="仿宋" w:eastAsia="仿宋" w:cs="仿宋"/>
          <w:sz w:val="32"/>
          <w:szCs w:val="40"/>
          <w:lang w:eastAsia="zh-CN"/>
        </w:rPr>
        <w:t>县所有乡（镇）、街道办事处和农场</w:t>
      </w:r>
      <w:r>
        <w:rPr>
          <w:rFonts w:hint="eastAsia" w:ascii="仿宋" w:hAnsi="仿宋" w:eastAsia="仿宋" w:cs="仿宋"/>
          <w:sz w:val="32"/>
          <w:szCs w:val="40"/>
        </w:rPr>
        <w:t>。农场职工与本</w:t>
      </w:r>
      <w:r>
        <w:rPr>
          <w:rFonts w:hint="eastAsia" w:ascii="仿宋" w:hAnsi="仿宋" w:eastAsia="仿宋" w:cs="仿宋"/>
          <w:sz w:val="32"/>
          <w:szCs w:val="40"/>
          <w:lang w:eastAsia="zh-CN"/>
        </w:rPr>
        <w:t>县</w:t>
      </w:r>
      <w:r>
        <w:rPr>
          <w:rFonts w:hint="eastAsia" w:ascii="仿宋" w:hAnsi="仿宋" w:eastAsia="仿宋" w:cs="仿宋"/>
          <w:sz w:val="32"/>
          <w:szCs w:val="40"/>
        </w:rPr>
        <w:t>其他农民享有同等申请补贴的权利</w:t>
      </w:r>
      <w:r>
        <w:rPr>
          <w:rFonts w:hint="eastAsia" w:ascii="仿宋" w:hAnsi="仿宋" w:eastAsia="仿宋" w:cs="仿宋"/>
          <w:b/>
          <w:bCs/>
          <w:sz w:val="32"/>
          <w:szCs w:val="40"/>
        </w:rPr>
        <w:t>。</w:t>
      </w:r>
    </w:p>
    <w:p>
      <w:pPr>
        <w:rPr>
          <w:rFonts w:hint="eastAsia" w:ascii="仿宋" w:hAnsi="仿宋" w:eastAsia="仿宋" w:cs="仿宋"/>
          <w:b/>
          <w:bCs/>
          <w:sz w:val="32"/>
          <w:szCs w:val="40"/>
        </w:rPr>
      </w:pPr>
      <w:r>
        <w:rPr>
          <w:rFonts w:hint="eastAsia" w:ascii="仿宋" w:hAnsi="仿宋" w:eastAsia="仿宋" w:cs="仿宋"/>
          <w:b/>
          <w:bCs/>
          <w:sz w:val="32"/>
          <w:szCs w:val="40"/>
        </w:rPr>
        <w:t>　　(二)补贴对象</w:t>
      </w:r>
    </w:p>
    <w:p>
      <w:pPr>
        <w:rPr>
          <w:rFonts w:hint="eastAsia" w:ascii="仿宋" w:hAnsi="仿宋" w:eastAsia="仿宋" w:cs="仿宋"/>
          <w:sz w:val="32"/>
          <w:szCs w:val="40"/>
        </w:rPr>
      </w:pPr>
      <w:r>
        <w:rPr>
          <w:rFonts w:hint="eastAsia" w:ascii="仿宋" w:hAnsi="仿宋" w:eastAsia="仿宋" w:cs="仿宋"/>
          <w:sz w:val="32"/>
          <w:szCs w:val="40"/>
        </w:rPr>
        <w:t>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(三)资金分配使用</w:t>
      </w:r>
    </w:p>
    <w:p>
      <w:pPr>
        <w:rPr>
          <w:rFonts w:hint="eastAsia" w:ascii="仿宋" w:hAnsi="仿宋" w:eastAsia="仿宋" w:cs="仿宋"/>
          <w:sz w:val="32"/>
          <w:szCs w:val="40"/>
        </w:rPr>
      </w:pPr>
      <w:r>
        <w:rPr>
          <w:rFonts w:hint="eastAsia" w:ascii="仿宋" w:hAnsi="仿宋" w:eastAsia="仿宋" w:cs="仿宋"/>
          <w:sz w:val="32"/>
          <w:szCs w:val="40"/>
        </w:rPr>
        <w:t>　　20</w:t>
      </w:r>
      <w:r>
        <w:rPr>
          <w:rFonts w:hint="eastAsia" w:ascii="仿宋" w:hAnsi="仿宋" w:eastAsia="仿宋" w:cs="仿宋"/>
          <w:sz w:val="32"/>
          <w:szCs w:val="40"/>
          <w:lang w:val="en-US" w:eastAsia="zh-CN"/>
        </w:rPr>
        <w:t>20</w:t>
      </w:r>
      <w:r>
        <w:rPr>
          <w:rFonts w:hint="eastAsia" w:ascii="仿宋" w:hAnsi="仿宋" w:eastAsia="仿宋" w:cs="仿宋"/>
          <w:sz w:val="32"/>
          <w:szCs w:val="40"/>
        </w:rPr>
        <w:t>年分配我县</w:t>
      </w:r>
      <w:r>
        <w:rPr>
          <w:rFonts w:hint="eastAsia" w:ascii="仿宋" w:hAnsi="仿宋" w:eastAsia="仿宋" w:cs="仿宋"/>
          <w:sz w:val="32"/>
          <w:szCs w:val="40"/>
          <w:lang w:eastAsia="zh-CN"/>
        </w:rPr>
        <w:t>第一批</w:t>
      </w:r>
      <w:r>
        <w:rPr>
          <w:rFonts w:hint="eastAsia" w:ascii="仿宋" w:hAnsi="仿宋" w:eastAsia="仿宋" w:cs="仿宋"/>
          <w:sz w:val="32"/>
          <w:szCs w:val="40"/>
        </w:rPr>
        <w:t>农机购置补贴资金</w:t>
      </w:r>
      <w:r>
        <w:rPr>
          <w:rFonts w:hint="eastAsia" w:ascii="仿宋" w:hAnsi="仿宋" w:eastAsia="仿宋" w:cs="仿宋"/>
          <w:sz w:val="32"/>
          <w:szCs w:val="40"/>
          <w:lang w:val="en-US" w:eastAsia="zh-CN"/>
        </w:rPr>
        <w:t>2429</w:t>
      </w:r>
      <w:r>
        <w:rPr>
          <w:rFonts w:hint="eastAsia" w:ascii="仿宋" w:hAnsi="仿宋" w:eastAsia="仿宋" w:cs="仿宋"/>
          <w:sz w:val="32"/>
          <w:szCs w:val="40"/>
        </w:rPr>
        <w:t>万元，资金向贫困村、贫困户、</w:t>
      </w:r>
      <w:r>
        <w:rPr>
          <w:rFonts w:hint="eastAsia" w:ascii="仿宋" w:hAnsi="仿宋" w:eastAsia="仿宋" w:cs="仿宋"/>
          <w:sz w:val="32"/>
          <w:szCs w:val="32"/>
        </w:rPr>
        <w:t>农机合作社</w:t>
      </w:r>
      <w:r>
        <w:rPr>
          <w:rFonts w:hint="eastAsia" w:ascii="仿宋" w:hAnsi="仿宋" w:eastAsia="仿宋" w:cs="仿宋"/>
          <w:sz w:val="32"/>
          <w:szCs w:val="32"/>
          <w:lang w:eastAsia="zh-CN"/>
        </w:rPr>
        <w:t>、家庭农场、</w:t>
      </w:r>
      <w:r>
        <w:rPr>
          <w:rFonts w:hint="eastAsia" w:ascii="仿宋" w:hAnsi="仿宋" w:eastAsia="仿宋" w:cs="仿宋"/>
          <w:sz w:val="32"/>
          <w:szCs w:val="32"/>
        </w:rPr>
        <w:t>种粮大户、</w:t>
      </w:r>
      <w:r>
        <w:rPr>
          <w:rFonts w:hint="eastAsia" w:ascii="仿宋" w:hAnsi="仿宋" w:eastAsia="仿宋" w:cs="仿宋"/>
          <w:sz w:val="32"/>
          <w:szCs w:val="40"/>
        </w:rPr>
        <w:t>县重点产业和高标准粮田建设任务较重的乡(镇)适当倾斜。</w:t>
      </w:r>
    </w:p>
    <w:p>
      <w:pPr>
        <w:rPr>
          <w:rFonts w:hint="eastAsia" w:ascii="仿宋" w:hAnsi="仿宋" w:eastAsia="仿宋" w:cs="仿宋"/>
          <w:sz w:val="32"/>
          <w:szCs w:val="40"/>
        </w:rPr>
      </w:pPr>
      <w:r>
        <w:rPr>
          <w:rFonts w:hint="eastAsia" w:ascii="仿宋" w:hAnsi="仿宋" w:eastAsia="仿宋" w:cs="仿宋"/>
          <w:sz w:val="32"/>
          <w:szCs w:val="40"/>
        </w:rPr>
        <w:t>　　财政局要会同</w:t>
      </w:r>
      <w:r>
        <w:rPr>
          <w:rFonts w:hint="eastAsia" w:ascii="仿宋" w:hAnsi="仿宋" w:eastAsia="仿宋" w:cs="仿宋"/>
          <w:sz w:val="32"/>
          <w:szCs w:val="40"/>
          <w:lang w:eastAsia="zh-CN"/>
        </w:rPr>
        <w:t>农机</w:t>
      </w:r>
      <w:r>
        <w:rPr>
          <w:rFonts w:hint="eastAsia" w:ascii="仿宋" w:hAnsi="仿宋" w:eastAsia="仿宋" w:cs="仿宋"/>
          <w:sz w:val="32"/>
          <w:szCs w:val="40"/>
        </w:rPr>
        <w:t>局加强资金监管，定期发布资金使用进度。上年结转的中央农机购置补贴资金可继续在下年使用，连续两年未用完的结转资金，按有关规定处理。</w:t>
      </w:r>
    </w:p>
    <w:p>
      <w:pPr>
        <w:ind w:firstLine="640" w:firstLineChars="200"/>
        <w:rPr>
          <w:rFonts w:hint="eastAsia" w:ascii="仿宋" w:hAnsi="仿宋" w:eastAsia="仿宋" w:cs="仿宋"/>
          <w:sz w:val="32"/>
          <w:szCs w:val="40"/>
        </w:rPr>
      </w:pPr>
      <w:r>
        <w:rPr>
          <w:rFonts w:hint="eastAsia" w:ascii="仿宋" w:hAnsi="仿宋" w:eastAsia="仿宋" w:cs="仿宋"/>
          <w:sz w:val="32"/>
          <w:szCs w:val="32"/>
          <w:lang w:val="en-US" w:eastAsia="zh-CN"/>
        </w:rPr>
        <w:t>继续在全县范围开展农机报废更新补贴试点工作。</w:t>
      </w:r>
      <w:r>
        <w:rPr>
          <w:rFonts w:hint="eastAsia" w:ascii="仿宋" w:hAnsi="仿宋" w:eastAsia="仿宋" w:cs="仿宋"/>
          <w:sz w:val="32"/>
          <w:szCs w:val="40"/>
        </w:rPr>
        <w:t>农机报废更新补贴要与农机购置补贴相衔接，机具更新可在机具报废之前或者同时进行操作。农机报废更新补贴操作办法按有关规定执行。鼓励采取融资租赁、贴息贷款等形式购置大型农业机械。</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　</w:t>
      </w:r>
      <w:r>
        <w:rPr>
          <w:rFonts w:hint="eastAsia" w:ascii="宋体" w:hAnsi="宋体" w:eastAsia="宋体" w:cs="宋体"/>
          <w:b/>
          <w:bCs/>
          <w:sz w:val="32"/>
          <w:szCs w:val="40"/>
        </w:rPr>
        <w:t>三、补贴机具种类、资质和补贴标准</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(一)补贴机具种类</w:t>
      </w:r>
    </w:p>
    <w:p>
      <w:pPr>
        <w:ind w:firstLine="640"/>
        <w:rPr>
          <w:rFonts w:hint="eastAsia" w:ascii="仿宋" w:hAnsi="仿宋" w:eastAsia="仿宋" w:cs="仿宋"/>
          <w:b/>
          <w:bCs/>
          <w:sz w:val="32"/>
          <w:szCs w:val="40"/>
        </w:rPr>
      </w:pPr>
      <w:r>
        <w:rPr>
          <w:rFonts w:hint="eastAsia" w:ascii="仿宋" w:hAnsi="仿宋" w:eastAsia="仿宋" w:cs="仿宋"/>
          <w:sz w:val="32"/>
          <w:szCs w:val="40"/>
        </w:rPr>
        <w:t>围绕省委省政府确定的农业“四优四化”发展等支农重点工作，在河南省补贴范围内选择</w:t>
      </w:r>
      <w:r>
        <w:rPr>
          <w:rFonts w:hint="eastAsia" w:ascii="仿宋" w:hAnsi="仿宋" w:eastAsia="仿宋" w:cs="仿宋"/>
          <w:b w:val="0"/>
          <w:bCs w:val="0"/>
          <w:sz w:val="32"/>
          <w:szCs w:val="40"/>
        </w:rPr>
        <w:t>1</w:t>
      </w:r>
      <w:r>
        <w:rPr>
          <w:rFonts w:hint="eastAsia" w:ascii="仿宋" w:hAnsi="仿宋" w:eastAsia="仿宋" w:cs="仿宋"/>
          <w:b w:val="0"/>
          <w:bCs w:val="0"/>
          <w:sz w:val="32"/>
          <w:szCs w:val="40"/>
          <w:lang w:val="en-US" w:eastAsia="zh-CN"/>
        </w:rPr>
        <w:t>4</w:t>
      </w:r>
      <w:r>
        <w:rPr>
          <w:rFonts w:hint="eastAsia" w:ascii="仿宋" w:hAnsi="仿宋" w:eastAsia="仿宋" w:cs="仿宋"/>
          <w:b w:val="0"/>
          <w:bCs w:val="0"/>
          <w:sz w:val="32"/>
          <w:szCs w:val="40"/>
        </w:rPr>
        <w:t>大类2</w:t>
      </w:r>
      <w:r>
        <w:rPr>
          <w:rFonts w:hint="eastAsia" w:ascii="仿宋" w:hAnsi="仿宋" w:eastAsia="仿宋" w:cs="仿宋"/>
          <w:b w:val="0"/>
          <w:bCs w:val="0"/>
          <w:sz w:val="32"/>
          <w:szCs w:val="40"/>
          <w:lang w:val="en-US" w:eastAsia="zh-CN"/>
        </w:rPr>
        <w:t>6</w:t>
      </w:r>
      <w:r>
        <w:rPr>
          <w:rFonts w:hint="eastAsia" w:ascii="仿宋" w:hAnsi="仿宋" w:eastAsia="仿宋" w:cs="仿宋"/>
          <w:b w:val="0"/>
          <w:bCs w:val="0"/>
          <w:sz w:val="32"/>
          <w:szCs w:val="40"/>
        </w:rPr>
        <w:t>个小类5</w:t>
      </w:r>
      <w:r>
        <w:rPr>
          <w:rFonts w:hint="eastAsia" w:ascii="仿宋" w:hAnsi="仿宋" w:eastAsia="仿宋" w:cs="仿宋"/>
          <w:b w:val="0"/>
          <w:bCs w:val="0"/>
          <w:sz w:val="32"/>
          <w:szCs w:val="40"/>
          <w:lang w:val="en-US" w:eastAsia="zh-CN"/>
        </w:rPr>
        <w:t>2</w:t>
      </w:r>
      <w:r>
        <w:rPr>
          <w:rFonts w:hint="eastAsia" w:ascii="仿宋" w:hAnsi="仿宋" w:eastAsia="仿宋" w:cs="仿宋"/>
          <w:b w:val="0"/>
          <w:bCs w:val="0"/>
          <w:sz w:val="32"/>
          <w:szCs w:val="40"/>
        </w:rPr>
        <w:t>个品目机具列入补贴范围(详见附件1)。</w:t>
      </w:r>
      <w:r>
        <w:rPr>
          <w:rFonts w:hint="eastAsia"/>
          <w:b w:val="0"/>
          <w:bCs w:val="0"/>
        </w:rPr>
        <w:t>　　</w:t>
      </w:r>
      <w:r>
        <w:rPr>
          <w:rFonts w:hint="eastAsia" w:ascii="仿宋" w:hAnsi="仿宋" w:eastAsia="仿宋" w:cs="仿宋"/>
          <w:b w:val="0"/>
          <w:bCs w:val="0"/>
          <w:sz w:val="32"/>
          <w:szCs w:val="40"/>
        </w:rPr>
        <w:t>　</w:t>
      </w:r>
      <w:r>
        <w:rPr>
          <w:rFonts w:hint="eastAsia" w:ascii="仿宋" w:hAnsi="仿宋" w:eastAsia="仿宋" w:cs="仿宋"/>
          <w:b/>
          <w:bCs/>
          <w:sz w:val="32"/>
          <w:szCs w:val="40"/>
        </w:rPr>
        <w:t>　</w:t>
      </w:r>
    </w:p>
    <w:p>
      <w:pPr>
        <w:ind w:firstLine="640"/>
        <w:rPr>
          <w:rFonts w:hint="default" w:ascii="仿宋" w:hAnsi="仿宋" w:eastAsia="仿宋" w:cs="仿宋"/>
          <w:sz w:val="32"/>
          <w:szCs w:val="40"/>
          <w:lang w:val="en-US" w:eastAsia="zh-CN"/>
        </w:rPr>
      </w:pPr>
      <w:r>
        <w:rPr>
          <w:rFonts w:hint="eastAsia" w:ascii="仿宋" w:hAnsi="仿宋" w:eastAsia="仿宋" w:cs="仿宋"/>
          <w:sz w:val="32"/>
          <w:szCs w:val="40"/>
        </w:rPr>
        <w:t>根据农业生产实际需要和补贴资金规模，按照公开、公平、公正原则，在省定补贴范围中，选取确定本</w:t>
      </w:r>
      <w:r>
        <w:rPr>
          <w:rFonts w:hint="eastAsia" w:ascii="仿宋" w:hAnsi="仿宋" w:eastAsia="仿宋" w:cs="仿宋"/>
          <w:sz w:val="32"/>
          <w:szCs w:val="40"/>
          <w:lang w:eastAsia="zh-CN"/>
        </w:rPr>
        <w:t>县</w:t>
      </w:r>
      <w:r>
        <w:rPr>
          <w:rFonts w:hint="eastAsia" w:ascii="仿宋" w:hAnsi="仿宋" w:eastAsia="仿宋" w:cs="仿宋"/>
          <w:sz w:val="32"/>
          <w:szCs w:val="40"/>
        </w:rPr>
        <w:t>补贴机具品目，实行补贴范围内机具敞开补贴。优先保证粮食等主要农产品生产所需机具和深松整地、免耕播种、高效植保、节水灌溉、高效施肥、秸秆还田离田、畜禽粪污资源化利用、病死畜禽无害化处理、残膜回收等支持农业绿色发展机具的补贴需要</w:t>
      </w:r>
      <w:r>
        <w:rPr>
          <w:rFonts w:hint="eastAsia" w:ascii="仿宋" w:hAnsi="仿宋" w:eastAsia="仿宋" w:cs="仿宋"/>
          <w:sz w:val="32"/>
          <w:szCs w:val="40"/>
          <w:lang w:eastAsia="zh-CN"/>
        </w:rPr>
        <w:t>。其中</w:t>
      </w:r>
      <w:r>
        <w:rPr>
          <w:rFonts w:hint="eastAsia" w:ascii="仿宋" w:hAnsi="仿宋" w:eastAsia="仿宋" w:cs="仿宋"/>
          <w:b/>
          <w:bCs/>
          <w:sz w:val="32"/>
          <w:szCs w:val="40"/>
          <w:lang w:eastAsia="zh-CN"/>
        </w:rPr>
        <w:t>拖拉机</w:t>
      </w:r>
      <w:r>
        <w:rPr>
          <w:rFonts w:hint="eastAsia" w:ascii="仿宋" w:hAnsi="仿宋" w:eastAsia="仿宋" w:cs="仿宋"/>
          <w:sz w:val="32"/>
          <w:szCs w:val="40"/>
          <w:lang w:eastAsia="zh-CN"/>
        </w:rPr>
        <w:t>重点补贴功率在</w:t>
      </w:r>
      <w:r>
        <w:rPr>
          <w:rFonts w:hint="eastAsia" w:ascii="仿宋" w:hAnsi="仿宋" w:eastAsia="仿宋" w:cs="仿宋"/>
          <w:sz w:val="32"/>
          <w:szCs w:val="40"/>
          <w:lang w:val="en-US" w:eastAsia="zh-CN"/>
        </w:rPr>
        <w:t>100马力及以上的；</w:t>
      </w:r>
      <w:r>
        <w:rPr>
          <w:rFonts w:hint="eastAsia" w:ascii="仿宋" w:hAnsi="仿宋" w:eastAsia="仿宋" w:cs="仿宋"/>
          <w:b/>
          <w:bCs/>
          <w:sz w:val="32"/>
          <w:szCs w:val="40"/>
          <w:lang w:val="en-US" w:eastAsia="zh-CN"/>
        </w:rPr>
        <w:t>自走轮式谷物联合收割机</w:t>
      </w:r>
      <w:r>
        <w:rPr>
          <w:rFonts w:hint="eastAsia" w:ascii="仿宋" w:hAnsi="仿宋" w:eastAsia="仿宋" w:cs="仿宋"/>
          <w:sz w:val="32"/>
          <w:szCs w:val="40"/>
          <w:lang w:eastAsia="zh-CN"/>
        </w:rPr>
        <w:t>重点补贴</w:t>
      </w:r>
      <w:r>
        <w:rPr>
          <w:rFonts w:hint="eastAsia" w:ascii="仿宋" w:hAnsi="仿宋" w:eastAsia="仿宋" w:cs="仿宋"/>
          <w:sz w:val="32"/>
          <w:szCs w:val="40"/>
          <w:lang w:val="en-US" w:eastAsia="zh-CN"/>
        </w:rPr>
        <w:t>喂入量≥5kg/s的；</w:t>
      </w:r>
      <w:r>
        <w:rPr>
          <w:rFonts w:hint="eastAsia" w:ascii="仿宋" w:hAnsi="仿宋" w:eastAsia="仿宋" w:cs="仿宋"/>
          <w:b/>
          <w:bCs/>
          <w:sz w:val="32"/>
          <w:szCs w:val="40"/>
          <w:lang w:eastAsia="zh-CN"/>
        </w:rPr>
        <w:t>自走履带式谷物收割机</w:t>
      </w:r>
      <w:r>
        <w:rPr>
          <w:rFonts w:hint="eastAsia" w:ascii="仿宋" w:hAnsi="仿宋" w:eastAsia="仿宋" w:cs="仿宋"/>
          <w:b w:val="0"/>
          <w:bCs w:val="0"/>
          <w:sz w:val="32"/>
          <w:szCs w:val="40"/>
          <w:lang w:eastAsia="zh-CN"/>
        </w:rPr>
        <w:t>和</w:t>
      </w:r>
      <w:r>
        <w:rPr>
          <w:rFonts w:hint="eastAsia" w:ascii="仿宋" w:hAnsi="仿宋" w:eastAsia="仿宋" w:cs="仿宋"/>
          <w:b/>
          <w:bCs/>
          <w:sz w:val="32"/>
          <w:szCs w:val="40"/>
          <w:lang w:eastAsia="zh-CN"/>
        </w:rPr>
        <w:t>自走履带式油菜籽收获机</w:t>
      </w:r>
      <w:r>
        <w:rPr>
          <w:rFonts w:hint="eastAsia" w:ascii="仿宋" w:hAnsi="仿宋" w:eastAsia="仿宋" w:cs="仿宋"/>
          <w:b w:val="0"/>
          <w:bCs w:val="0"/>
          <w:sz w:val="32"/>
          <w:szCs w:val="40"/>
          <w:lang w:eastAsia="zh-CN"/>
        </w:rPr>
        <w:t>的购机发票日期</w:t>
      </w:r>
      <w:r>
        <w:rPr>
          <w:rFonts w:hint="eastAsia" w:ascii="仿宋" w:hAnsi="仿宋" w:eastAsia="仿宋" w:cs="仿宋"/>
          <w:sz w:val="32"/>
          <w:szCs w:val="40"/>
          <w:lang w:eastAsia="zh-CN"/>
        </w:rPr>
        <w:t>必须是</w:t>
      </w:r>
      <w:r>
        <w:rPr>
          <w:rFonts w:hint="eastAsia" w:ascii="仿宋" w:hAnsi="仿宋" w:eastAsia="仿宋" w:cs="仿宋"/>
          <w:sz w:val="32"/>
          <w:szCs w:val="40"/>
          <w:lang w:val="en-US" w:eastAsia="zh-CN"/>
        </w:rPr>
        <w:t>2020年1月1日（含1月1日）以后的，考虑到疫情影响，2020年1月1日-6月1日期间购买的机具可以是2019年产品；2020年6月1日以后购买的机具必须是2020年产品。</w:t>
      </w:r>
    </w:p>
    <w:p>
      <w:pPr>
        <w:ind w:firstLine="640"/>
        <w:rPr>
          <w:rFonts w:hint="eastAsia" w:ascii="仿宋" w:hAnsi="仿宋" w:eastAsia="仿宋" w:cs="仿宋"/>
          <w:b/>
          <w:bCs/>
          <w:sz w:val="32"/>
          <w:szCs w:val="40"/>
        </w:rPr>
      </w:pPr>
      <w:r>
        <w:rPr>
          <w:rFonts w:hint="eastAsia" w:ascii="仿宋" w:hAnsi="仿宋" w:eastAsia="仿宋" w:cs="仿宋"/>
          <w:b/>
          <w:bCs/>
          <w:sz w:val="32"/>
          <w:szCs w:val="40"/>
        </w:rPr>
        <w:t>(二)补贴机具资质</w:t>
      </w:r>
    </w:p>
    <w:p>
      <w:pPr>
        <w:rPr>
          <w:rFonts w:hint="eastAsia" w:ascii="仿宋" w:hAnsi="仿宋" w:eastAsia="仿宋" w:cs="仿宋"/>
          <w:sz w:val="32"/>
          <w:szCs w:val="40"/>
        </w:rPr>
      </w:pPr>
      <w:r>
        <w:rPr>
          <w:rFonts w:hint="eastAsia" w:ascii="仿宋" w:hAnsi="仿宋" w:eastAsia="仿宋" w:cs="仿宋"/>
          <w:sz w:val="32"/>
          <w:szCs w:val="40"/>
        </w:rPr>
        <w:t>　　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(三)补贴标准</w:t>
      </w:r>
    </w:p>
    <w:p>
      <w:pPr>
        <w:rPr>
          <w:rFonts w:hint="default" w:ascii="仿宋" w:hAnsi="仿宋" w:eastAsia="仿宋" w:cs="仿宋"/>
          <w:sz w:val="32"/>
          <w:szCs w:val="40"/>
          <w:lang w:val="en-US" w:eastAsia="zh-CN"/>
        </w:rPr>
      </w:pPr>
      <w:r>
        <w:rPr>
          <w:rFonts w:hint="eastAsia" w:ascii="仿宋" w:hAnsi="仿宋" w:eastAsia="仿宋" w:cs="仿宋"/>
          <w:sz w:val="32"/>
          <w:szCs w:val="40"/>
        </w:rPr>
        <w:t>　　农机购置补贴资金实行定额补贴，即同一种类、同一档次农业机械原则上在</w:t>
      </w:r>
      <w:r>
        <w:rPr>
          <w:rFonts w:hint="eastAsia" w:ascii="仿宋" w:hAnsi="仿宋" w:eastAsia="仿宋" w:cs="仿宋"/>
          <w:sz w:val="32"/>
          <w:szCs w:val="40"/>
          <w:lang w:eastAsia="zh-CN"/>
        </w:rPr>
        <w:t>省</w:t>
      </w:r>
      <w:r>
        <w:rPr>
          <w:rFonts w:hint="eastAsia" w:ascii="仿宋" w:hAnsi="仿宋" w:eastAsia="仿宋" w:cs="仿宋"/>
          <w:sz w:val="32"/>
          <w:szCs w:val="40"/>
        </w:rPr>
        <w:t>域内实行统一的补贴标准，具体补贴标准</w:t>
      </w:r>
      <w:r>
        <w:rPr>
          <w:rFonts w:hint="eastAsia" w:ascii="仿宋" w:hAnsi="仿宋" w:eastAsia="仿宋" w:cs="仿宋"/>
          <w:sz w:val="32"/>
          <w:szCs w:val="40"/>
          <w:lang w:eastAsia="zh-CN"/>
        </w:rPr>
        <w:t>仍</w:t>
      </w:r>
      <w:r>
        <w:rPr>
          <w:rFonts w:hint="eastAsia" w:ascii="仿宋" w:hAnsi="仿宋" w:eastAsia="仿宋" w:cs="仿宋"/>
          <w:sz w:val="32"/>
          <w:szCs w:val="40"/>
        </w:rPr>
        <w:t>按《河南省2018-2020年农机购置补贴机具补贴额一览表</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2019年调整</w:t>
      </w:r>
      <w:r>
        <w:rPr>
          <w:rFonts w:hint="eastAsia" w:ascii="仿宋" w:hAnsi="仿宋" w:eastAsia="仿宋" w:cs="仿宋"/>
          <w:sz w:val="32"/>
          <w:szCs w:val="40"/>
          <w:lang w:eastAsia="zh-CN"/>
        </w:rPr>
        <w:t>）</w:t>
      </w:r>
      <w:r>
        <w:rPr>
          <w:rFonts w:hint="eastAsia" w:ascii="仿宋" w:hAnsi="仿宋" w:eastAsia="仿宋" w:cs="仿宋"/>
          <w:sz w:val="32"/>
          <w:szCs w:val="40"/>
        </w:rPr>
        <w:t>》执行。</w:t>
      </w:r>
      <w:r>
        <w:rPr>
          <w:rFonts w:hint="eastAsia" w:ascii="仿宋" w:hAnsi="仿宋" w:eastAsia="仿宋" w:cs="仿宋"/>
          <w:sz w:val="32"/>
          <w:szCs w:val="40"/>
          <w:lang w:eastAsia="zh-CN"/>
        </w:rPr>
        <w:t>若有调整将按</w:t>
      </w:r>
      <w:r>
        <w:rPr>
          <w:rFonts w:hint="eastAsia" w:ascii="仿宋" w:hAnsi="仿宋" w:eastAsia="仿宋" w:cs="仿宋"/>
          <w:sz w:val="32"/>
          <w:szCs w:val="40"/>
          <w:lang w:val="en-US" w:eastAsia="zh-CN"/>
        </w:rPr>
        <w:t>2020年调整版执行（执行时间以省文件规定为准）。</w:t>
      </w:r>
    </w:p>
    <w:p>
      <w:pPr>
        <w:rPr>
          <w:rFonts w:hint="eastAsia" w:ascii="仿宋" w:hAnsi="仿宋" w:eastAsia="仿宋" w:cs="仿宋"/>
          <w:sz w:val="32"/>
          <w:szCs w:val="40"/>
        </w:rPr>
      </w:pPr>
      <w:r>
        <w:rPr>
          <w:rFonts w:hint="eastAsia" w:ascii="仿宋" w:hAnsi="仿宋" w:eastAsia="仿宋" w:cs="仿宋"/>
          <w:sz w:val="32"/>
          <w:szCs w:val="40"/>
        </w:rPr>
        <w:t>　　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宋体" w:hAnsi="宋体" w:eastAsia="宋体" w:cs="宋体"/>
          <w:b/>
          <w:bCs/>
          <w:sz w:val="32"/>
          <w:szCs w:val="40"/>
        </w:rPr>
        <w:t>四、操作流程</w:t>
      </w:r>
    </w:p>
    <w:p>
      <w:pPr>
        <w:rPr>
          <w:rFonts w:hint="eastAsia" w:ascii="仿宋" w:hAnsi="仿宋" w:eastAsia="仿宋" w:cs="仿宋"/>
          <w:sz w:val="32"/>
          <w:szCs w:val="40"/>
        </w:rPr>
      </w:pPr>
      <w:r>
        <w:rPr>
          <w:rFonts w:hint="eastAsia" w:ascii="仿宋" w:hAnsi="仿宋" w:eastAsia="仿宋" w:cs="仿宋"/>
          <w:sz w:val="32"/>
          <w:szCs w:val="40"/>
        </w:rPr>
        <w:t>　　农机购置补贴政策实施实行自主购机、定额补贴、先购后补、县级结算、直补到卡(户)。</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(一)发布实施规定。</w:t>
      </w:r>
      <w:r>
        <w:rPr>
          <w:rFonts w:hint="eastAsia" w:ascii="仿宋" w:hAnsi="仿宋" w:eastAsia="仿宋" w:cs="仿宋"/>
          <w:sz w:val="32"/>
          <w:szCs w:val="40"/>
        </w:rPr>
        <w:t>县</w:t>
      </w:r>
      <w:r>
        <w:rPr>
          <w:rFonts w:hint="eastAsia" w:ascii="仿宋" w:hAnsi="仿宋" w:eastAsia="仿宋" w:cs="仿宋"/>
          <w:sz w:val="32"/>
          <w:szCs w:val="40"/>
          <w:lang w:eastAsia="zh-CN"/>
        </w:rPr>
        <w:t>农机</w:t>
      </w:r>
      <w:r>
        <w:rPr>
          <w:rFonts w:hint="eastAsia" w:ascii="仿宋" w:hAnsi="仿宋" w:eastAsia="仿宋" w:cs="仿宋"/>
          <w:sz w:val="32"/>
          <w:szCs w:val="40"/>
        </w:rPr>
        <w:t>局、财政局按职责分工和有关规定发布本地区农机购置补贴实施方案、补贴额一览表等信息。</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(二)自主选机购机</w:t>
      </w:r>
      <w:r>
        <w:rPr>
          <w:rFonts w:hint="eastAsia" w:ascii="仿宋" w:hAnsi="仿宋" w:eastAsia="仿宋" w:cs="仿宋"/>
          <w:sz w:val="32"/>
          <w:szCs w:val="40"/>
        </w:rPr>
        <w:t>。购机者自主选机购机，并对购机行为和购买机具的真实性负责，承担相应责任义务。鼓励非现金方式支付购机款，便于购置行为及资金往来全程留痕。</w:t>
      </w:r>
    </w:p>
    <w:p>
      <w:pPr>
        <w:rPr>
          <w:rFonts w:hint="eastAsia" w:ascii="仿宋" w:hAnsi="仿宋" w:eastAsia="仿宋" w:cs="仿宋"/>
          <w:sz w:val="32"/>
          <w:szCs w:val="40"/>
        </w:rPr>
      </w:pPr>
      <w:r>
        <w:rPr>
          <w:rFonts w:hint="eastAsia" w:ascii="仿宋" w:hAnsi="仿宋" w:eastAsia="仿宋" w:cs="仿宋"/>
          <w:sz w:val="32"/>
          <w:szCs w:val="40"/>
        </w:rPr>
        <w:t>　　购机者对其购置的补贴机具拥有所有权，可自主使用、依法依规处置。</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(三)补贴资金申请</w:t>
      </w:r>
      <w:r>
        <w:rPr>
          <w:rFonts w:hint="eastAsia" w:ascii="仿宋" w:hAnsi="仿宋" w:eastAsia="仿宋" w:cs="仿宋"/>
          <w:sz w:val="32"/>
          <w:szCs w:val="40"/>
        </w:rPr>
        <w:t>。购机者自主向</w:t>
      </w:r>
      <w:r>
        <w:rPr>
          <w:rFonts w:hint="eastAsia" w:ascii="仿宋" w:hAnsi="仿宋" w:eastAsia="仿宋" w:cs="仿宋"/>
          <w:sz w:val="32"/>
          <w:szCs w:val="40"/>
          <w:lang w:eastAsia="zh-CN"/>
        </w:rPr>
        <w:t>县农机局</w:t>
      </w:r>
      <w:r>
        <w:rPr>
          <w:rFonts w:hint="eastAsia" w:ascii="仿宋" w:hAnsi="仿宋" w:eastAsia="仿宋" w:cs="仿宋"/>
          <w:sz w:val="32"/>
          <w:szCs w:val="40"/>
        </w:rPr>
        <w:t>提出补贴资金申领事项</w:t>
      </w:r>
      <w:r>
        <w:rPr>
          <w:rFonts w:hint="eastAsia" w:ascii="仿宋" w:hAnsi="仿宋" w:eastAsia="仿宋" w:cs="仿宋"/>
          <w:sz w:val="32"/>
          <w:szCs w:val="40"/>
          <w:lang w:eastAsia="zh-CN"/>
        </w:rPr>
        <w:t>，</w:t>
      </w:r>
      <w:r>
        <w:rPr>
          <w:rFonts w:hint="eastAsia" w:ascii="仿宋" w:hAnsi="仿宋" w:eastAsia="仿宋" w:cs="仿宋"/>
          <w:sz w:val="32"/>
          <w:szCs w:val="40"/>
        </w:rPr>
        <w:t>采取“手机APP”和现场申请两种方式。鼓励购机者通过手机APP 的方式申请补贴资金。如因特殊原因无法通过“手机APP”申请的,可到</w:t>
      </w:r>
      <w:r>
        <w:rPr>
          <w:rFonts w:hint="eastAsia" w:ascii="仿宋" w:hAnsi="仿宋" w:eastAsia="仿宋" w:cs="仿宋"/>
          <w:sz w:val="32"/>
          <w:szCs w:val="40"/>
          <w:lang w:eastAsia="zh-CN"/>
        </w:rPr>
        <w:t>县农机局</w:t>
      </w:r>
      <w:r>
        <w:rPr>
          <w:rFonts w:hint="eastAsia" w:ascii="仿宋" w:hAnsi="仿宋" w:eastAsia="仿宋" w:cs="仿宋"/>
          <w:sz w:val="32"/>
          <w:szCs w:val="40"/>
        </w:rPr>
        <w:t>现场提交申请并核验机具。按规定提交申请资料(个人申请须携带个人身份证、正式发票、</w:t>
      </w:r>
      <w:r>
        <w:rPr>
          <w:rFonts w:hint="eastAsia" w:ascii="仿宋" w:hAnsi="仿宋" w:eastAsia="仿宋" w:cs="仿宋"/>
          <w:sz w:val="32"/>
          <w:szCs w:val="40"/>
          <w:lang w:eastAsia="zh-CN"/>
        </w:rPr>
        <w:t>县农商银行</w:t>
      </w:r>
      <w:r>
        <w:rPr>
          <w:rFonts w:hint="eastAsia" w:ascii="仿宋" w:hAnsi="仿宋" w:eastAsia="仿宋" w:cs="仿宋"/>
          <w:sz w:val="32"/>
          <w:szCs w:val="40"/>
        </w:rPr>
        <w:t>直补</w:t>
      </w:r>
      <w:r>
        <w:rPr>
          <w:rFonts w:hint="eastAsia" w:ascii="仿宋" w:hAnsi="仿宋" w:eastAsia="仿宋" w:cs="仿宋"/>
          <w:sz w:val="32"/>
          <w:szCs w:val="40"/>
          <w:lang w:eastAsia="zh-CN"/>
        </w:rPr>
        <w:t>本</w:t>
      </w:r>
      <w:r>
        <w:rPr>
          <w:rFonts w:hint="eastAsia" w:ascii="仿宋" w:hAnsi="仿宋" w:eastAsia="仿宋" w:cs="仿宋"/>
          <w:sz w:val="32"/>
          <w:szCs w:val="40"/>
        </w:rPr>
        <w:t>或银行卡。经营组织申请须携带经营组织法人身份证、工商登记证、正式发票</w:t>
      </w:r>
      <w:r>
        <w:rPr>
          <w:rFonts w:hint="eastAsia" w:ascii="仿宋" w:hAnsi="仿宋" w:eastAsia="仿宋" w:cs="仿宋"/>
          <w:sz w:val="32"/>
          <w:szCs w:val="40"/>
          <w:lang w:eastAsia="zh-CN"/>
        </w:rPr>
        <w:t>、</w:t>
      </w:r>
      <w:r>
        <w:rPr>
          <w:rFonts w:hint="eastAsia" w:ascii="仿宋" w:hAnsi="仿宋" w:eastAsia="仿宋" w:cs="仿宋"/>
          <w:sz w:val="32"/>
          <w:szCs w:val="40"/>
        </w:rPr>
        <w:t>银行账户)，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rPr>
          <w:rFonts w:hint="eastAsia" w:ascii="仿宋" w:hAnsi="仿宋" w:eastAsia="仿宋" w:cs="仿宋"/>
          <w:sz w:val="32"/>
          <w:szCs w:val="40"/>
          <w:lang w:eastAsia="zh-CN"/>
        </w:rPr>
      </w:pPr>
      <w:r>
        <w:rPr>
          <w:rFonts w:hint="eastAsia" w:ascii="仿宋" w:hAnsi="仿宋" w:eastAsia="仿宋" w:cs="仿宋"/>
          <w:sz w:val="32"/>
          <w:szCs w:val="40"/>
        </w:rPr>
        <w:t>　　对补贴对象年度内享受补贴资金的总额原则上设置上限，</w:t>
      </w:r>
      <w:r>
        <w:rPr>
          <w:rFonts w:hint="eastAsia" w:ascii="仿宋" w:hAnsi="仿宋" w:eastAsia="仿宋" w:cs="仿宋"/>
          <w:sz w:val="32"/>
          <w:szCs w:val="40"/>
          <w:lang w:eastAsia="zh-CN"/>
        </w:rPr>
        <w:t>补贴对象</w:t>
      </w:r>
      <w:r>
        <w:rPr>
          <w:rFonts w:hint="eastAsia" w:ascii="仿宋" w:hAnsi="仿宋" w:eastAsia="仿宋" w:cs="仿宋"/>
          <w:sz w:val="32"/>
          <w:szCs w:val="40"/>
        </w:rPr>
        <w:t>年度内享受补贴资金总额原则上不超过</w:t>
      </w:r>
      <w:r>
        <w:rPr>
          <w:rFonts w:hint="eastAsia" w:ascii="仿宋" w:hAnsi="仿宋" w:eastAsia="仿宋" w:cs="仿宋"/>
          <w:sz w:val="32"/>
          <w:szCs w:val="40"/>
          <w:lang w:val="en-US" w:eastAsia="zh-CN"/>
        </w:rPr>
        <w:t>30</w:t>
      </w:r>
      <w:r>
        <w:rPr>
          <w:rFonts w:hint="eastAsia" w:ascii="仿宋" w:hAnsi="仿宋" w:eastAsia="仿宋" w:cs="仿宋"/>
          <w:sz w:val="32"/>
          <w:szCs w:val="40"/>
        </w:rPr>
        <w:t>万元，直接从事农业生产的个人</w:t>
      </w:r>
      <w:r>
        <w:rPr>
          <w:rFonts w:hint="eastAsia" w:ascii="仿宋" w:hAnsi="仿宋" w:eastAsia="仿宋" w:cs="仿宋"/>
          <w:b w:val="0"/>
          <w:bCs w:val="0"/>
          <w:sz w:val="32"/>
          <w:szCs w:val="32"/>
        </w:rPr>
        <w:t xml:space="preserve">购买动力机械台数不得超过 </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 xml:space="preserve"> 台</w:t>
      </w:r>
      <w:r>
        <w:rPr>
          <w:rFonts w:hint="eastAsia" w:ascii="仿宋" w:hAnsi="仿宋" w:eastAsia="仿宋" w:cs="仿宋"/>
          <w:sz w:val="32"/>
          <w:szCs w:val="40"/>
        </w:rPr>
        <w:t>;每个农业生产经营组织</w:t>
      </w:r>
      <w:r>
        <w:rPr>
          <w:rFonts w:hint="eastAsia" w:ascii="仿宋" w:hAnsi="仿宋" w:eastAsia="仿宋" w:cs="仿宋"/>
          <w:b w:val="0"/>
          <w:bCs w:val="0"/>
          <w:sz w:val="32"/>
          <w:szCs w:val="32"/>
        </w:rPr>
        <w:t>购买动力机械台数不得超过 6 台。确因生产需求，购买机具补贴资金数量超过规定时，需经县农机购置补贴领导</w:t>
      </w:r>
      <w:r>
        <w:rPr>
          <w:rFonts w:hint="eastAsia" w:ascii="仿宋" w:hAnsi="仿宋" w:eastAsia="仿宋" w:cs="仿宋"/>
          <w:b w:val="0"/>
          <w:bCs w:val="0"/>
          <w:sz w:val="32"/>
          <w:szCs w:val="32"/>
          <w:lang w:eastAsia="zh-CN"/>
        </w:rPr>
        <w:t>小</w:t>
      </w:r>
      <w:r>
        <w:rPr>
          <w:rFonts w:hint="eastAsia" w:ascii="仿宋" w:hAnsi="仿宋" w:eastAsia="仿宋" w:cs="仿宋"/>
          <w:b w:val="0"/>
          <w:bCs w:val="0"/>
          <w:sz w:val="32"/>
          <w:szCs w:val="32"/>
        </w:rPr>
        <w:t>组</w:t>
      </w:r>
      <w:r>
        <w:rPr>
          <w:rFonts w:hint="eastAsia" w:ascii="仿宋" w:hAnsi="仿宋" w:eastAsia="仿宋" w:cs="仿宋"/>
          <w:b w:val="0"/>
          <w:bCs w:val="0"/>
          <w:sz w:val="32"/>
          <w:szCs w:val="32"/>
          <w:lang w:eastAsia="zh-CN"/>
        </w:rPr>
        <w:t>研究</w:t>
      </w:r>
      <w:r>
        <w:rPr>
          <w:rFonts w:hint="eastAsia" w:ascii="仿宋" w:hAnsi="仿宋" w:eastAsia="仿宋" w:cs="仿宋"/>
          <w:b w:val="0"/>
          <w:bCs w:val="0"/>
          <w:sz w:val="32"/>
          <w:szCs w:val="32"/>
        </w:rPr>
        <w:t>同意后方可适当提高补贴资金总额</w:t>
      </w:r>
      <w:r>
        <w:rPr>
          <w:rFonts w:hint="eastAsia" w:ascii="仿宋" w:hAnsi="仿宋" w:eastAsia="仿宋" w:cs="仿宋"/>
          <w:b w:val="0"/>
          <w:bCs w:val="0"/>
          <w:sz w:val="32"/>
          <w:szCs w:val="32"/>
          <w:lang w:eastAsia="zh-CN"/>
        </w:rPr>
        <w:t>。</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(四)</w:t>
      </w:r>
      <w:r>
        <w:rPr>
          <w:rFonts w:hint="eastAsia" w:ascii="仿宋" w:hAnsi="仿宋" w:eastAsia="仿宋" w:cs="仿宋"/>
          <w:b/>
          <w:bCs/>
          <w:sz w:val="32"/>
          <w:szCs w:val="40"/>
          <w:lang w:eastAsia="zh-CN"/>
        </w:rPr>
        <w:t>补贴</w:t>
      </w:r>
      <w:r>
        <w:rPr>
          <w:rFonts w:hint="eastAsia" w:ascii="仿宋" w:hAnsi="仿宋" w:eastAsia="仿宋" w:cs="仿宋"/>
          <w:b/>
          <w:bCs/>
          <w:sz w:val="32"/>
          <w:szCs w:val="40"/>
        </w:rPr>
        <w:t>机具审核</w:t>
      </w:r>
      <w:r>
        <w:rPr>
          <w:rFonts w:hint="eastAsia" w:ascii="仿宋" w:hAnsi="仿宋" w:eastAsia="仿宋" w:cs="仿宋"/>
          <w:sz w:val="32"/>
          <w:szCs w:val="40"/>
        </w:rPr>
        <w:t>。首先做好人员配备工作，积极邀请</w:t>
      </w:r>
      <w:r>
        <w:rPr>
          <w:rFonts w:hint="eastAsia" w:ascii="仿宋" w:hAnsi="仿宋" w:eastAsia="仿宋" w:cs="仿宋"/>
          <w:sz w:val="32"/>
          <w:szCs w:val="32"/>
        </w:rPr>
        <w:t>县</w:t>
      </w:r>
      <w:r>
        <w:rPr>
          <w:rFonts w:hint="eastAsia" w:ascii="仿宋" w:hAnsi="仿宋" w:eastAsia="仿宋" w:cs="仿宋"/>
          <w:sz w:val="32"/>
          <w:szCs w:val="32"/>
          <w:lang w:eastAsia="zh-CN"/>
        </w:rPr>
        <w:t>财政、纪委监察委、审计</w:t>
      </w:r>
      <w:r>
        <w:rPr>
          <w:rFonts w:hint="eastAsia" w:ascii="仿宋" w:hAnsi="仿宋" w:eastAsia="仿宋" w:cs="仿宋"/>
          <w:sz w:val="32"/>
          <w:szCs w:val="40"/>
        </w:rPr>
        <w:t>等相关部门一同参加，杜绝单人核机。</w:t>
      </w:r>
      <w:r>
        <w:rPr>
          <w:rFonts w:hint="eastAsia" w:ascii="仿宋" w:hAnsi="仿宋" w:eastAsia="仿宋" w:cs="仿宋"/>
          <w:sz w:val="32"/>
          <w:szCs w:val="40"/>
          <w:lang w:eastAsia="zh-CN"/>
        </w:rPr>
        <w:t>采取电话预约、集中与入户检查相结合的方式进行核验。</w:t>
      </w:r>
      <w:r>
        <w:rPr>
          <w:rFonts w:hint="eastAsia" w:ascii="仿宋" w:hAnsi="仿宋" w:eastAsia="仿宋" w:cs="仿宋"/>
          <w:sz w:val="32"/>
          <w:szCs w:val="40"/>
        </w:rPr>
        <w:t>切实落实“谁办理、谁负责”“谁核实、谁负责”的责任追究制度。购机者需提供购买机具资料，</w:t>
      </w:r>
      <w:r>
        <w:rPr>
          <w:rFonts w:hint="eastAsia" w:ascii="仿宋" w:hAnsi="仿宋" w:eastAsia="仿宋" w:cs="仿宋"/>
          <w:color w:val="333333"/>
          <w:sz w:val="32"/>
          <w:szCs w:val="32"/>
        </w:rPr>
        <w:t>主动配合核查人员核</w:t>
      </w:r>
      <w:r>
        <w:rPr>
          <w:rFonts w:hint="eastAsia" w:ascii="仿宋" w:hAnsi="仿宋" w:eastAsia="仿宋" w:cs="仿宋"/>
          <w:color w:val="333333"/>
          <w:sz w:val="32"/>
          <w:szCs w:val="32"/>
          <w:lang w:eastAsia="zh-CN"/>
        </w:rPr>
        <w:t>验</w:t>
      </w:r>
      <w:r>
        <w:rPr>
          <w:rFonts w:hint="eastAsia" w:ascii="仿宋" w:hAnsi="仿宋" w:eastAsia="仿宋" w:cs="仿宋"/>
          <w:color w:val="333333"/>
          <w:sz w:val="32"/>
          <w:szCs w:val="32"/>
        </w:rPr>
        <w:t>所购机具，</w:t>
      </w:r>
      <w:r>
        <w:rPr>
          <w:rFonts w:hint="eastAsia" w:ascii="仿宋" w:hAnsi="仿宋" w:eastAsia="仿宋" w:cs="仿宋"/>
          <w:sz w:val="32"/>
          <w:szCs w:val="40"/>
        </w:rPr>
        <w:t>做到现场“见机、见人、见发票”，确认无误后，喷涂“国家补贴机具”统一标识、拍照人机合影。</w:t>
      </w:r>
      <w:r>
        <w:rPr>
          <w:rFonts w:hint="eastAsia" w:ascii="仿宋" w:hAnsi="仿宋" w:eastAsia="仿宋" w:cs="仿宋"/>
          <w:sz w:val="32"/>
          <w:szCs w:val="32"/>
        </w:rPr>
        <w:t>对于不可移动机具和需要入户核查机具进行入户核查。</w:t>
      </w:r>
      <w:r>
        <w:rPr>
          <w:rFonts w:hint="eastAsia" w:ascii="仿宋" w:hAnsi="仿宋" w:eastAsia="仿宋" w:cs="仿宋"/>
          <w:b/>
          <w:bCs/>
          <w:i w:val="0"/>
          <w:iCs w:val="0"/>
          <w:sz w:val="32"/>
          <w:szCs w:val="40"/>
          <w:lang w:eastAsia="zh-CN"/>
        </w:rPr>
        <w:t>自走履带式谷物收割机和自走履带式油菜籽收获机的机具核验时间，由县农机购置补贴领导小组视我县农机补贴实施进度情况具体确定，原则上</w:t>
      </w:r>
      <w:r>
        <w:rPr>
          <w:rFonts w:hint="eastAsia" w:ascii="仿宋" w:hAnsi="仿宋" w:eastAsia="仿宋" w:cs="仿宋"/>
          <w:b/>
          <w:bCs/>
          <w:i w:val="0"/>
          <w:iCs w:val="0"/>
          <w:sz w:val="32"/>
          <w:szCs w:val="40"/>
          <w:lang w:val="en-US" w:eastAsia="zh-CN"/>
        </w:rPr>
        <w:t>10月份以后开始进行核实。</w:t>
      </w:r>
      <w:r>
        <w:rPr>
          <w:rFonts w:hint="eastAsia" w:ascii="仿宋" w:hAnsi="仿宋" w:eastAsia="仿宋" w:cs="仿宋"/>
          <w:sz w:val="32"/>
          <w:szCs w:val="40"/>
        </w:rPr>
        <w:t>经审查所购农机具属列入黑名单产品的</w:t>
      </w:r>
      <w:r>
        <w:rPr>
          <w:rFonts w:hint="eastAsia" w:ascii="仿宋" w:hAnsi="仿宋" w:eastAsia="仿宋" w:cs="仿宋"/>
          <w:sz w:val="32"/>
          <w:szCs w:val="40"/>
          <w:lang w:eastAsia="zh-CN"/>
        </w:rPr>
        <w:t>，</w:t>
      </w:r>
      <w:r>
        <w:rPr>
          <w:rFonts w:hint="eastAsia" w:ascii="仿宋" w:hAnsi="仿宋" w:eastAsia="仿宋" w:cs="仿宋"/>
          <w:sz w:val="32"/>
          <w:szCs w:val="40"/>
        </w:rPr>
        <w:t>审核时不能在规定时间、指定地点参加机具核实的，取消补贴资格。</w:t>
      </w:r>
    </w:p>
    <w:p>
      <w:pPr>
        <w:ind w:firstLine="643" w:firstLineChars="200"/>
        <w:rPr>
          <w:rFonts w:hint="eastAsia" w:ascii="仿宋" w:hAnsi="仿宋" w:eastAsia="仿宋" w:cs="仿宋"/>
          <w:sz w:val="32"/>
          <w:szCs w:val="40"/>
        </w:rPr>
      </w:pPr>
      <w:r>
        <w:rPr>
          <w:rFonts w:hint="eastAsia" w:ascii="仿宋" w:hAnsi="仿宋" w:eastAsia="仿宋" w:cs="仿宋"/>
          <w:b/>
          <w:bCs/>
          <w:sz w:val="32"/>
          <w:szCs w:val="40"/>
        </w:rPr>
        <w:t>(</w:t>
      </w:r>
      <w:r>
        <w:rPr>
          <w:rFonts w:hint="eastAsia" w:ascii="仿宋" w:hAnsi="仿宋" w:eastAsia="仿宋" w:cs="仿宋"/>
          <w:b/>
          <w:bCs/>
          <w:sz w:val="32"/>
          <w:szCs w:val="40"/>
          <w:lang w:eastAsia="zh-CN"/>
        </w:rPr>
        <w:t>五</w:t>
      </w:r>
      <w:r>
        <w:rPr>
          <w:rFonts w:hint="eastAsia" w:ascii="仿宋" w:hAnsi="仿宋" w:eastAsia="仿宋" w:cs="仿宋"/>
          <w:b/>
          <w:bCs/>
          <w:sz w:val="32"/>
          <w:szCs w:val="40"/>
        </w:rPr>
        <w:t>)</w:t>
      </w:r>
      <w:r>
        <w:rPr>
          <w:rFonts w:hint="eastAsia" w:ascii="仿宋" w:hAnsi="仿宋" w:eastAsia="仿宋" w:cs="仿宋"/>
          <w:b/>
          <w:bCs/>
          <w:color w:val="333333"/>
          <w:kern w:val="0"/>
          <w:sz w:val="32"/>
          <w:szCs w:val="32"/>
          <w:lang w:val="en-US" w:eastAsia="zh-CN"/>
        </w:rPr>
        <w:t>补贴对象公示。</w:t>
      </w:r>
      <w:r>
        <w:rPr>
          <w:rFonts w:hint="eastAsia" w:ascii="仿宋" w:hAnsi="仿宋" w:eastAsia="仿宋" w:cs="仿宋"/>
          <w:sz w:val="32"/>
          <w:szCs w:val="32"/>
        </w:rPr>
        <w:t>补贴对象</w:t>
      </w:r>
      <w:r>
        <w:rPr>
          <w:rFonts w:hint="eastAsia" w:ascii="仿宋" w:hAnsi="仿宋" w:eastAsia="仿宋" w:cs="仿宋"/>
          <w:sz w:val="32"/>
          <w:szCs w:val="32"/>
          <w:lang w:eastAsia="zh-CN"/>
        </w:rPr>
        <w:t>经</w:t>
      </w:r>
      <w:r>
        <w:rPr>
          <w:rFonts w:hint="eastAsia" w:ascii="仿宋" w:hAnsi="仿宋" w:eastAsia="仿宋" w:cs="仿宋"/>
          <w:sz w:val="32"/>
          <w:szCs w:val="32"/>
        </w:rPr>
        <w:t>审核确认无</w:t>
      </w:r>
      <w:r>
        <w:rPr>
          <w:rFonts w:hint="eastAsia" w:ascii="仿宋" w:hAnsi="仿宋" w:eastAsia="仿宋" w:cs="仿宋"/>
          <w:sz w:val="32"/>
          <w:szCs w:val="32"/>
          <w:lang w:eastAsia="zh-CN"/>
        </w:rPr>
        <w:t>误</w:t>
      </w:r>
      <w:r>
        <w:rPr>
          <w:rFonts w:hint="eastAsia" w:ascii="仿宋" w:hAnsi="仿宋" w:eastAsia="仿宋" w:cs="仿宋"/>
          <w:sz w:val="32"/>
          <w:szCs w:val="32"/>
        </w:rPr>
        <w:t>后，分期分批依次将补贴</w:t>
      </w:r>
      <w:r>
        <w:rPr>
          <w:rFonts w:hint="eastAsia" w:ascii="仿宋" w:hAnsi="仿宋" w:eastAsia="仿宋" w:cs="仿宋"/>
          <w:sz w:val="32"/>
          <w:szCs w:val="32"/>
          <w:lang w:eastAsia="zh-CN"/>
        </w:rPr>
        <w:t>资金申请</w:t>
      </w:r>
      <w:r>
        <w:rPr>
          <w:rFonts w:hint="eastAsia" w:ascii="仿宋" w:hAnsi="仿宋" w:eastAsia="仿宋" w:cs="仿宋"/>
          <w:sz w:val="32"/>
          <w:szCs w:val="32"/>
        </w:rPr>
        <w:t>对象</w:t>
      </w:r>
      <w:r>
        <w:rPr>
          <w:rFonts w:hint="eastAsia" w:ascii="仿宋" w:hAnsi="仿宋" w:eastAsia="仿宋" w:cs="仿宋"/>
          <w:sz w:val="32"/>
          <w:szCs w:val="32"/>
          <w:lang w:eastAsia="zh-CN"/>
        </w:rPr>
        <w:t>在河南</w:t>
      </w:r>
      <w:r>
        <w:rPr>
          <w:rFonts w:hint="eastAsia" w:ascii="仿宋" w:hAnsi="仿宋" w:eastAsia="仿宋" w:cs="仿宋"/>
          <w:sz w:val="32"/>
          <w:szCs w:val="32"/>
        </w:rPr>
        <w:t>省农机购置补贴信息公开专栏</w:t>
      </w:r>
      <w:r>
        <w:rPr>
          <w:rFonts w:hint="eastAsia" w:ascii="仿宋" w:hAnsi="仿宋" w:eastAsia="仿宋" w:cs="仿宋"/>
          <w:sz w:val="32"/>
          <w:szCs w:val="32"/>
          <w:lang w:val="en-US" w:eastAsia="zh-CN"/>
        </w:rPr>
        <w:t>(网址http://222.143.34.75/cms)</w:t>
      </w:r>
      <w:r>
        <w:rPr>
          <w:rFonts w:hint="eastAsia" w:ascii="仿宋" w:hAnsi="仿宋" w:eastAsia="仿宋" w:cs="仿宋"/>
          <w:sz w:val="32"/>
          <w:szCs w:val="32"/>
        </w:rPr>
        <w:t>及</w:t>
      </w:r>
      <w:r>
        <w:rPr>
          <w:rFonts w:hint="eastAsia" w:ascii="仿宋" w:hAnsi="仿宋" w:eastAsia="仿宋" w:cs="仿宋"/>
          <w:sz w:val="32"/>
          <w:szCs w:val="32"/>
          <w:lang w:eastAsia="zh-CN"/>
        </w:rPr>
        <w:t>农机</w:t>
      </w:r>
      <w:r>
        <w:rPr>
          <w:rFonts w:hint="eastAsia" w:ascii="仿宋" w:hAnsi="仿宋" w:eastAsia="仿宋" w:cs="仿宋"/>
          <w:sz w:val="32"/>
          <w:szCs w:val="32"/>
        </w:rPr>
        <w:t>局办公楼信息公开栏予以公示，</w:t>
      </w:r>
      <w:r>
        <w:rPr>
          <w:rFonts w:hint="eastAsia" w:ascii="仿宋" w:hAnsi="仿宋" w:eastAsia="仿宋" w:cs="仿宋"/>
          <w:sz w:val="32"/>
          <w:szCs w:val="32"/>
          <w:lang w:eastAsia="zh-CN"/>
        </w:rPr>
        <w:t>公示时间不少于</w:t>
      </w:r>
      <w:r>
        <w:rPr>
          <w:rFonts w:hint="eastAsia" w:ascii="仿宋" w:hAnsi="仿宋" w:eastAsia="仿宋" w:cs="仿宋"/>
          <w:sz w:val="32"/>
          <w:szCs w:val="32"/>
          <w:lang w:val="en-US" w:eastAsia="zh-CN"/>
        </w:rPr>
        <w:t>20天，</w:t>
      </w:r>
      <w:r>
        <w:rPr>
          <w:rFonts w:hint="eastAsia" w:ascii="仿宋" w:hAnsi="仿宋" w:eastAsia="仿宋" w:cs="仿宋"/>
          <w:sz w:val="32"/>
          <w:szCs w:val="32"/>
        </w:rPr>
        <w:t>无异议则生效。如有异议经查实后，则取消其补贴资格。</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w:t>
      </w:r>
      <w:r>
        <w:rPr>
          <w:rFonts w:hint="eastAsia" w:ascii="仿宋" w:hAnsi="仿宋" w:eastAsia="仿宋" w:cs="仿宋"/>
          <w:b/>
          <w:bCs/>
          <w:sz w:val="32"/>
          <w:szCs w:val="40"/>
          <w:lang w:eastAsia="zh-CN"/>
        </w:rPr>
        <w:t>六</w:t>
      </w:r>
      <w:r>
        <w:rPr>
          <w:rFonts w:hint="eastAsia" w:ascii="仿宋" w:hAnsi="仿宋" w:eastAsia="仿宋" w:cs="仿宋"/>
          <w:b/>
          <w:bCs/>
          <w:sz w:val="32"/>
          <w:szCs w:val="40"/>
        </w:rPr>
        <w:t>)补贴资金兑付</w:t>
      </w:r>
      <w:r>
        <w:rPr>
          <w:rFonts w:hint="eastAsia" w:ascii="仿宋" w:hAnsi="仿宋" w:eastAsia="仿宋" w:cs="仿宋"/>
          <w:sz w:val="32"/>
          <w:szCs w:val="40"/>
        </w:rPr>
        <w:t>。县</w:t>
      </w:r>
      <w:r>
        <w:rPr>
          <w:rFonts w:hint="eastAsia" w:ascii="仿宋" w:hAnsi="仿宋" w:eastAsia="仿宋" w:cs="仿宋"/>
          <w:sz w:val="32"/>
          <w:szCs w:val="40"/>
          <w:lang w:eastAsia="zh-CN"/>
        </w:rPr>
        <w:t>农机</w:t>
      </w:r>
      <w:r>
        <w:rPr>
          <w:rFonts w:hint="eastAsia" w:ascii="仿宋" w:hAnsi="仿宋" w:eastAsia="仿宋" w:cs="仿宋"/>
          <w:sz w:val="32"/>
          <w:szCs w:val="40"/>
        </w:rPr>
        <w:t>局、财政局按职责分工、切实加快补贴结算兑付和结算进度，补贴启动实施后，</w:t>
      </w:r>
      <w:r>
        <w:rPr>
          <w:rFonts w:hint="eastAsia" w:ascii="仿宋" w:hAnsi="仿宋" w:eastAsia="仿宋" w:cs="仿宋"/>
          <w:sz w:val="32"/>
          <w:szCs w:val="40"/>
          <w:lang w:eastAsia="zh-CN"/>
        </w:rPr>
        <w:t>农机</w:t>
      </w:r>
      <w:r>
        <w:rPr>
          <w:rFonts w:hint="eastAsia" w:ascii="仿宋" w:hAnsi="仿宋" w:eastAsia="仿宋" w:cs="仿宋"/>
          <w:sz w:val="32"/>
          <w:szCs w:val="40"/>
        </w:rPr>
        <w:t>局待购机者手续齐全后受理购机者补贴申请，应于30个工作日(不含公示时间)内完成审核，报送县财政局，县财政局根据</w:t>
      </w:r>
      <w:r>
        <w:rPr>
          <w:rFonts w:hint="eastAsia" w:ascii="仿宋" w:hAnsi="仿宋" w:eastAsia="仿宋" w:cs="仿宋"/>
          <w:sz w:val="32"/>
          <w:szCs w:val="40"/>
          <w:lang w:eastAsia="zh-CN"/>
        </w:rPr>
        <w:t>农机</w:t>
      </w:r>
      <w:r>
        <w:rPr>
          <w:rFonts w:hint="eastAsia" w:ascii="仿宋" w:hAnsi="仿宋" w:eastAsia="仿宋" w:cs="仿宋"/>
          <w:sz w:val="32"/>
          <w:szCs w:val="40"/>
        </w:rPr>
        <w:t>局提供的材料依据，对符合要求的于30个工作日内通过国库集中支付的方式兑付资金;对不符合要求的应原渠道退回并由</w:t>
      </w:r>
      <w:r>
        <w:rPr>
          <w:rFonts w:hint="eastAsia" w:ascii="仿宋" w:hAnsi="仿宋" w:eastAsia="仿宋" w:cs="仿宋"/>
          <w:sz w:val="32"/>
          <w:szCs w:val="40"/>
          <w:lang w:eastAsia="zh-CN"/>
        </w:rPr>
        <w:t>农机</w:t>
      </w:r>
      <w:r>
        <w:rPr>
          <w:rFonts w:hint="eastAsia" w:ascii="仿宋" w:hAnsi="仿宋" w:eastAsia="仿宋" w:cs="仿宋"/>
          <w:sz w:val="32"/>
          <w:szCs w:val="40"/>
        </w:rPr>
        <w:t>局通知购机者。</w:t>
      </w:r>
    </w:p>
    <w:p>
      <w:pPr>
        <w:ind w:firstLine="640"/>
        <w:rPr>
          <w:rFonts w:hint="eastAsia" w:ascii="仿宋" w:hAnsi="仿宋" w:eastAsia="仿宋" w:cs="仿宋"/>
          <w:b w:val="0"/>
          <w:bCs w:val="0"/>
          <w:sz w:val="32"/>
          <w:szCs w:val="40"/>
          <w:lang w:eastAsia="zh-CN"/>
        </w:rPr>
      </w:pPr>
      <w:r>
        <w:rPr>
          <w:rFonts w:hint="eastAsia" w:ascii="仿宋" w:hAnsi="仿宋" w:eastAsia="仿宋" w:cs="仿宋"/>
          <w:sz w:val="32"/>
          <w:szCs w:val="40"/>
        </w:rPr>
        <w:t>对安装类、设施类或安全风险较高类补贴机具，可在生产应用一段时期后兑付补贴资金。</w:t>
      </w:r>
    </w:p>
    <w:p>
      <w:pPr>
        <w:ind w:firstLine="640"/>
        <w:rPr>
          <w:rFonts w:hint="eastAsia" w:ascii="宋体" w:hAnsi="宋体" w:eastAsia="宋体" w:cs="宋体"/>
          <w:b/>
          <w:bCs/>
          <w:sz w:val="32"/>
          <w:szCs w:val="40"/>
        </w:rPr>
      </w:pPr>
      <w:r>
        <w:rPr>
          <w:rFonts w:hint="eastAsia" w:ascii="宋体" w:hAnsi="宋体" w:eastAsia="宋体" w:cs="宋体"/>
          <w:b/>
          <w:bCs/>
          <w:sz w:val="32"/>
          <w:szCs w:val="40"/>
        </w:rPr>
        <w:t>五、工作要求</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(一)加强领导，密切配合。</w:t>
      </w:r>
    </w:p>
    <w:p>
      <w:pPr>
        <w:rPr>
          <w:rFonts w:hint="eastAsia" w:ascii="仿宋" w:hAnsi="仿宋" w:eastAsia="仿宋" w:cs="仿宋"/>
          <w:sz w:val="32"/>
          <w:szCs w:val="40"/>
        </w:rPr>
      </w:pPr>
      <w:r>
        <w:rPr>
          <w:rFonts w:hint="eastAsia" w:ascii="仿宋" w:hAnsi="仿宋" w:eastAsia="仿宋" w:cs="仿宋"/>
          <w:sz w:val="32"/>
          <w:szCs w:val="40"/>
        </w:rPr>
        <w:t>　　县</w:t>
      </w:r>
      <w:r>
        <w:rPr>
          <w:rFonts w:hint="eastAsia" w:ascii="仿宋" w:hAnsi="仿宋" w:eastAsia="仿宋" w:cs="仿宋"/>
          <w:sz w:val="32"/>
          <w:szCs w:val="40"/>
          <w:lang w:eastAsia="zh-CN"/>
        </w:rPr>
        <w:t>农机局</w:t>
      </w:r>
      <w:r>
        <w:rPr>
          <w:rFonts w:hint="eastAsia" w:ascii="仿宋" w:hAnsi="仿宋" w:eastAsia="仿宋" w:cs="仿宋"/>
          <w:sz w:val="32"/>
          <w:szCs w:val="40"/>
        </w:rPr>
        <w:t>、财政局等成员单位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县农机局、财政局要在县</w:t>
      </w:r>
      <w:r>
        <w:rPr>
          <w:rFonts w:hint="eastAsia" w:ascii="仿宋" w:hAnsi="仿宋" w:eastAsia="仿宋" w:cs="仿宋"/>
          <w:sz w:val="32"/>
          <w:szCs w:val="32"/>
          <w:lang w:eastAsia="zh-CN"/>
        </w:rPr>
        <w:t>政府</w:t>
      </w:r>
      <w:r>
        <w:rPr>
          <w:rFonts w:hint="eastAsia" w:ascii="仿宋" w:hAnsi="仿宋" w:eastAsia="仿宋" w:cs="仿宋"/>
          <w:sz w:val="32"/>
          <w:szCs w:val="32"/>
        </w:rPr>
        <w:t>领导下</w:t>
      </w:r>
      <w:r>
        <w:rPr>
          <w:rFonts w:hint="eastAsia" w:ascii="仿宋" w:hAnsi="仿宋" w:eastAsia="仿宋" w:cs="仿宋"/>
          <w:sz w:val="32"/>
          <w:szCs w:val="40"/>
        </w:rPr>
        <w:t>组织实施农机购置补贴政策，共同做好补贴资金需求摸底、补贴对象确认、补贴机具核实、补贴资金兑付、违规行为处理等工作，</w:t>
      </w:r>
      <w:r>
        <w:rPr>
          <w:rFonts w:hint="eastAsia" w:ascii="仿宋" w:hAnsi="仿宋" w:eastAsia="仿宋" w:cs="仿宋"/>
          <w:sz w:val="32"/>
          <w:szCs w:val="32"/>
        </w:rPr>
        <w:t>农机购置补贴重要工作事项须由县农机</w:t>
      </w:r>
      <w:r>
        <w:rPr>
          <w:rFonts w:hint="eastAsia" w:ascii="仿宋" w:hAnsi="仿宋" w:eastAsia="仿宋" w:cs="仿宋"/>
          <w:sz w:val="32"/>
          <w:szCs w:val="32"/>
          <w:lang w:eastAsia="zh-CN"/>
        </w:rPr>
        <w:t>购置</w:t>
      </w:r>
      <w:r>
        <w:rPr>
          <w:rFonts w:hint="eastAsia" w:ascii="仿宋" w:hAnsi="仿宋" w:eastAsia="仿宋" w:cs="仿宋"/>
          <w:sz w:val="32"/>
          <w:szCs w:val="32"/>
        </w:rPr>
        <w:t>补贴工作领导小组集体研究确定</w:t>
      </w:r>
      <w:r>
        <w:rPr>
          <w:rFonts w:hint="eastAsia" w:ascii="仿宋" w:hAnsi="仿宋" w:eastAsia="仿宋" w:cs="仿宋"/>
          <w:sz w:val="32"/>
          <w:szCs w:val="32"/>
          <w:lang w:eastAsia="zh-CN"/>
        </w:rPr>
        <w:t>，</w:t>
      </w:r>
      <w:r>
        <w:rPr>
          <w:rFonts w:hint="eastAsia" w:ascii="仿宋_GB2312" w:hAnsi="仿宋" w:eastAsia="仿宋_GB2312"/>
          <w:sz w:val="32"/>
          <w:szCs w:val="32"/>
        </w:rPr>
        <w:t>并上报市农机局、市财政局备案</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县财政局要积极支持和参与补贴资金落实和监督工作，保证必要的组织管理工作经费。</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(二)规范操作，高效服务</w:t>
      </w:r>
      <w:r>
        <w:rPr>
          <w:rFonts w:hint="eastAsia" w:ascii="仿宋" w:hAnsi="仿宋" w:eastAsia="仿宋" w:cs="仿宋"/>
          <w:sz w:val="32"/>
          <w:szCs w:val="40"/>
        </w:rPr>
        <w:t>。全面运用农机购置补贴辅助管理系统，推广使用补贴机具网络投档软件推广使用手机APP(含人脸识别)等信息化技术，开展非现场补贴申请、补贴机具核验预约等服务。</w:t>
      </w:r>
    </w:p>
    <w:p>
      <w:pPr>
        <w:rPr>
          <w:rFonts w:hint="eastAsia" w:ascii="仿宋" w:hAnsi="仿宋" w:eastAsia="仿宋" w:cs="仿宋"/>
          <w:sz w:val="32"/>
          <w:szCs w:val="40"/>
        </w:rPr>
      </w:pPr>
      <w:r>
        <w:rPr>
          <w:rFonts w:hint="eastAsia" w:ascii="仿宋" w:hAnsi="仿宋" w:eastAsia="仿宋" w:cs="仿宋"/>
          <w:sz w:val="32"/>
          <w:szCs w:val="40"/>
        </w:rPr>
        <w:t>　　切实加快补贴申请受理、资格审核、机具核验、受益公示等工作，开展受理申请、核实登记等“一站式”服务。补贴申领有效期原则上当年有效，少量确因急需，当年</w:t>
      </w:r>
      <w:r>
        <w:rPr>
          <w:rFonts w:hint="eastAsia" w:ascii="仿宋" w:hAnsi="仿宋" w:eastAsia="仿宋" w:cs="仿宋"/>
          <w:sz w:val="32"/>
          <w:szCs w:val="40"/>
          <w:lang w:eastAsia="zh-CN"/>
        </w:rPr>
        <w:t>财政</w:t>
      </w:r>
      <w:bookmarkStart w:id="0" w:name="_GoBack"/>
      <w:bookmarkEnd w:id="0"/>
      <w:r>
        <w:rPr>
          <w:rFonts w:hint="eastAsia" w:ascii="仿宋" w:hAnsi="仿宋" w:eastAsia="仿宋" w:cs="仿宋"/>
          <w:sz w:val="32"/>
          <w:szCs w:val="40"/>
        </w:rPr>
        <w:t>补贴资金规模不够、办理手续时间紧张等无法享受补贴的，可在下一个年度优先补贴，以稳定购机者补贴申领预期。</w:t>
      </w:r>
    </w:p>
    <w:p>
      <w:pPr>
        <w:rPr>
          <w:rFonts w:hint="eastAsia" w:ascii="仿宋" w:hAnsi="仿宋" w:eastAsia="仿宋" w:cs="仿宋"/>
          <w:sz w:val="32"/>
          <w:szCs w:val="40"/>
        </w:rPr>
      </w:pPr>
      <w:r>
        <w:rPr>
          <w:rFonts w:hint="eastAsia" w:ascii="仿宋" w:hAnsi="仿宋" w:eastAsia="仿宋" w:cs="仿宋"/>
          <w:sz w:val="32"/>
          <w:szCs w:val="40"/>
        </w:rPr>
        <w:t>　　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(三)公开信息，接受监督</w:t>
      </w:r>
      <w:r>
        <w:rPr>
          <w:rFonts w:hint="eastAsia" w:ascii="仿宋" w:hAnsi="仿宋" w:eastAsia="仿宋" w:cs="仿宋"/>
          <w:sz w:val="32"/>
          <w:szCs w:val="40"/>
        </w:rPr>
        <w:t>。县</w:t>
      </w:r>
      <w:r>
        <w:rPr>
          <w:rFonts w:hint="eastAsia" w:ascii="仿宋" w:hAnsi="仿宋" w:eastAsia="仿宋" w:cs="仿宋"/>
          <w:sz w:val="32"/>
          <w:szCs w:val="40"/>
          <w:lang w:eastAsia="zh-CN"/>
        </w:rPr>
        <w:t>农机</w:t>
      </w:r>
      <w:r>
        <w:rPr>
          <w:rFonts w:hint="eastAsia" w:ascii="仿宋" w:hAnsi="仿宋" w:eastAsia="仿宋" w:cs="仿宋"/>
          <w:sz w:val="32"/>
          <w:szCs w:val="40"/>
        </w:rPr>
        <w:t>局要进一步加强政策宣传，扩大社会公众知晓度，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详见附件2)。设置投诉咨询电话:0</w:t>
      </w:r>
      <w:r>
        <w:rPr>
          <w:rFonts w:hint="eastAsia" w:ascii="仿宋" w:hAnsi="仿宋" w:eastAsia="仿宋" w:cs="仿宋"/>
          <w:sz w:val="32"/>
          <w:szCs w:val="40"/>
          <w:lang w:val="en-US" w:eastAsia="zh-CN"/>
        </w:rPr>
        <w:t>396</w:t>
      </w:r>
      <w:r>
        <w:rPr>
          <w:rFonts w:hint="eastAsia" w:ascii="仿宋" w:hAnsi="仿宋" w:eastAsia="仿宋" w:cs="仿宋"/>
          <w:sz w:val="32"/>
          <w:szCs w:val="40"/>
        </w:rPr>
        <w:t>-</w:t>
      </w:r>
      <w:r>
        <w:rPr>
          <w:rFonts w:hint="eastAsia" w:ascii="仿宋" w:hAnsi="仿宋" w:eastAsia="仿宋" w:cs="仿宋"/>
          <w:sz w:val="32"/>
          <w:szCs w:val="40"/>
          <w:lang w:val="en-US" w:eastAsia="zh-CN"/>
        </w:rPr>
        <w:t>8022263</w:t>
      </w:r>
      <w:r>
        <w:rPr>
          <w:rFonts w:hint="eastAsia" w:ascii="仿宋" w:hAnsi="仿宋" w:eastAsia="仿宋" w:cs="仿宋"/>
          <w:sz w:val="32"/>
          <w:szCs w:val="40"/>
        </w:rPr>
        <w:t>。</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(四)加强监管，严惩违规</w:t>
      </w:r>
      <w:r>
        <w:rPr>
          <w:rFonts w:hint="eastAsia" w:ascii="仿宋" w:hAnsi="仿宋" w:eastAsia="仿宋" w:cs="仿宋"/>
          <w:sz w:val="32"/>
          <w:szCs w:val="40"/>
        </w:rPr>
        <w:t>。全面建立农机购置补贴工作内部控制规程，规范业务流程，强化监督制约。开展农机购置补贴延伸绩效管理，强化结果运用。充分发挥第三方作用，加强督导、评估、强化补贴政策实施全程监管。加强购机者信息保护，配合相关部门严厉打击窃取、倒卖、泄露补贴信息和电信诈骗等不法行为。</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(五)建立黑名单制度</w:t>
      </w:r>
    </w:p>
    <w:p>
      <w:pPr>
        <w:rPr>
          <w:rFonts w:hint="eastAsia" w:ascii="仿宋" w:hAnsi="仿宋" w:eastAsia="仿宋" w:cs="仿宋"/>
          <w:sz w:val="32"/>
          <w:szCs w:val="40"/>
        </w:rPr>
      </w:pPr>
      <w:r>
        <w:rPr>
          <w:rFonts w:hint="eastAsia" w:ascii="仿宋" w:hAnsi="仿宋" w:eastAsia="仿宋" w:cs="仿宋"/>
          <w:sz w:val="32"/>
          <w:szCs w:val="40"/>
        </w:rPr>
        <w:t>　　在农机购置补贴工作中，存在严重违规行为的购机者，3年内不得享受农机购置补贴;对违规产销企业及其法定代表人、主要从业人员等违规人员，按规定列入黑名单。</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(六)建立农机产销企业承诺制</w:t>
      </w:r>
    </w:p>
    <w:p>
      <w:pPr>
        <w:rPr>
          <w:rFonts w:hint="eastAsia" w:ascii="仿宋" w:hAnsi="仿宋" w:eastAsia="仿宋" w:cs="仿宋"/>
          <w:sz w:val="32"/>
          <w:szCs w:val="40"/>
        </w:rPr>
      </w:pPr>
      <w:r>
        <w:rPr>
          <w:rFonts w:hint="eastAsia" w:ascii="仿宋" w:hAnsi="仿宋" w:eastAsia="仿宋" w:cs="仿宋"/>
          <w:sz w:val="32"/>
          <w:szCs w:val="40"/>
        </w:rPr>
        <w:t>　　进一步细化自愿参与农机购置补贴政策实施的农机产销企业的承诺事项，落实企业责任。一是承诺将补贴机具销售、售后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对经销商出具给农民和农业生产经营组织的发票、合格证等补贴申请资料和牌证申领资料进行核对，筛查补贴比例、发票金额、机具信息等是否真实有效、符合规定;四是承诺加强内部管理，防范经销商和内部不法人员有组织地通过收集农民身份证明、虚开发票、虚购报补、重复报补等方式骗套、抢占补贴行为,发现异常情况后，主动自查自纠，并及时向县</w:t>
      </w:r>
      <w:r>
        <w:rPr>
          <w:rFonts w:hint="eastAsia" w:ascii="仿宋" w:hAnsi="仿宋" w:eastAsia="仿宋" w:cs="仿宋"/>
          <w:sz w:val="32"/>
          <w:szCs w:val="40"/>
          <w:lang w:eastAsia="zh-CN"/>
        </w:rPr>
        <w:t>农机</w:t>
      </w:r>
      <w:r>
        <w:rPr>
          <w:rFonts w:hint="eastAsia" w:ascii="仿宋" w:hAnsi="仿宋" w:eastAsia="仿宋" w:cs="仿宋"/>
          <w:sz w:val="32"/>
          <w:szCs w:val="40"/>
        </w:rPr>
        <w:t>局报告。</w:t>
      </w:r>
    </w:p>
    <w:p>
      <w:pPr>
        <w:ind w:firstLine="665"/>
        <w:rPr>
          <w:rFonts w:hint="eastAsia" w:ascii="仿宋" w:hAnsi="仿宋" w:eastAsia="仿宋" w:cs="仿宋"/>
          <w:sz w:val="32"/>
          <w:szCs w:val="40"/>
        </w:rPr>
      </w:pPr>
      <w:r>
        <w:rPr>
          <w:rFonts w:hint="eastAsia" w:ascii="仿宋" w:hAnsi="仿宋" w:eastAsia="仿宋" w:cs="仿宋"/>
          <w:sz w:val="32"/>
          <w:szCs w:val="40"/>
        </w:rPr>
        <w:t>全面贯彻落实《农业部办公厅财政部办公厅关于印发〈农业机械购置补贴产品违规经营行为处理办法(试行)〉的通知》(农办财〔2017〕26号)、《河南省农业农村厅河南省财政厅关于进一步加强相关惠农补贴政策监管强化纪律约束的通知》(豫农财务〔2019〕37号)文件要求，加大违规行为查处力度，进一步推进地区间联动联查，严处失信违规主体，确保农机</w:t>
      </w:r>
      <w:r>
        <w:rPr>
          <w:rFonts w:hint="eastAsia" w:ascii="仿宋" w:hAnsi="仿宋" w:eastAsia="仿宋" w:cs="仿宋"/>
          <w:sz w:val="32"/>
          <w:szCs w:val="40"/>
          <w:lang w:eastAsia="zh-CN"/>
        </w:rPr>
        <w:t>购置</w:t>
      </w:r>
      <w:r>
        <w:rPr>
          <w:rFonts w:hint="eastAsia" w:ascii="仿宋" w:hAnsi="仿宋" w:eastAsia="仿宋" w:cs="仿宋"/>
          <w:sz w:val="32"/>
          <w:szCs w:val="40"/>
        </w:rPr>
        <w:t>补贴工作</w:t>
      </w:r>
      <w:r>
        <w:rPr>
          <w:rFonts w:hint="eastAsia" w:ascii="仿宋" w:hAnsi="仿宋" w:eastAsia="仿宋" w:cs="仿宋"/>
          <w:sz w:val="32"/>
          <w:szCs w:val="40"/>
          <w:lang w:eastAsia="zh-CN"/>
        </w:rPr>
        <w:t>的</w:t>
      </w:r>
      <w:r>
        <w:rPr>
          <w:rFonts w:hint="eastAsia" w:ascii="仿宋" w:hAnsi="仿宋" w:eastAsia="仿宋" w:cs="仿宋"/>
          <w:sz w:val="32"/>
          <w:szCs w:val="40"/>
        </w:rPr>
        <w:t>顺利进行。</w:t>
      </w:r>
    </w:p>
    <w:p>
      <w:pPr>
        <w:rPr>
          <w:rFonts w:hint="eastAsia" w:ascii="仿宋" w:hAnsi="仿宋" w:eastAsia="仿宋" w:cs="仿宋"/>
          <w:sz w:val="32"/>
          <w:szCs w:val="40"/>
        </w:rPr>
      </w:pPr>
    </w:p>
    <w:p>
      <w:pPr>
        <w:ind w:firstLine="640" w:firstLineChars="200"/>
        <w:rPr>
          <w:rFonts w:hint="eastAsia" w:ascii="仿宋" w:hAnsi="仿宋" w:eastAsia="仿宋" w:cs="仿宋"/>
          <w:sz w:val="32"/>
          <w:szCs w:val="40"/>
        </w:rPr>
      </w:pPr>
      <w:r>
        <w:rPr>
          <w:rFonts w:hint="eastAsia" w:ascii="仿宋" w:hAnsi="仿宋" w:eastAsia="仿宋" w:cs="仿宋"/>
          <w:sz w:val="32"/>
          <w:szCs w:val="40"/>
        </w:rPr>
        <w:t>附件1：</w:t>
      </w:r>
      <w:r>
        <w:rPr>
          <w:rFonts w:hint="eastAsia" w:ascii="仿宋" w:hAnsi="仿宋" w:eastAsia="仿宋" w:cs="仿宋"/>
          <w:sz w:val="32"/>
          <w:szCs w:val="40"/>
          <w:lang w:eastAsia="zh-CN"/>
        </w:rPr>
        <w:t>汝南县</w:t>
      </w:r>
      <w:r>
        <w:rPr>
          <w:rFonts w:hint="eastAsia" w:ascii="仿宋" w:hAnsi="仿宋" w:eastAsia="仿宋" w:cs="仿宋"/>
          <w:sz w:val="32"/>
          <w:szCs w:val="40"/>
        </w:rPr>
        <w:t>农机购置补贴机具种类范围</w:t>
      </w:r>
    </w:p>
    <w:p>
      <w:r>
        <w:rPr>
          <w:rFonts w:hint="eastAsia" w:ascii="仿宋" w:hAnsi="仿宋" w:eastAsia="仿宋" w:cs="仿宋"/>
          <w:sz w:val="32"/>
          <w:szCs w:val="40"/>
        </w:rPr>
        <w:t>　　附件2：</w:t>
      </w:r>
      <w:r>
        <w:rPr>
          <w:rFonts w:hint="eastAsia" w:ascii="仿宋" w:hAnsi="仿宋" w:eastAsia="仿宋" w:cs="仿宋"/>
          <w:sz w:val="32"/>
          <w:szCs w:val="40"/>
          <w:u w:val="single"/>
          <w:lang w:val="en-US" w:eastAsia="zh-CN"/>
        </w:rPr>
        <w:t xml:space="preserve"> </w:t>
      </w:r>
      <w:r>
        <w:rPr>
          <w:rFonts w:hint="eastAsia" w:ascii="仿宋" w:hAnsi="仿宋" w:eastAsia="仿宋" w:cs="仿宋"/>
          <w:sz w:val="32"/>
          <w:szCs w:val="40"/>
        </w:rPr>
        <w:t>年度</w:t>
      </w:r>
      <w:r>
        <w:rPr>
          <w:rFonts w:hint="eastAsia" w:ascii="仿宋" w:hAnsi="仿宋" w:eastAsia="仿宋" w:cs="仿宋"/>
          <w:sz w:val="32"/>
          <w:szCs w:val="40"/>
          <w:u w:val="single"/>
          <w:lang w:val="en-US" w:eastAsia="zh-CN"/>
        </w:rPr>
        <w:t xml:space="preserve"> </w:t>
      </w:r>
      <w:r>
        <w:rPr>
          <w:rFonts w:hint="eastAsia" w:ascii="仿宋" w:hAnsi="仿宋" w:eastAsia="仿宋" w:cs="仿宋"/>
          <w:sz w:val="32"/>
          <w:szCs w:val="40"/>
        </w:rPr>
        <w:t>县享受农机购置补贴的购机者信息表</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01B93"/>
    <w:rsid w:val="062054E3"/>
    <w:rsid w:val="0AC750FD"/>
    <w:rsid w:val="0E4940E6"/>
    <w:rsid w:val="11B94135"/>
    <w:rsid w:val="15860D96"/>
    <w:rsid w:val="1CC1506F"/>
    <w:rsid w:val="22D06AE6"/>
    <w:rsid w:val="25676C0C"/>
    <w:rsid w:val="29B01B93"/>
    <w:rsid w:val="29C507BC"/>
    <w:rsid w:val="2AA7608D"/>
    <w:rsid w:val="2F567A4A"/>
    <w:rsid w:val="34937284"/>
    <w:rsid w:val="34F26DAD"/>
    <w:rsid w:val="369375AB"/>
    <w:rsid w:val="3BE53A51"/>
    <w:rsid w:val="3BEE71B5"/>
    <w:rsid w:val="3D5B25C7"/>
    <w:rsid w:val="45982529"/>
    <w:rsid w:val="4B141CE6"/>
    <w:rsid w:val="4DE027EA"/>
    <w:rsid w:val="532179F4"/>
    <w:rsid w:val="77D55657"/>
    <w:rsid w:val="7C5615A0"/>
    <w:rsid w:val="7F48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qFormat/>
    <w:uiPriority w:val="0"/>
    <w:rPr>
      <w:color w:val="333333"/>
      <w:u w:val="none"/>
    </w:rPr>
  </w:style>
  <w:style w:type="character" w:customStyle="1" w:styleId="10">
    <w:name w:val="after"/>
    <w:basedOn w:val="6"/>
    <w:qFormat/>
    <w:uiPriority w:val="0"/>
    <w:rPr>
      <w:shd w:val="clear" w:fill="FFFFFF"/>
    </w:rPr>
  </w:style>
  <w:style w:type="character" w:customStyle="1" w:styleId="11">
    <w:name w:val="focus"/>
    <w:basedOn w:val="6"/>
    <w:qFormat/>
    <w:uiPriority w:val="0"/>
    <w:rPr>
      <w:color w:val="FFFFFF"/>
      <w:shd w:val="clear" w:fill="F52F3E"/>
    </w:rPr>
  </w:style>
  <w:style w:type="character" w:customStyle="1" w:styleId="12">
    <w:name w:val="before1"/>
    <w:basedOn w:val="6"/>
    <w:qFormat/>
    <w:uiPriority w:val="0"/>
    <w:rPr>
      <w:sz w:val="26"/>
      <w:szCs w:val="26"/>
    </w:rPr>
  </w:style>
  <w:style w:type="character" w:customStyle="1" w:styleId="13">
    <w:name w:val="after1"/>
    <w:basedOn w:val="6"/>
    <w:qFormat/>
    <w:uiPriority w:val="0"/>
    <w:rPr>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2020-05-03T01:53:00Z</dcterms:created>
  <dc:creator>游天下</dc:creator>
  <cp:lastModifiedBy>游天下</cp:lastModifiedBy>
  <dcterms:modified xsi:type="dcterms:W3CDTF">2020-06-16T01:57:59Z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