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商城</w:t>
      </w:r>
      <w:r>
        <w:rPr>
          <w:rFonts w:ascii="黑体" w:hAnsi="黑体" w:eastAsia="黑体"/>
          <w:b/>
          <w:sz w:val="44"/>
          <w:szCs w:val="44"/>
        </w:rPr>
        <w:t>县201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9</w:t>
      </w:r>
      <w:r>
        <w:rPr>
          <w:rFonts w:ascii="黑体" w:hAnsi="黑体" w:eastAsia="黑体"/>
          <w:b/>
          <w:sz w:val="44"/>
          <w:szCs w:val="44"/>
        </w:rPr>
        <w:t>年农机购置补贴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实施情况</w:t>
      </w:r>
      <w:r>
        <w:rPr>
          <w:rFonts w:hint="eastAsia" w:ascii="黑体" w:hAnsi="黑体" w:eastAsia="黑体"/>
          <w:b/>
          <w:sz w:val="44"/>
          <w:szCs w:val="44"/>
        </w:rPr>
        <w:t>公告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 xml:space="preserve">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年，中央财政安排我县农机购置补贴资金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1121</w:t>
      </w:r>
      <w:r>
        <w:rPr>
          <w:rFonts w:ascii="仿宋" w:hAnsi="仿宋" w:eastAsia="仿宋"/>
          <w:sz w:val="32"/>
          <w:szCs w:val="32"/>
        </w:rPr>
        <w:t>万元， 已落实中央</w:t>
      </w:r>
      <w:r>
        <w:rPr>
          <w:rFonts w:hint="eastAsia" w:ascii="仿宋" w:hAnsi="仿宋" w:eastAsia="仿宋"/>
          <w:sz w:val="32"/>
          <w:szCs w:val="32"/>
        </w:rPr>
        <w:t>财政农机购置</w:t>
      </w:r>
      <w:r>
        <w:rPr>
          <w:rFonts w:ascii="仿宋" w:hAnsi="仿宋" w:eastAsia="仿宋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694.85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结余</w:t>
      </w:r>
      <w:r>
        <w:rPr>
          <w:rFonts w:ascii="仿宋" w:hAnsi="仿宋" w:eastAsia="仿宋"/>
          <w:sz w:val="32"/>
          <w:szCs w:val="32"/>
        </w:rPr>
        <w:t>中央</w:t>
      </w:r>
      <w:r>
        <w:rPr>
          <w:rFonts w:hint="eastAsia" w:ascii="仿宋" w:hAnsi="仿宋" w:eastAsia="仿宋"/>
          <w:sz w:val="32"/>
          <w:szCs w:val="32"/>
        </w:rPr>
        <w:t>财政农机购置</w:t>
      </w:r>
      <w:r>
        <w:rPr>
          <w:rFonts w:ascii="仿宋" w:hAnsi="仿宋" w:eastAsia="仿宋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426.15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共补贴各类农机具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223</w:t>
      </w:r>
      <w:r>
        <w:rPr>
          <w:rFonts w:ascii="仿宋" w:hAnsi="仿宋" w:eastAsia="仿宋"/>
          <w:sz w:val="32"/>
          <w:szCs w:val="32"/>
        </w:rPr>
        <w:t>台，其中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拖拉机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ascii="仿宋" w:hAnsi="仿宋" w:eastAsia="仿宋"/>
          <w:sz w:val="32"/>
          <w:szCs w:val="32"/>
        </w:rPr>
        <w:t>台，联合收割机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台，插秧机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eastAsia="zh-CN"/>
        </w:rPr>
        <w:t>谷物</w:t>
      </w:r>
      <w:r>
        <w:rPr>
          <w:rFonts w:ascii="仿宋" w:hAnsi="仿宋" w:eastAsia="仿宋"/>
          <w:sz w:val="32"/>
          <w:szCs w:val="32"/>
        </w:rPr>
        <w:t>烘干机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台，</w:t>
      </w:r>
      <w:r>
        <w:rPr>
          <w:rFonts w:hint="eastAsia" w:ascii="仿宋" w:hAnsi="仿宋" w:eastAsia="仿宋"/>
          <w:sz w:val="32"/>
          <w:szCs w:val="32"/>
          <w:lang w:eastAsia="zh-CN"/>
        </w:rPr>
        <w:t>果蔬烘干机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1台，</w:t>
      </w:r>
      <w:r>
        <w:rPr>
          <w:rFonts w:hint="eastAsia" w:ascii="仿宋" w:hAnsi="仿宋" w:eastAsia="仿宋"/>
          <w:sz w:val="32"/>
          <w:szCs w:val="32"/>
        </w:rPr>
        <w:t>秧盘播种成套设备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17台，旋耕机1台，打捆机1台，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受益农户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193</w:t>
      </w:r>
      <w:r>
        <w:rPr>
          <w:rFonts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特此公告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商城</w:t>
      </w:r>
      <w:r>
        <w:rPr>
          <w:rFonts w:hint="eastAsia" w:ascii="仿宋" w:hAnsi="仿宋" w:eastAsia="仿宋"/>
          <w:sz w:val="32"/>
          <w:szCs w:val="32"/>
        </w:rPr>
        <w:t>县农机局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9"/>
    <w:rsid w:val="00440E99"/>
    <w:rsid w:val="00765D0E"/>
    <w:rsid w:val="00987CD2"/>
    <w:rsid w:val="222F53C0"/>
    <w:rsid w:val="46B07665"/>
    <w:rsid w:val="544122CF"/>
    <w:rsid w:val="67D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51</TotalTime>
  <ScaleCrop>false</ScaleCrop>
  <LinksUpToDate>false</LinksUpToDate>
  <CharactersWithSpaces>233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2019-02-12T01:55:00Z</dcterms:created>
  <dc:creator>xu guomin</dc:creator>
  <cp:lastModifiedBy>Administrator</cp:lastModifiedBy>
  <dcterms:modified xsi:type="dcterms:W3CDTF">2020-04-04T01:56:47Z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