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7D" w:rsidRPr="003C287D" w:rsidRDefault="003C287D" w:rsidP="003C287D">
      <w:pPr>
        <w:widowControl/>
        <w:spacing w:before="300" w:after="300"/>
        <w:jc w:val="center"/>
        <w:textAlignment w:val="top"/>
        <w:outlineLvl w:val="0"/>
        <w:rPr>
          <w:rFonts w:ascii="微软雅黑" w:eastAsia="微软雅黑" w:hAnsi="微软雅黑" w:cs="宋体" w:hint="eastAsia"/>
          <w:b/>
          <w:bCs/>
          <w:color w:val="333333"/>
          <w:kern w:val="36"/>
          <w:sz w:val="44"/>
          <w:szCs w:val="44"/>
        </w:rPr>
      </w:pPr>
      <w:r w:rsidRPr="003C287D">
        <w:rPr>
          <w:rFonts w:ascii="微软雅黑" w:eastAsia="微软雅黑" w:hAnsi="微软雅黑" w:cs="宋体" w:hint="eastAsia"/>
          <w:b/>
          <w:bCs/>
          <w:color w:val="333333"/>
          <w:kern w:val="36"/>
          <w:sz w:val="44"/>
          <w:szCs w:val="44"/>
        </w:rPr>
        <w:t>华龙区2018年农机购置补贴资金实施情况公告</w:t>
      </w:r>
      <w:r w:rsidRPr="003C287D">
        <w:rPr>
          <w:rFonts w:ascii="微软雅黑" w:eastAsia="微软雅黑" w:hAnsi="微软雅黑" w:cs="宋体"/>
          <w:color w:val="333333"/>
          <w:kern w:val="0"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C287D" w:rsidRPr="003C287D" w:rsidRDefault="003C287D" w:rsidP="003C287D">
      <w:pPr>
        <w:widowControl/>
        <w:spacing w:line="525" w:lineRule="atLeast"/>
        <w:ind w:firstLine="640"/>
        <w:jc w:val="left"/>
        <w:textAlignment w:val="top"/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</w:pPr>
      <w:r w:rsidRPr="003C287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3C287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t>2018</w:t>
      </w:r>
      <w:proofErr w:type="gramStart"/>
      <w:r w:rsidRPr="003C287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t>年华龙</w:t>
      </w:r>
      <w:proofErr w:type="gramEnd"/>
      <w:r w:rsidRPr="003C287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t>区可支配中央补贴资金95.7678万元，全年共补贴补贴各类机具25台（套），落实补贴资金30.81万元。其中：拖拉机16台，补贴资金27.63万元；孵化机6台，补贴资金2.46万元；秸秆还田机1台，补贴资金0.15万元；旋耕机1台，补贴资金0.15万元；青饲料收获机1台，补贴资金0.42万元。</w:t>
      </w:r>
      <w:r w:rsidRPr="003C287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br/>
      </w:r>
    </w:p>
    <w:p w:rsidR="003C287D" w:rsidRPr="003C287D" w:rsidRDefault="003C287D" w:rsidP="003C287D">
      <w:pPr>
        <w:widowControl/>
        <w:spacing w:line="525" w:lineRule="atLeast"/>
        <w:jc w:val="right"/>
        <w:textAlignment w:val="top"/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</w:pPr>
      <w:r w:rsidRPr="003C287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t>华龙区农机管理局</w:t>
      </w:r>
    </w:p>
    <w:p w:rsidR="003C287D" w:rsidRPr="003C287D" w:rsidRDefault="003C287D" w:rsidP="003C287D">
      <w:pPr>
        <w:widowControl/>
        <w:spacing w:line="525" w:lineRule="atLeast"/>
        <w:jc w:val="right"/>
        <w:textAlignment w:val="top"/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</w:pPr>
      <w:r w:rsidRPr="003C287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t>2018年12月27日</w:t>
      </w:r>
    </w:p>
    <w:p w:rsidR="003C287D" w:rsidRPr="003C287D" w:rsidRDefault="003C287D" w:rsidP="003C287D">
      <w:pPr>
        <w:widowControl/>
        <w:spacing w:line="525" w:lineRule="atLeast"/>
        <w:jc w:val="left"/>
        <w:textAlignment w:val="top"/>
        <w:rPr>
          <w:rFonts w:ascii="华文仿宋" w:eastAsia="华文仿宋" w:hAnsi="华文仿宋" w:cs="宋体" w:hint="eastAsia"/>
          <w:color w:val="333333"/>
          <w:kern w:val="0"/>
          <w:sz w:val="32"/>
          <w:szCs w:val="32"/>
        </w:rPr>
      </w:pPr>
      <w:r w:rsidRPr="003C287D">
        <w:rPr>
          <w:rFonts w:ascii="华文仿宋" w:eastAsia="华文仿宋" w:hAnsi="华文仿宋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</w:p>
    <w:p w:rsidR="0092159F" w:rsidRPr="003C287D" w:rsidRDefault="0092159F"/>
    <w:sectPr w:rsidR="0092159F" w:rsidRPr="003C287D" w:rsidSect="0092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87D"/>
    <w:rsid w:val="003C287D"/>
    <w:rsid w:val="0092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9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287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287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sp1">
    <w:name w:val="sp1"/>
    <w:basedOn w:val="a0"/>
    <w:rsid w:val="003C287D"/>
  </w:style>
  <w:style w:type="character" w:customStyle="1" w:styleId="sp2">
    <w:name w:val="sp2"/>
    <w:basedOn w:val="a0"/>
    <w:rsid w:val="003C287D"/>
  </w:style>
  <w:style w:type="paragraph" w:customStyle="1" w:styleId="p0">
    <w:name w:val="p0"/>
    <w:basedOn w:val="a"/>
    <w:rsid w:val="003C28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3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2019-06-27T00:27:00Z</dcterms:created>
  <dcterms:modified xsi:type="dcterms:W3CDTF">2019-06-27T00:29:00Z</dcterms:modified>
</cp:coreProperties>
</file>