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p>
    <w:p>
      <w:pPr>
        <w:spacing w:line="360" w:lineRule="auto"/>
        <w:jc w:val="center"/>
        <w:rPr>
          <w:rFonts w:hint="eastAsia" w:ascii="仿宋_GB2312" w:eastAsia="仿宋_GB2312"/>
          <w:color w:val="000000" w:themeColor="text1"/>
          <w:sz w:val="32"/>
          <w:szCs w:val="32"/>
          <w14:textFill>
            <w14:solidFill>
              <w14:schemeClr w14:val="tx1"/>
            </w14:solidFill>
          </w14:textFill>
        </w:rPr>
      </w:pPr>
    </w:p>
    <w:p>
      <w:pPr>
        <w:spacing w:line="360" w:lineRule="auto"/>
        <w:jc w:val="center"/>
        <w:rPr>
          <w:rFonts w:hint="eastAsia" w:ascii="仿宋_GB2312" w:eastAsia="仿宋_GB2312"/>
          <w:color w:val="000000" w:themeColor="text1"/>
          <w:sz w:val="32"/>
          <w:szCs w:val="32"/>
          <w14:textFill>
            <w14:solidFill>
              <w14:schemeClr w14:val="tx1"/>
            </w14:solidFill>
          </w14:textFill>
        </w:rPr>
      </w:pPr>
    </w:p>
    <w:p>
      <w:pPr>
        <w:spacing w:line="360" w:lineRule="auto"/>
        <w:jc w:val="center"/>
        <w:rPr>
          <w:rFonts w:hint="eastAsia" w:ascii="仿宋_GB2312" w:eastAsia="仿宋_GB2312"/>
          <w:color w:val="000000" w:themeColor="text1"/>
          <w:sz w:val="32"/>
          <w:szCs w:val="32"/>
          <w14:textFill>
            <w14:solidFill>
              <w14:schemeClr w14:val="tx1"/>
            </w14:solidFill>
          </w14:textFill>
        </w:rPr>
      </w:pPr>
    </w:p>
    <w:p>
      <w:pPr>
        <w:spacing w:line="360" w:lineRule="auto"/>
        <w:jc w:val="center"/>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tabs>
          <w:tab w:val="center" w:pos="4280"/>
          <w:tab w:val="right" w:pos="8561"/>
        </w:tabs>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宋体" w:hAnsi="宋体"/>
          <w:color w:val="000000" w:themeColor="text1"/>
          <w:sz w:val="28"/>
          <w:szCs w:val="28"/>
          <w14:textFill>
            <w14:solidFill>
              <w14:schemeClr w14:val="tx1"/>
            </w14:solidFill>
          </w14:textFill>
        </w:rPr>
      </w:pPr>
    </w:p>
    <w:p>
      <w:pPr>
        <w:keepNext w:val="0"/>
        <w:keepLines w:val="0"/>
        <w:pageBreakBefore w:val="0"/>
        <w:widowControl w:val="0"/>
        <w:tabs>
          <w:tab w:val="center" w:pos="4280"/>
          <w:tab w:val="right" w:pos="8561"/>
        </w:tabs>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宋体" w:hAnsi="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eastAsia" w:ascii="仿宋_GB2312" w:hAnsi="仿宋_GB2312" w:eastAsia="仿宋_GB2312"/>
          <w:color w:val="000000" w:themeColor="text1"/>
          <w:sz w:val="30"/>
          <w:szCs w:val="30"/>
          <w:lang w:eastAsia="zh-CN"/>
          <w14:textFill>
            <w14:solidFill>
              <w14:schemeClr w14:val="tx1"/>
            </w14:solidFill>
          </w14:textFill>
        </w:rPr>
      </w:pPr>
      <w:r>
        <w:rPr>
          <w:rFonts w:hint="eastAsia"/>
          <w:color w:val="000000" w:themeColor="text1"/>
          <w:sz w:val="28"/>
          <w:szCs w:val="30"/>
          <w14:textFill>
            <w14:solidFill>
              <w14:schemeClr w14:val="tx1"/>
            </w14:solidFill>
          </w14:textFill>
        </w:rPr>
        <w:t xml:space="preserve">                   </w:t>
      </w:r>
      <w:r>
        <w:rPr>
          <w:rFonts w:hint="eastAsia" w:ascii="仿宋_GB2312" w:hAnsi="仿宋_GB2312" w:eastAsia="仿宋_GB2312"/>
          <w:color w:val="000000" w:themeColor="text1"/>
          <w:sz w:val="30"/>
          <w:szCs w:val="30"/>
          <w14:textFill>
            <w14:solidFill>
              <w14:schemeClr w14:val="tx1"/>
            </w14:solidFill>
          </w14:textFill>
        </w:rPr>
        <w:t xml:space="preserve"> 西农机〔201</w:t>
      </w:r>
      <w:r>
        <w:rPr>
          <w:rFonts w:hint="eastAsia" w:ascii="仿宋_GB2312" w:hAnsi="仿宋_GB2312" w:eastAsia="仿宋_GB2312"/>
          <w:color w:val="000000" w:themeColor="text1"/>
          <w:sz w:val="30"/>
          <w:szCs w:val="30"/>
          <w:lang w:val="en-US" w:eastAsia="zh-CN"/>
          <w14:textFill>
            <w14:solidFill>
              <w14:schemeClr w14:val="tx1"/>
            </w14:solidFill>
          </w14:textFill>
        </w:rPr>
        <w:t>8</w:t>
      </w:r>
      <w:r>
        <w:rPr>
          <w:rFonts w:hint="eastAsia" w:ascii="仿宋_GB2312" w:hAnsi="仿宋_GB2312" w:eastAsia="仿宋_GB2312"/>
          <w:color w:val="000000" w:themeColor="text1"/>
          <w:sz w:val="30"/>
          <w:szCs w:val="30"/>
          <w14:textFill>
            <w14:solidFill>
              <w14:schemeClr w14:val="tx1"/>
            </w14:solidFill>
          </w14:textFill>
        </w:rPr>
        <w:t>〕</w:t>
      </w:r>
      <w:r>
        <w:rPr>
          <w:rFonts w:hint="eastAsia" w:ascii="仿宋_GB2312" w:hAnsi="仿宋_GB2312" w:eastAsia="仿宋_GB2312"/>
          <w:color w:val="000000" w:themeColor="text1"/>
          <w:sz w:val="30"/>
          <w:szCs w:val="30"/>
          <w:lang w:val="en-US" w:eastAsia="zh-CN"/>
          <w14:textFill>
            <w14:solidFill>
              <w14:schemeClr w14:val="tx1"/>
            </w14:solidFill>
          </w14:textFill>
        </w:rPr>
        <w:t>36</w:t>
      </w:r>
      <w:r>
        <w:rPr>
          <w:rFonts w:hint="eastAsia" w:ascii="仿宋_GB2312" w:hAnsi="仿宋_GB2312" w:eastAsia="仿宋_GB2312"/>
          <w:color w:val="000000" w:themeColor="text1"/>
          <w:sz w:val="30"/>
          <w:szCs w:val="30"/>
          <w14:textFill>
            <w14:solidFill>
              <w14:schemeClr w14:val="tx1"/>
            </w14:solidFill>
          </w14:textFill>
        </w:rPr>
        <w:t xml:space="preserve">号     </w:t>
      </w:r>
      <w:r>
        <w:rPr>
          <w:rFonts w:hint="eastAsia" w:ascii="仿宋_GB2312" w:hAns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olor w:val="000000" w:themeColor="text1"/>
          <w:sz w:val="30"/>
          <w:szCs w:val="30"/>
          <w14:textFill>
            <w14:solidFill>
              <w14:schemeClr w14:val="tx1"/>
            </w14:solidFill>
          </w14:textFill>
        </w:rPr>
        <w:t>签发人</w:t>
      </w:r>
      <w:r>
        <w:rPr>
          <w:rFonts w:hint="eastAsia" w:ascii="仿宋_GB2312" w:hAnsi="仿宋_GB2312" w:eastAsia="仿宋_GB2312"/>
          <w:color w:val="000000" w:themeColor="text1"/>
          <w:sz w:val="30"/>
          <w:szCs w:val="30"/>
          <w:lang w:eastAsia="zh-CN"/>
          <w14:textFill>
            <w14:solidFill>
              <w14:schemeClr w14:val="tx1"/>
            </w14:solidFill>
          </w14:textFill>
        </w:rPr>
        <w:t>：李红旗</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eastAsia" w:ascii="仿宋_GB2312" w:hAnsi="仿宋_GB2312" w:eastAsia="仿宋_GB2312"/>
          <w:color w:val="000000" w:themeColor="text1"/>
          <w:sz w:val="30"/>
          <w:szCs w:val="30"/>
          <w14:textFill>
            <w14:solidFill>
              <w14:schemeClr w14:val="tx1"/>
            </w14:solidFill>
          </w14:textFill>
        </w:rPr>
      </w:pPr>
      <w:r>
        <w:rPr>
          <w:rFonts w:hint="eastAsia" w:ascii="仿宋_GB2312" w:hAnsi="仿宋_GB2312" w:eastAsia="仿宋_GB2312"/>
          <w:color w:val="000000" w:themeColor="text1"/>
          <w:sz w:val="30"/>
          <w:szCs w:val="30"/>
          <w:lang w:val="en-US" w:eastAsia="zh-CN"/>
          <w14:textFill>
            <w14:solidFill>
              <w14:schemeClr w14:val="tx1"/>
            </w14:solidFill>
          </w14:textFill>
        </w:rPr>
        <w:t xml:space="preserve">                                                  王金辉                                                   </w:t>
      </w:r>
    </w:p>
    <w:p>
      <w:pPr>
        <w:spacing w:line="360" w:lineRule="exact"/>
        <w:jc w:val="center"/>
        <w:rPr>
          <w:rFonts w:hint="eastAsia" w:ascii="仿宋_GB2312" w:hAnsi="仿宋_GB2312" w:eastAsia="仿宋_GB2312"/>
          <w:color w:val="000000" w:themeColor="text1"/>
          <w:sz w:val="30"/>
          <w:szCs w:val="30"/>
          <w14:textFill>
            <w14:solidFill>
              <w14:schemeClr w14:val="tx1"/>
            </w14:solidFill>
          </w14:textFill>
        </w:rPr>
      </w:pPr>
      <w:r>
        <w:rPr>
          <w:rFonts w:hint="eastAsia" w:ascii="仿宋_GB2312" w:hAnsi="仿宋_GB2312" w:eastAsia="仿宋_GB2312"/>
          <w:color w:val="000000" w:themeColor="text1"/>
          <w:sz w:val="30"/>
          <w:szCs w:val="30"/>
          <w14:textFill>
            <w14:solidFill>
              <w14:schemeClr w14:val="tx1"/>
            </w14:solidFill>
          </w14:textFill>
        </w:rPr>
        <w:t xml:space="preserve">                                                 </w:t>
      </w:r>
      <w:r>
        <w:rPr>
          <w:rFonts w:hint="eastAsia" w:ascii="仿宋_GB2312" w:hAnsi="仿宋_GB2312" w:eastAsia="仿宋_GB2312"/>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tabs>
          <w:tab w:val="left" w:pos="6105"/>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大标宋简体" w:eastAsia="方正大标宋简体"/>
          <w:color w:val="000000" w:themeColor="text1"/>
          <w:sz w:val="11"/>
          <w:szCs w:val="11"/>
          <w14:textFill>
            <w14:solidFill>
              <w14:schemeClr w14:val="tx1"/>
            </w14:solidFill>
          </w14:textFill>
        </w:rPr>
      </w:pPr>
      <w:r>
        <w:rPr>
          <w:rFonts w:ascii="方正大标宋简体" w:eastAsia="方正大标宋简体"/>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大标宋简体" w:eastAsia="方正大标宋简体"/>
          <w:color w:val="000000" w:themeColor="text1"/>
          <w:sz w:val="11"/>
          <w:szCs w:val="11"/>
          <w14:textFill>
            <w14:solidFill>
              <w14:schemeClr w14:val="tx1"/>
            </w14:solidFill>
          </w14:textFill>
        </w:rPr>
      </w:pPr>
    </w:p>
    <w:p>
      <w:pPr>
        <w:spacing w:line="620" w:lineRule="exact"/>
        <w:jc w:val="center"/>
        <w:rPr>
          <w:rFonts w:hint="eastAsia" w:ascii="黑体" w:hAnsi="黑体" w:eastAsia="黑体" w:cs="黑体"/>
          <w:b/>
          <w:bCs w:val="0"/>
          <w:color w:val="000000" w:themeColor="text1"/>
          <w:sz w:val="44"/>
          <w:szCs w:val="44"/>
          <w14:textFill>
            <w14:solidFill>
              <w14:schemeClr w14:val="tx1"/>
            </w14:solidFill>
          </w14:textFill>
        </w:rPr>
      </w:pPr>
      <w:r>
        <w:rPr>
          <w:rFonts w:hint="eastAsia" w:ascii="黑体" w:hAnsi="黑体" w:eastAsia="黑体" w:cs="黑体"/>
          <w:b/>
          <w:bCs w:val="0"/>
          <w:color w:val="000000" w:themeColor="text1"/>
          <w:sz w:val="44"/>
          <w:szCs w:val="44"/>
          <w:lang w:eastAsia="zh-CN"/>
          <w14:textFill>
            <w14:solidFill>
              <w14:schemeClr w14:val="tx1"/>
            </w14:solidFill>
          </w14:textFill>
        </w:rPr>
        <w:t>西华县</w:t>
      </w:r>
      <w:r>
        <w:rPr>
          <w:rFonts w:hint="eastAsia" w:ascii="黑体" w:hAnsi="黑体" w:eastAsia="黑体" w:cs="黑体"/>
          <w:b/>
          <w:bCs w:val="0"/>
          <w:color w:val="000000" w:themeColor="text1"/>
          <w:sz w:val="44"/>
          <w:szCs w:val="44"/>
          <w14:textFill>
            <w14:solidFill>
              <w14:schemeClr w14:val="tx1"/>
            </w14:solidFill>
          </w14:textFill>
        </w:rPr>
        <w:t>农业机械管理局　</w:t>
      </w:r>
      <w:r>
        <w:rPr>
          <w:rFonts w:hint="eastAsia" w:ascii="黑体" w:hAnsi="黑体" w:eastAsia="黑体" w:cs="黑体"/>
          <w:b/>
          <w:bCs w:val="0"/>
          <w:color w:val="000000" w:themeColor="text1"/>
          <w:sz w:val="44"/>
          <w:szCs w:val="44"/>
          <w:lang w:eastAsia="zh-CN"/>
          <w14:textFill>
            <w14:solidFill>
              <w14:schemeClr w14:val="tx1"/>
            </w14:solidFill>
          </w14:textFill>
        </w:rPr>
        <w:t>西华县</w:t>
      </w:r>
      <w:r>
        <w:rPr>
          <w:rFonts w:hint="eastAsia" w:ascii="黑体" w:hAnsi="黑体" w:eastAsia="黑体" w:cs="黑体"/>
          <w:b/>
          <w:bCs w:val="0"/>
          <w:color w:val="000000" w:themeColor="text1"/>
          <w:sz w:val="44"/>
          <w:szCs w:val="44"/>
          <w14:textFill>
            <w14:solidFill>
              <w14:schemeClr w14:val="tx1"/>
            </w14:solidFill>
          </w14:textFill>
        </w:rPr>
        <w:t>财政</w:t>
      </w:r>
      <w:r>
        <w:rPr>
          <w:rFonts w:hint="eastAsia" w:ascii="黑体" w:hAnsi="黑体" w:eastAsia="黑体" w:cs="黑体"/>
          <w:b/>
          <w:bCs w:val="0"/>
          <w:color w:val="000000" w:themeColor="text1"/>
          <w:sz w:val="44"/>
          <w:szCs w:val="44"/>
          <w:lang w:eastAsia="zh-CN"/>
          <w14:textFill>
            <w14:solidFill>
              <w14:schemeClr w14:val="tx1"/>
            </w14:solidFill>
          </w14:textFill>
        </w:rPr>
        <w:t>局</w:t>
      </w:r>
    </w:p>
    <w:p>
      <w:pPr>
        <w:pStyle w:val="12"/>
        <w:spacing w:line="640" w:lineRule="exact"/>
        <w:jc w:val="center"/>
        <w:rPr>
          <w:rFonts w:hint="eastAsia" w:ascii="黑体" w:hAnsi="黑体" w:eastAsia="黑体" w:cs="黑体"/>
          <w:b/>
          <w:bCs w:val="0"/>
          <w:color w:val="000000" w:themeColor="text1"/>
          <w:sz w:val="44"/>
          <w:szCs w:val="44"/>
          <w14:textFill>
            <w14:solidFill>
              <w14:schemeClr w14:val="tx1"/>
            </w14:solidFill>
          </w14:textFill>
        </w:rPr>
      </w:pPr>
      <w:bookmarkStart w:id="0" w:name="OLE_LINK1"/>
      <w:bookmarkStart w:id="1" w:name="OLE_LINK2"/>
      <w:r>
        <w:rPr>
          <w:rFonts w:hint="eastAsia" w:ascii="黑体" w:hAnsi="黑体" w:eastAsia="黑体" w:cs="黑体"/>
          <w:b/>
          <w:bCs w:val="0"/>
          <w:color w:val="000000" w:themeColor="text1"/>
          <w:sz w:val="44"/>
          <w:szCs w:val="44"/>
          <w:lang w:eastAsia="zh-CN"/>
          <w14:textFill>
            <w14:solidFill>
              <w14:schemeClr w14:val="tx1"/>
            </w14:solidFill>
          </w14:textFill>
        </w:rPr>
        <w:t>西华县</w:t>
      </w:r>
      <w:r>
        <w:rPr>
          <w:rFonts w:hint="eastAsia" w:ascii="黑体" w:hAnsi="黑体" w:eastAsia="黑体" w:cs="黑体"/>
          <w:b/>
          <w:bCs w:val="0"/>
          <w:color w:val="000000" w:themeColor="text1"/>
          <w:sz w:val="44"/>
          <w:szCs w:val="44"/>
          <w14:textFill>
            <w14:solidFill>
              <w14:schemeClr w14:val="tx1"/>
            </w14:solidFill>
          </w14:textFill>
        </w:rPr>
        <w:t>201</w:t>
      </w:r>
      <w:r>
        <w:rPr>
          <w:rFonts w:hint="eastAsia" w:ascii="黑体" w:hAnsi="黑体" w:eastAsia="黑体" w:cs="黑体"/>
          <w:b/>
          <w:bCs w:val="0"/>
          <w:color w:val="000000" w:themeColor="text1"/>
          <w:sz w:val="44"/>
          <w:szCs w:val="44"/>
          <w:lang w:val="en-US" w:eastAsia="zh-CN"/>
          <w14:textFill>
            <w14:solidFill>
              <w14:schemeClr w14:val="tx1"/>
            </w14:solidFill>
          </w14:textFill>
        </w:rPr>
        <w:t>8</w:t>
      </w:r>
      <w:r>
        <w:rPr>
          <w:rFonts w:hint="eastAsia" w:ascii="黑体" w:hAnsi="黑体" w:eastAsia="黑体" w:cs="黑体"/>
          <w:b/>
          <w:bCs w:val="0"/>
          <w:color w:val="000000" w:themeColor="text1"/>
          <w:sz w:val="44"/>
          <w:szCs w:val="44"/>
          <w14:textFill>
            <w14:solidFill>
              <w14:schemeClr w14:val="tx1"/>
            </w14:solidFill>
          </w14:textFill>
        </w:rPr>
        <w:t>年农业机械购置补贴</w:t>
      </w:r>
    </w:p>
    <w:p>
      <w:pPr>
        <w:pStyle w:val="12"/>
        <w:spacing w:line="640" w:lineRule="exact"/>
        <w:jc w:val="center"/>
        <w:rPr>
          <w:rFonts w:hint="eastAsia" w:ascii="黑体" w:hAnsi="黑体" w:eastAsia="黑体" w:cs="黑体"/>
          <w:b/>
          <w:bCs w:val="0"/>
          <w:color w:val="000000" w:themeColor="text1"/>
          <w:sz w:val="44"/>
          <w:szCs w:val="44"/>
          <w14:textFill>
            <w14:solidFill>
              <w14:schemeClr w14:val="tx1"/>
            </w14:solidFill>
          </w14:textFill>
        </w:rPr>
      </w:pPr>
      <w:r>
        <w:rPr>
          <w:rFonts w:hint="eastAsia" w:ascii="黑体" w:hAnsi="黑体" w:eastAsia="黑体" w:cs="黑体"/>
          <w:b/>
          <w:bCs w:val="0"/>
          <w:color w:val="000000" w:themeColor="text1"/>
          <w:sz w:val="44"/>
          <w:szCs w:val="44"/>
          <w14:textFill>
            <w14:solidFill>
              <w14:schemeClr w14:val="tx1"/>
            </w14:solidFill>
          </w14:textFill>
        </w:rPr>
        <w:t>实</w:t>
      </w:r>
      <w:r>
        <w:rPr>
          <w:rFonts w:hint="eastAsia" w:ascii="黑体" w:hAnsi="黑体" w:eastAsia="黑体" w:cs="黑体"/>
          <w:b/>
          <w:bCs w:val="0"/>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val="0"/>
          <w:color w:val="000000" w:themeColor="text1"/>
          <w:sz w:val="44"/>
          <w:szCs w:val="44"/>
          <w14:textFill>
            <w14:solidFill>
              <w14:schemeClr w14:val="tx1"/>
            </w14:solidFill>
          </w14:textFill>
        </w:rPr>
        <w:t>施</w:t>
      </w:r>
      <w:r>
        <w:rPr>
          <w:rFonts w:hint="eastAsia" w:ascii="黑体" w:hAnsi="黑体" w:eastAsia="黑体" w:cs="黑体"/>
          <w:b/>
          <w:bCs w:val="0"/>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val="0"/>
          <w:color w:val="000000" w:themeColor="text1"/>
          <w:sz w:val="44"/>
          <w:szCs w:val="44"/>
          <w14:textFill>
            <w14:solidFill>
              <w14:schemeClr w14:val="tx1"/>
            </w14:solidFill>
          </w14:textFill>
        </w:rPr>
        <w:t>方</w:t>
      </w:r>
      <w:r>
        <w:rPr>
          <w:rFonts w:hint="eastAsia" w:ascii="黑体" w:hAnsi="黑体" w:eastAsia="黑体" w:cs="黑体"/>
          <w:b/>
          <w:bCs w:val="0"/>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val="0"/>
          <w:color w:val="000000" w:themeColor="text1"/>
          <w:sz w:val="44"/>
          <w:szCs w:val="44"/>
          <w14:textFill>
            <w14:solidFill>
              <w14:schemeClr w14:val="tx1"/>
            </w14:solidFill>
          </w14:textFill>
        </w:rPr>
        <w:t>案</w:t>
      </w:r>
    </w:p>
    <w:bookmarkEnd w:id="0"/>
    <w:bookmarkEnd w:id="1"/>
    <w:p>
      <w:pPr>
        <w:keepNext w:val="0"/>
        <w:keepLines w:val="0"/>
        <w:pageBreakBefore w:val="0"/>
        <w:widowControl w:val="0"/>
        <w:kinsoku/>
        <w:wordWrap/>
        <w:overflowPunct/>
        <w:topLinePunct w:val="0"/>
        <w:autoSpaceDE/>
        <w:bidi w:val="0"/>
        <w:spacing w:line="540" w:lineRule="exact"/>
        <w:ind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根据《</w:t>
      </w:r>
      <w:r>
        <w:rPr>
          <w:rFonts w:hint="eastAsia" w:ascii="仿宋" w:hAnsi="仿宋" w:eastAsia="仿宋" w:cs="仿宋"/>
          <w:color w:val="000000" w:themeColor="text1"/>
          <w:spacing w:val="0"/>
          <w:sz w:val="32"/>
          <w:szCs w:val="32"/>
          <w14:textFill>
            <w14:solidFill>
              <w14:schemeClr w14:val="tx1"/>
            </w14:solidFill>
          </w14:textFill>
        </w:rPr>
        <w:t>周口市</w:t>
      </w:r>
      <w:r>
        <w:rPr>
          <w:rFonts w:hint="eastAsia" w:ascii="仿宋" w:hAnsi="仿宋" w:eastAsia="仿宋" w:cs="仿宋"/>
          <w:color w:val="000000" w:themeColor="text1"/>
          <w:spacing w:val="0"/>
          <w:sz w:val="32"/>
          <w:szCs w:val="32"/>
          <w:lang w:eastAsia="zh-CN"/>
          <w14:textFill>
            <w14:solidFill>
              <w14:schemeClr w14:val="tx1"/>
            </w14:solidFill>
          </w14:textFill>
        </w:rPr>
        <w:t>农业机械管理局、</w:t>
      </w:r>
      <w:r>
        <w:rPr>
          <w:rFonts w:hint="eastAsia" w:ascii="仿宋" w:hAnsi="仿宋" w:eastAsia="仿宋" w:cs="仿宋"/>
          <w:color w:val="000000" w:themeColor="text1"/>
          <w:spacing w:val="0"/>
          <w:sz w:val="32"/>
          <w:szCs w:val="32"/>
          <w14:textFill>
            <w14:solidFill>
              <w14:schemeClr w14:val="tx1"/>
            </w14:solidFill>
          </w14:textFill>
        </w:rPr>
        <w:t>周口市财政局</w:t>
      </w:r>
      <w:r>
        <w:rPr>
          <w:rFonts w:hint="eastAsia" w:ascii="仿宋" w:hAnsi="仿宋" w:eastAsia="仿宋" w:cs="仿宋"/>
          <w:color w:val="000000" w:themeColor="text1"/>
          <w:spacing w:val="0"/>
          <w:sz w:val="32"/>
          <w:szCs w:val="32"/>
          <w:lang w:eastAsia="zh-CN"/>
          <w14:textFill>
            <w14:solidFill>
              <w14:schemeClr w14:val="tx1"/>
            </w14:solidFill>
          </w14:textFill>
        </w:rPr>
        <w:t>转发河南省农业机械管理局、河南省财政厅</w:t>
      </w:r>
      <w:r>
        <w:rPr>
          <w:rFonts w:hint="eastAsia" w:ascii="仿宋" w:hAnsi="仿宋" w:eastAsia="仿宋" w:cs="仿宋"/>
          <w:color w:val="000000" w:themeColor="text1"/>
          <w:spacing w:val="0"/>
          <w:sz w:val="32"/>
          <w:szCs w:val="32"/>
          <w:lang w:val="en-US" w:eastAsia="zh-CN"/>
          <w14:textFill>
            <w14:solidFill>
              <w14:schemeClr w14:val="tx1"/>
            </w14:solidFill>
          </w14:textFill>
        </w:rPr>
        <w:t>&lt;</w:t>
      </w:r>
      <w:r>
        <w:rPr>
          <w:rFonts w:hint="eastAsia" w:ascii="仿宋" w:hAnsi="仿宋" w:eastAsia="仿宋" w:cs="仿宋"/>
          <w:color w:val="000000" w:themeColor="text1"/>
          <w:spacing w:val="0"/>
          <w:sz w:val="32"/>
          <w:szCs w:val="32"/>
          <w:lang w:eastAsia="zh-CN"/>
          <w14:textFill>
            <w14:solidFill>
              <w14:schemeClr w14:val="tx1"/>
            </w14:solidFill>
          </w14:textFill>
        </w:rPr>
        <w:t>河南省</w:t>
      </w:r>
      <w:r>
        <w:rPr>
          <w:rFonts w:hint="eastAsia" w:ascii="仿宋" w:hAnsi="仿宋" w:eastAsia="仿宋" w:cs="仿宋"/>
          <w:color w:val="000000" w:themeColor="text1"/>
          <w:spacing w:val="0"/>
          <w:sz w:val="32"/>
          <w:szCs w:val="32"/>
          <w:lang w:val="en-US" w:eastAsia="zh-CN"/>
          <w14:textFill>
            <w14:solidFill>
              <w14:schemeClr w14:val="tx1"/>
            </w14:solidFill>
          </w14:textFill>
        </w:rPr>
        <w:t>2018-2020年农业机械购置补贴实施指导意见&gt;的通知</w:t>
      </w:r>
      <w:r>
        <w:rPr>
          <w:rFonts w:hint="eastAsia" w:ascii="仿宋" w:hAnsi="仿宋" w:eastAsia="仿宋" w:cs="仿宋"/>
          <w:color w:val="000000" w:themeColor="text1"/>
          <w:spacing w:val="0"/>
          <w:sz w:val="32"/>
          <w:szCs w:val="32"/>
          <w14:textFill>
            <w14:solidFill>
              <w14:schemeClr w14:val="tx1"/>
            </w14:solidFill>
          </w14:textFill>
        </w:rPr>
        <w:t>》</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周农机〔201</w:t>
      </w:r>
      <w:r>
        <w:rPr>
          <w:rFonts w:hint="eastAsia" w:ascii="仿宋" w:hAnsi="仿宋" w:eastAsia="仿宋" w:cs="仿宋"/>
          <w:color w:val="000000" w:themeColor="text1"/>
          <w:spacing w:val="0"/>
          <w:sz w:val="32"/>
          <w:szCs w:val="32"/>
          <w:lang w:val="en-US" w:eastAsia="zh-CN"/>
          <w14:textFill>
            <w14:solidFill>
              <w14:schemeClr w14:val="tx1"/>
            </w14:solidFill>
          </w14:textFill>
        </w:rPr>
        <w:t>8</w:t>
      </w:r>
      <w:r>
        <w:rPr>
          <w:rFonts w:hint="eastAsia" w:ascii="仿宋" w:hAnsi="仿宋" w:eastAsia="仿宋" w:cs="仿宋"/>
          <w:color w:val="000000" w:themeColor="text1"/>
          <w:spacing w:val="0"/>
          <w:sz w:val="32"/>
          <w:szCs w:val="32"/>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29</w:t>
      </w:r>
      <w:r>
        <w:rPr>
          <w:rFonts w:hint="eastAsia" w:ascii="仿宋" w:hAnsi="仿宋" w:eastAsia="仿宋" w:cs="仿宋"/>
          <w:color w:val="000000" w:themeColor="text1"/>
          <w:spacing w:val="0"/>
          <w:sz w:val="32"/>
          <w:szCs w:val="32"/>
          <w14:textFill>
            <w14:solidFill>
              <w14:schemeClr w14:val="tx1"/>
            </w14:solidFill>
          </w14:textFill>
        </w:rPr>
        <w:t>号</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要求</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。结合我县农业机械发展实际，特制定本方案</w:t>
      </w:r>
    </w:p>
    <w:p>
      <w:pPr>
        <w:numPr>
          <w:ilvl w:val="0"/>
          <w:numId w:val="1"/>
        </w:numPr>
        <w:adjustRightInd w:val="0"/>
        <w:snapToGrid w:val="0"/>
        <w:spacing w:line="360" w:lineRule="auto"/>
        <w:ind w:firstLine="643" w:firstLineChars="200"/>
        <w:rPr>
          <w:rFonts w:hint="eastAsia" w:ascii="黑体" w:hAnsi="黑体" w:eastAsia="黑体" w:cs="黑体"/>
          <w:b/>
          <w:color w:val="000000" w:themeColor="text1"/>
          <w:spacing w:val="0"/>
          <w:sz w:val="32"/>
          <w:szCs w:val="32"/>
          <w14:textFill>
            <w14:solidFill>
              <w14:schemeClr w14:val="tx1"/>
            </w14:solidFill>
          </w14:textFill>
        </w:rPr>
      </w:pPr>
      <w:r>
        <w:rPr>
          <w:rFonts w:hint="eastAsia" w:ascii="黑体" w:hAnsi="黑体" w:eastAsia="黑体" w:cs="黑体"/>
          <w:b/>
          <w:color w:val="000000" w:themeColor="text1"/>
          <w:spacing w:val="0"/>
          <w:sz w:val="32"/>
          <w:szCs w:val="32"/>
          <w14:textFill>
            <w14:solidFill>
              <w14:schemeClr w14:val="tx1"/>
            </w14:solidFill>
          </w14:textFill>
        </w:rPr>
        <w:t>总体要求</w:t>
      </w:r>
    </w:p>
    <w:p>
      <w:pPr>
        <w:numPr>
          <w:ilvl w:val="0"/>
          <w:numId w:val="0"/>
        </w:numPr>
        <w:adjustRightInd w:val="0"/>
        <w:snapToGrid w:val="0"/>
        <w:spacing w:line="360" w:lineRule="auto"/>
        <w:ind w:firstLine="640" w:firstLineChars="200"/>
        <w:rPr>
          <w:rFonts w:hint="eastAsia" w:ascii="仿宋" w:hAnsi="仿宋" w:eastAsia="仿宋"/>
          <w:b/>
          <w:sz w:val="32"/>
          <w:szCs w:val="32"/>
        </w:rPr>
      </w:pPr>
      <w:r>
        <w:rPr>
          <w:rFonts w:hint="eastAsia" w:ascii="仿宋" w:hAnsi="仿宋" w:eastAsia="仿宋" w:cs="宋体"/>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w:t>
      </w:r>
      <w:r>
        <w:rPr>
          <w:rFonts w:hint="eastAsia" w:ascii="仿宋" w:hAnsi="仿宋" w:eastAsia="仿宋" w:cs="宋体"/>
          <w:color w:val="000000"/>
          <w:kern w:val="0"/>
          <w:sz w:val="32"/>
          <w:szCs w:val="32"/>
          <w:lang w:eastAsia="zh-CN"/>
        </w:rPr>
        <w:t>环节</w:t>
      </w:r>
      <w:r>
        <w:rPr>
          <w:rFonts w:hint="eastAsia" w:ascii="仿宋" w:hAnsi="仿宋" w:eastAsia="仿宋" w:cs="宋体"/>
          <w:color w:val="000000"/>
          <w:kern w:val="0"/>
          <w:sz w:val="32"/>
          <w:szCs w:val="32"/>
        </w:rPr>
        <w:t>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outlineLvl w:val="9"/>
        <w:rPr>
          <w:rFonts w:hint="eastAsia" w:ascii="仿宋" w:hAnsi="仿宋" w:eastAsia="仿宋" w:cs="仿宋"/>
          <w:b/>
          <w:bCs w:val="0"/>
          <w:color w:val="000000" w:themeColor="text1"/>
          <w:sz w:val="32"/>
          <w:szCs w:val="32"/>
          <w14:textFill>
            <w14:solidFill>
              <w14:schemeClr w14:val="tx1"/>
            </w14:solidFill>
          </w14:textFill>
        </w:rPr>
      </w:pPr>
      <w:r>
        <w:rPr>
          <w:rFonts w:hint="eastAsia" w:ascii="黑体" w:hAnsi="黑体" w:eastAsia="黑体" w:cs="黑体"/>
          <w:b/>
          <w:bCs w:val="0"/>
          <w:i w:val="0"/>
          <w:caps w:val="0"/>
          <w:color w:val="000000" w:themeColor="text1"/>
          <w:spacing w:val="0"/>
          <w:sz w:val="32"/>
          <w:szCs w:val="32"/>
          <w14:textFill>
            <w14:solidFill>
              <w14:schemeClr w14:val="tx1"/>
            </w14:solidFill>
          </w14:textFill>
        </w:rPr>
        <w:t>二、实施范围及规模</w:t>
      </w:r>
    </w:p>
    <w:p>
      <w:pPr>
        <w:keepNext w:val="0"/>
        <w:keepLines w:val="0"/>
        <w:pageBreakBefore w:val="0"/>
        <w:widowControl w:val="0"/>
        <w:kinsoku/>
        <w:wordWrap/>
        <w:overflowPunct/>
        <w:topLinePunct w:val="0"/>
        <w:autoSpaceDE/>
        <w:bidi w:val="0"/>
        <w:adjustRightInd w:val="0"/>
        <w:snapToGrid w:val="0"/>
        <w:spacing w:line="54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201</w:t>
      </w:r>
      <w:r>
        <w:rPr>
          <w:rFonts w:hint="eastAsia" w:ascii="仿宋" w:hAnsi="仿宋" w:eastAsia="仿宋" w:cs="仿宋"/>
          <w:color w:val="000000" w:themeColor="text1"/>
          <w:spacing w:val="0"/>
          <w:sz w:val="32"/>
          <w:szCs w:val="32"/>
          <w:lang w:val="en-US" w:eastAsia="zh-CN"/>
          <w14:textFill>
            <w14:solidFill>
              <w14:schemeClr w14:val="tx1"/>
            </w14:solidFill>
          </w14:textFill>
        </w:rPr>
        <w:t>8</w:t>
      </w:r>
      <w:r>
        <w:rPr>
          <w:rFonts w:hint="eastAsia" w:ascii="仿宋" w:hAnsi="仿宋" w:eastAsia="仿宋" w:cs="仿宋"/>
          <w:color w:val="000000" w:themeColor="text1"/>
          <w:spacing w:val="0"/>
          <w:sz w:val="32"/>
          <w:szCs w:val="32"/>
          <w14:textFill>
            <w14:solidFill>
              <w14:schemeClr w14:val="tx1"/>
            </w14:solidFill>
          </w14:textFill>
        </w:rPr>
        <w:t>年农机购置补贴政策继续覆盖全县。农机购置补贴资金共</w:t>
      </w:r>
      <w:r>
        <w:rPr>
          <w:rFonts w:hint="eastAsia" w:ascii="仿宋" w:hAnsi="仿宋" w:eastAsia="仿宋" w:cs="仿宋"/>
          <w:color w:val="000000" w:themeColor="text1"/>
          <w:spacing w:val="0"/>
          <w:sz w:val="32"/>
          <w:szCs w:val="32"/>
          <w:lang w:val="en-US" w:eastAsia="zh-CN"/>
          <w14:textFill>
            <w14:solidFill>
              <w14:schemeClr w14:val="tx1"/>
            </w14:solidFill>
          </w14:textFill>
        </w:rPr>
        <w:t>1700</w:t>
      </w:r>
      <w:r>
        <w:rPr>
          <w:rFonts w:hint="eastAsia" w:ascii="仿宋" w:hAnsi="仿宋" w:eastAsia="仿宋" w:cs="仿宋"/>
          <w:color w:val="000000" w:themeColor="text1"/>
          <w:spacing w:val="0"/>
          <w:sz w:val="32"/>
          <w:szCs w:val="32"/>
          <w:lang w:eastAsia="zh-CN"/>
          <w14:textFill>
            <w14:solidFill>
              <w14:schemeClr w14:val="tx1"/>
            </w14:solidFill>
          </w14:textFill>
        </w:rPr>
        <w:t>万</w:t>
      </w:r>
      <w:r>
        <w:rPr>
          <w:rFonts w:hint="eastAsia" w:ascii="仿宋" w:hAnsi="仿宋" w:eastAsia="仿宋" w:cs="仿宋"/>
          <w:color w:val="000000" w:themeColor="text1"/>
          <w:spacing w:val="0"/>
          <w:sz w:val="32"/>
          <w:szCs w:val="32"/>
          <w14:textFill>
            <w14:solidFill>
              <w14:schemeClr w14:val="tx1"/>
            </w14:solidFill>
          </w14:textFill>
        </w:rPr>
        <w:t>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上年结转的中央农机购置补贴资金可继续在下年使用，连续两年未用完的结转资金，按有关规定处理。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继续在全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范围开展农机报废更新补贴试点工作。</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加快淘汰耗能高、污染重、安全性能低的老旧农机具。</w:t>
      </w:r>
      <w:r>
        <w:rPr>
          <w:rFonts w:hint="eastAsia" w:ascii="仿宋" w:hAnsi="仿宋" w:eastAsia="仿宋" w:cs="仿宋"/>
          <w:b w:val="0"/>
          <w:i w:val="0"/>
          <w:caps w:val="0"/>
          <w:color w:val="000000" w:themeColor="text1"/>
          <w:spacing w:val="0"/>
          <w:sz w:val="32"/>
          <w:szCs w:val="32"/>
          <w14:textFill>
            <w14:solidFill>
              <w14:schemeClr w14:val="tx1"/>
            </w14:solidFill>
          </w14:textFill>
        </w:rPr>
        <w:t>农机报废更新补贴与农机购置补贴相衔接，同步实施。农机报废更新补贴操作办法按照</w:t>
      </w:r>
      <w:r>
        <w:rPr>
          <w:rFonts w:hint="eastAsia" w:ascii="仿宋" w:hAnsi="仿宋" w:eastAsia="仿宋" w:cs="仿宋"/>
          <w:color w:val="000000" w:themeColor="text1"/>
          <w:spacing w:val="0"/>
          <w:sz w:val="32"/>
          <w:szCs w:val="32"/>
          <w:lang w:eastAsia="zh-CN"/>
          <w14:textFill>
            <w14:solidFill>
              <w14:schemeClr w14:val="tx1"/>
            </w14:solidFill>
          </w14:textFill>
        </w:rPr>
        <w:t>西华县</w:t>
      </w:r>
      <w:r>
        <w:rPr>
          <w:rFonts w:hint="eastAsia" w:ascii="仿宋" w:hAnsi="仿宋" w:eastAsia="仿宋" w:cs="仿宋"/>
          <w:color w:val="000000" w:themeColor="text1"/>
          <w:spacing w:val="0"/>
          <w:sz w:val="32"/>
          <w:szCs w:val="32"/>
          <w14:textFill>
            <w14:solidFill>
              <w14:schemeClr w14:val="tx1"/>
            </w14:solidFill>
          </w14:textFill>
        </w:rPr>
        <w:t>农业机械管理局、</w:t>
      </w:r>
      <w:r>
        <w:rPr>
          <w:rFonts w:hint="eastAsia" w:ascii="仿宋" w:hAnsi="仿宋" w:eastAsia="仿宋" w:cs="仿宋"/>
          <w:color w:val="000000" w:themeColor="text1"/>
          <w:spacing w:val="0"/>
          <w:sz w:val="32"/>
          <w:szCs w:val="32"/>
          <w:lang w:eastAsia="zh-CN"/>
          <w14:textFill>
            <w14:solidFill>
              <w14:schemeClr w14:val="tx1"/>
            </w14:solidFill>
          </w14:textFill>
        </w:rPr>
        <w:t>西华县</w:t>
      </w:r>
      <w:r>
        <w:rPr>
          <w:rFonts w:hint="eastAsia" w:ascii="仿宋" w:hAnsi="仿宋" w:eastAsia="仿宋" w:cs="仿宋"/>
          <w:color w:val="000000" w:themeColor="text1"/>
          <w:spacing w:val="0"/>
          <w:sz w:val="32"/>
          <w:szCs w:val="32"/>
          <w14:textFill>
            <w14:solidFill>
              <w14:schemeClr w14:val="tx1"/>
            </w14:solidFill>
          </w14:textFill>
        </w:rPr>
        <w:t>财政局、</w:t>
      </w:r>
      <w:r>
        <w:rPr>
          <w:rFonts w:hint="eastAsia" w:ascii="仿宋" w:hAnsi="仿宋" w:eastAsia="仿宋" w:cs="仿宋"/>
          <w:color w:val="000000" w:themeColor="text1"/>
          <w:spacing w:val="0"/>
          <w:sz w:val="32"/>
          <w:szCs w:val="32"/>
          <w:lang w:eastAsia="zh-CN"/>
          <w14:textFill>
            <w14:solidFill>
              <w14:schemeClr w14:val="tx1"/>
            </w14:solidFill>
          </w14:textFill>
        </w:rPr>
        <w:t>西华县</w:t>
      </w:r>
      <w:r>
        <w:rPr>
          <w:rFonts w:hint="eastAsia" w:ascii="仿宋" w:hAnsi="仿宋" w:eastAsia="仿宋" w:cs="仿宋"/>
          <w:color w:val="000000" w:themeColor="text1"/>
          <w:spacing w:val="0"/>
          <w:sz w:val="32"/>
          <w:szCs w:val="32"/>
          <w14:textFill>
            <w14:solidFill>
              <w14:schemeClr w14:val="tx1"/>
            </w14:solidFill>
          </w14:textFill>
        </w:rPr>
        <w:t>商务局联合印发的《</w:t>
      </w:r>
      <w:r>
        <w:rPr>
          <w:rFonts w:hint="eastAsia" w:ascii="仿宋" w:hAnsi="仿宋" w:eastAsia="仿宋" w:cs="仿宋"/>
          <w:b w:val="0"/>
          <w:bCs/>
          <w:color w:val="000000" w:themeColor="text1"/>
          <w:spacing w:val="0"/>
          <w:sz w:val="32"/>
          <w:szCs w:val="32"/>
          <w14:textFill>
            <w14:solidFill>
              <w14:schemeClr w14:val="tx1"/>
            </w14:solidFill>
          </w14:textFill>
        </w:rPr>
        <w:t>西华县2012年农机报废更新补贴试点工作实施方案</w:t>
      </w:r>
      <w:r>
        <w:rPr>
          <w:rFonts w:hint="eastAsia" w:ascii="仿宋" w:hAnsi="仿宋" w:eastAsia="仿宋" w:cs="仿宋"/>
          <w:color w:val="000000" w:themeColor="text1"/>
          <w:spacing w:val="0"/>
          <w:sz w:val="32"/>
          <w:szCs w:val="32"/>
          <w14:textFill>
            <w14:solidFill>
              <w14:schemeClr w14:val="tx1"/>
            </w14:solidFill>
          </w14:textFill>
        </w:rPr>
        <w:t>》（西农机〔2012〕25号）</w:t>
      </w:r>
      <w:r>
        <w:rPr>
          <w:rFonts w:hint="eastAsia" w:ascii="仿宋" w:hAnsi="仿宋" w:eastAsia="仿宋" w:cs="仿宋"/>
          <w:color w:val="000000" w:themeColor="text1"/>
          <w:spacing w:val="0"/>
          <w:sz w:val="32"/>
          <w:szCs w:val="32"/>
          <w:lang w:eastAsia="zh-CN"/>
          <w14:textFill>
            <w14:solidFill>
              <w14:schemeClr w14:val="tx1"/>
            </w14:solidFill>
          </w14:textFill>
        </w:rPr>
        <w:t>和周农机【</w:t>
      </w:r>
      <w:r>
        <w:rPr>
          <w:rFonts w:hint="eastAsia" w:ascii="仿宋" w:hAnsi="仿宋" w:eastAsia="仿宋" w:cs="仿宋"/>
          <w:color w:val="000000" w:themeColor="text1"/>
          <w:spacing w:val="0"/>
          <w:sz w:val="32"/>
          <w:szCs w:val="32"/>
          <w:lang w:val="en-US" w:eastAsia="zh-CN"/>
          <w14:textFill>
            <w14:solidFill>
              <w14:schemeClr w14:val="tx1"/>
            </w14:solidFill>
          </w14:textFill>
        </w:rPr>
        <w:t>2017</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83号</w:t>
      </w:r>
      <w:r>
        <w:rPr>
          <w:rFonts w:hint="eastAsia" w:ascii="仿宋" w:hAnsi="仿宋" w:eastAsia="仿宋" w:cs="仿宋"/>
          <w:color w:val="000000" w:themeColor="text1"/>
          <w:spacing w:val="0"/>
          <w:sz w:val="32"/>
          <w:szCs w:val="32"/>
          <w14:textFill>
            <w14:solidFill>
              <w14:schemeClr w14:val="tx1"/>
            </w14:solidFill>
          </w14:textFill>
        </w:rPr>
        <w:t>执行。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黑体" w:hAnsi="黑体" w:eastAsia="黑体" w:cs="黑体"/>
          <w:b/>
          <w:bCs w:val="0"/>
          <w:color w:val="000000" w:themeColor="text1"/>
          <w:sz w:val="32"/>
          <w:szCs w:val="32"/>
          <w14:textFill>
            <w14:solidFill>
              <w14:schemeClr w14:val="tx1"/>
            </w14:solidFill>
          </w14:textFill>
        </w:rPr>
      </w:pPr>
      <w:r>
        <w:rPr>
          <w:rFonts w:hint="eastAsia" w:ascii="黑体" w:hAnsi="黑体" w:eastAsia="黑体" w:cs="黑体"/>
          <w:b/>
          <w:bCs w:val="0"/>
          <w:i w:val="0"/>
          <w:caps w:val="0"/>
          <w:color w:val="000000" w:themeColor="text1"/>
          <w:spacing w:val="0"/>
          <w:sz w:val="32"/>
          <w:szCs w:val="32"/>
          <w14:textFill>
            <w14:solidFill>
              <w14:schemeClr w14:val="tx1"/>
            </w14:solidFill>
          </w14:textFill>
        </w:rPr>
        <w:t>三、补贴范围及标准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b/>
          <w:i w:val="0"/>
          <w:caps w:val="0"/>
          <w:color w:val="000000" w:themeColor="text1"/>
          <w:spacing w:val="0"/>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i w:val="0"/>
          <w:caps w:val="0"/>
          <w:color w:val="000000" w:themeColor="text1"/>
          <w:spacing w:val="0"/>
          <w:sz w:val="32"/>
          <w:szCs w:val="32"/>
          <w14:textFill>
            <w14:solidFill>
              <w14:schemeClr w14:val="tx1"/>
            </w14:solidFill>
          </w14:textFill>
        </w:rPr>
        <w:t>（一）补贴机具种类范围。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围绕落省委省政府确定的农业“四优四化”发展等支农重点工作，依照周口市农机局确定的补贴范围</w:t>
      </w:r>
      <w:r>
        <w:rPr>
          <w:rFonts w:hint="eastAsia" w:ascii="仿宋" w:hAnsi="仿宋" w:eastAsia="仿宋" w:cs="仿宋"/>
          <w:color w:val="000000" w:themeColor="text1"/>
          <w:spacing w:val="0"/>
          <w:sz w:val="32"/>
          <w:szCs w:val="32"/>
          <w:lang w:eastAsia="zh-CN"/>
          <w14:textFill>
            <w14:solidFill>
              <w14:schemeClr w14:val="tx1"/>
            </w14:solidFill>
          </w14:textFill>
        </w:rPr>
        <w:t>，将</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14</w:t>
      </w:r>
      <w:r>
        <w:rPr>
          <w:rFonts w:hint="eastAsia" w:ascii="仿宋" w:hAnsi="仿宋" w:eastAsia="仿宋" w:cs="仿宋"/>
          <w:b w:val="0"/>
          <w:i w:val="0"/>
          <w:caps w:val="0"/>
          <w:color w:val="000000" w:themeColor="text1"/>
          <w:spacing w:val="0"/>
          <w:sz w:val="32"/>
          <w:szCs w:val="32"/>
          <w14:textFill>
            <w14:solidFill>
              <w14:schemeClr w14:val="tx1"/>
            </w14:solidFill>
          </w14:textFill>
        </w:rPr>
        <w:t>大类</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26</w:t>
      </w:r>
      <w:r>
        <w:rPr>
          <w:rFonts w:hint="eastAsia" w:ascii="仿宋" w:hAnsi="仿宋" w:eastAsia="仿宋" w:cs="仿宋"/>
          <w:b w:val="0"/>
          <w:i w:val="0"/>
          <w:caps w:val="0"/>
          <w:color w:val="000000" w:themeColor="text1"/>
          <w:spacing w:val="0"/>
          <w:sz w:val="32"/>
          <w:szCs w:val="32"/>
          <w14:textFill>
            <w14:solidFill>
              <w14:schemeClr w14:val="tx1"/>
            </w14:solidFill>
          </w14:textFill>
        </w:rPr>
        <w:t>小类</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51</w:t>
      </w:r>
      <w:r>
        <w:rPr>
          <w:rFonts w:hint="eastAsia" w:ascii="仿宋" w:hAnsi="仿宋" w:eastAsia="仿宋" w:cs="仿宋"/>
          <w:b w:val="0"/>
          <w:i w:val="0"/>
          <w:caps w:val="0"/>
          <w:color w:val="000000" w:themeColor="text1"/>
          <w:spacing w:val="0"/>
          <w:sz w:val="32"/>
          <w:szCs w:val="32"/>
          <w14:textFill>
            <w14:solidFill>
              <w14:schemeClr w14:val="tx1"/>
            </w14:solidFill>
          </w14:textFill>
        </w:rPr>
        <w:t>个品目机具</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列入</w:t>
      </w:r>
      <w:r>
        <w:rPr>
          <w:rFonts w:hint="eastAsia" w:ascii="仿宋" w:hAnsi="仿宋" w:eastAsia="仿宋" w:cs="仿宋"/>
          <w:color w:val="000000" w:themeColor="text1"/>
          <w:spacing w:val="0"/>
          <w:sz w:val="32"/>
          <w:szCs w:val="32"/>
          <w:lang w:eastAsia="zh-CN"/>
          <w14:textFill>
            <w14:solidFill>
              <w14:schemeClr w14:val="tx1"/>
            </w14:solidFill>
          </w14:textFill>
        </w:rPr>
        <w:t>西华县农机购置补贴范围</w:t>
      </w:r>
      <w:r>
        <w:rPr>
          <w:rFonts w:hint="eastAsia" w:ascii="仿宋" w:hAnsi="仿宋" w:eastAsia="仿宋" w:cs="仿宋"/>
          <w:b w:val="0"/>
          <w:i w:val="0"/>
          <w:caps w:val="0"/>
          <w:color w:val="000000" w:themeColor="text1"/>
          <w:spacing w:val="0"/>
          <w:sz w:val="32"/>
          <w:szCs w:val="32"/>
          <w14:textFill>
            <w14:solidFill>
              <w14:schemeClr w14:val="tx1"/>
            </w14:solidFill>
          </w14:textFill>
        </w:rPr>
        <w:t>（详见附件1）。</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重点补贴粮棉油等主要农作物生产关键环节所需机具，着力提升粮棉油等主要农作物生产全程机械化水平。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在补贴资金额度内，对深松机、免耕播种机、秸秆粉碎还田离田、高效植保、节水灌溉、高效施肥、残膜回收、畜禽粪便资源化利用与病死畜禽无害化处理等支持绿色发展的机具实行敞开补贴。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鼓励开展大型农机金融租赁试点和创新农机信贷服务，多渠道、多形式支持农民购机、用机。</w:t>
      </w:r>
    </w:p>
    <w:p>
      <w:pPr>
        <w:numPr>
          <w:ilvl w:val="0"/>
          <w:numId w:val="2"/>
        </w:numPr>
        <w:spacing w:line="360" w:lineRule="auto"/>
        <w:ind w:firstLine="643" w:firstLineChars="200"/>
        <w:rPr>
          <w:rFonts w:hint="eastAsia" w:ascii="仿宋" w:hAnsi="仿宋" w:eastAsia="仿宋" w:cs="仿宋"/>
          <w:b/>
          <w:i w:val="0"/>
          <w:caps w:val="0"/>
          <w:color w:val="000000" w:themeColor="text1"/>
          <w:spacing w:val="0"/>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补贴机具产品资质。</w:t>
      </w:r>
    </w:p>
    <w:p>
      <w:pPr>
        <w:numPr>
          <w:ilvl w:val="0"/>
          <w:numId w:val="0"/>
        </w:numPr>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outlineLvl w:val="9"/>
        <w:rPr>
          <w:rFonts w:hint="eastAsia" w:ascii="仿宋" w:hAnsi="仿宋" w:eastAsia="仿宋" w:cs="仿宋"/>
          <w:b/>
          <w:i w:val="0"/>
          <w:caps w:val="0"/>
          <w:color w:val="000000" w:themeColor="text1"/>
          <w:spacing w:val="0"/>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补贴标准。</w:t>
      </w:r>
    </w:p>
    <w:p>
      <w:pPr>
        <w:spacing w:line="360" w:lineRule="auto"/>
        <w:ind w:firstLine="640" w:firstLineChars="200"/>
        <w:rPr>
          <w:rFonts w:hint="eastAsia" w:ascii="仿宋" w:hAnsi="仿宋" w:eastAsia="仿宋" w:cs="仿宋"/>
          <w:bCs/>
          <w:strike/>
          <w:sz w:val="32"/>
          <w:szCs w:val="32"/>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严格</w:t>
      </w:r>
      <w:r>
        <w:rPr>
          <w:rFonts w:hint="eastAsia" w:ascii="仿宋" w:hAnsi="仿宋" w:eastAsia="仿宋" w:cs="仿宋"/>
          <w:b w:val="0"/>
          <w:i w:val="0"/>
          <w:caps w:val="0"/>
          <w:color w:val="000000" w:themeColor="text1"/>
          <w:spacing w:val="0"/>
          <w:sz w:val="32"/>
          <w:szCs w:val="32"/>
          <w14:textFill>
            <w14:solidFill>
              <w14:schemeClr w14:val="tx1"/>
            </w14:solidFill>
          </w14:textFill>
        </w:rPr>
        <w:t>按《河南省201</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8-2020</w:t>
      </w:r>
      <w:r>
        <w:rPr>
          <w:rFonts w:hint="eastAsia" w:ascii="仿宋" w:hAnsi="仿宋" w:eastAsia="仿宋" w:cs="仿宋"/>
          <w:b w:val="0"/>
          <w:i w:val="0"/>
          <w:caps w:val="0"/>
          <w:color w:val="000000" w:themeColor="text1"/>
          <w:spacing w:val="0"/>
          <w:sz w:val="32"/>
          <w:szCs w:val="32"/>
          <w14:textFill>
            <w14:solidFill>
              <w14:schemeClr w14:val="tx1"/>
            </w14:solidFill>
          </w14:textFill>
        </w:rPr>
        <w:t>年农机购置补贴机具补贴额一览表》执行。</w:t>
      </w:r>
      <w:r>
        <w:rPr>
          <w:rFonts w:hint="eastAsia" w:ascii="仿宋" w:hAnsi="仿宋" w:eastAsia="仿宋" w:cs="仿宋"/>
          <w:bCs/>
          <w:sz w:val="32"/>
          <w:szCs w:val="32"/>
        </w:rPr>
        <w:t>补贴额的调整工作一般按年度进行。通用类机具补贴额不超过农业部发布的最高补贴额。</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i w:val="0"/>
          <w:caps w:val="0"/>
          <w:color w:val="000000" w:themeColor="text1"/>
          <w:spacing w:val="0"/>
          <w:sz w:val="32"/>
          <w:szCs w:val="32"/>
          <w:lang w:eastAsia="zh-CN"/>
          <w14:textFill>
            <w14:solidFill>
              <w14:schemeClr w14:val="tx1"/>
            </w14:solidFill>
          </w14:textFill>
        </w:rPr>
        <w:t>四、</w:t>
      </w:r>
      <w:r>
        <w:rPr>
          <w:rFonts w:hint="eastAsia" w:ascii="黑体" w:hAnsi="黑体" w:eastAsia="黑体" w:cs="黑体"/>
          <w:b/>
          <w:i w:val="0"/>
          <w:caps w:val="0"/>
          <w:color w:val="000000" w:themeColor="text1"/>
          <w:spacing w:val="0"/>
          <w:sz w:val="32"/>
          <w:szCs w:val="32"/>
          <w14:textFill>
            <w14:solidFill>
              <w14:schemeClr w14:val="tx1"/>
            </w14:solidFill>
          </w14:textFill>
        </w:rPr>
        <w:t>补贴对象和</w:t>
      </w:r>
      <w:r>
        <w:rPr>
          <w:rFonts w:hint="eastAsia" w:ascii="黑体" w:hAnsi="黑体" w:eastAsia="黑体" w:cs="黑体"/>
          <w:b/>
          <w:i w:val="0"/>
          <w:caps w:val="0"/>
          <w:color w:val="000000" w:themeColor="text1"/>
          <w:spacing w:val="0"/>
          <w:sz w:val="32"/>
          <w:szCs w:val="32"/>
          <w:lang w:eastAsia="zh-CN"/>
          <w14:textFill>
            <w14:solidFill>
              <w14:schemeClr w14:val="tx1"/>
            </w14:solidFill>
          </w14:textFill>
        </w:rPr>
        <w:t>补贴产品</w:t>
      </w:r>
      <w:r>
        <w:rPr>
          <w:rFonts w:hint="eastAsia" w:ascii="黑体" w:hAnsi="黑体" w:eastAsia="黑体" w:cs="黑体"/>
          <w:b/>
          <w:i w:val="0"/>
          <w:caps w:val="0"/>
          <w:color w:val="000000" w:themeColor="text1"/>
          <w:spacing w:val="0"/>
          <w:sz w:val="32"/>
          <w:szCs w:val="32"/>
          <w14:textFill>
            <w14:solidFill>
              <w14:schemeClr w14:val="tx1"/>
            </w14:solidFill>
          </w14:textFill>
        </w:rPr>
        <w:t>公布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补贴对象为</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县域内</w:t>
      </w:r>
      <w:r>
        <w:rPr>
          <w:rFonts w:hint="eastAsia" w:ascii="仿宋" w:hAnsi="仿宋" w:eastAsia="仿宋" w:cs="仿宋"/>
          <w:b w:val="0"/>
          <w:i w:val="0"/>
          <w:caps w:val="0"/>
          <w:color w:val="000000" w:themeColor="text1"/>
          <w:spacing w:val="0"/>
          <w:sz w:val="32"/>
          <w:szCs w:val="32"/>
          <w14:textFill>
            <w14:solidFill>
              <w14:schemeClr w14:val="tx1"/>
            </w14:solidFill>
          </w14:textFill>
        </w:rPr>
        <w:t>从事农业生产的个人和农业生产经营织</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其中农业生产经营组织包括农村集体经济组织、农民专业合作经济组织、农业企业和其他从事农业生产经营的组织。农场职工与本县农民享有同等申请补贴的权利。在保障农民购机权益的前提下，鼓励因地制宜培育农机社会化服务组织，提升农机作业专业化水平。</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仿宋"/>
          <w:b w:val="0"/>
          <w:i w:val="0"/>
          <w:caps w:val="0"/>
          <w:color w:val="000000" w:themeColor="text1"/>
          <w:spacing w:val="0"/>
          <w:sz w:val="32"/>
          <w:szCs w:val="32"/>
          <w14:textFill>
            <w14:solidFill>
              <w14:schemeClr w14:val="tx1"/>
            </w14:solidFill>
          </w14:textFill>
        </w:rPr>
        <w:t>补贴产品</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以</w:t>
      </w:r>
      <w:r>
        <w:rPr>
          <w:rFonts w:hint="eastAsia" w:ascii="仿宋" w:hAnsi="仿宋" w:eastAsia="仿宋" w:cs="宋体"/>
          <w:color w:val="000000"/>
          <w:kern w:val="0"/>
          <w:sz w:val="32"/>
          <w:szCs w:val="32"/>
        </w:rPr>
        <w:t>省农机局委托省农机推广站组织开展形式审核，集中公布投档产品信息汇总表</w:t>
      </w:r>
      <w:r>
        <w:rPr>
          <w:rFonts w:hint="eastAsia" w:ascii="仿宋" w:hAnsi="仿宋" w:eastAsia="仿宋" w:cs="宋体"/>
          <w:color w:val="000000"/>
          <w:kern w:val="0"/>
          <w:sz w:val="32"/>
          <w:szCs w:val="32"/>
          <w:lang w:eastAsia="zh-CN"/>
        </w:rPr>
        <w:t>为准</w:t>
      </w:r>
      <w:r>
        <w:rPr>
          <w:rFonts w:hint="eastAsia" w:ascii="仿宋" w:hAnsi="仿宋" w:eastAsia="仿宋" w:cs="宋体"/>
          <w:color w:val="000000"/>
          <w:kern w:val="0"/>
          <w:sz w:val="32"/>
          <w:szCs w:val="32"/>
        </w:rPr>
        <w:t>。</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购机者自主选机购机，并对购机行为和购买机具的真实性负责，承担相应责任义务。鼓励非现金方式支付购机款，便于购置行为及资金往来全程留痕。</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宋体"/>
          <w:color w:val="000000"/>
          <w:kern w:val="0"/>
          <w:sz w:val="32"/>
          <w:szCs w:val="32"/>
        </w:rPr>
        <w:t>购机者对其购置的补贴机具拥有所有权，可自主使用、依法依规处置。</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3" w:firstLineChars="200"/>
        <w:textAlignment w:val="auto"/>
        <w:outlineLvl w:val="9"/>
        <w:rPr>
          <w:rFonts w:hint="eastAsia" w:ascii="黑体" w:hAnsi="黑体" w:eastAsia="黑体" w:cs="黑体"/>
          <w:b/>
          <w:bCs w:val="0"/>
          <w:i w:val="0"/>
          <w:caps w:val="0"/>
          <w:color w:val="000000" w:themeColor="text1"/>
          <w:spacing w:val="0"/>
          <w:sz w:val="32"/>
          <w:szCs w:val="32"/>
          <w14:textFill>
            <w14:solidFill>
              <w14:schemeClr w14:val="tx1"/>
            </w14:solidFill>
          </w14:textFill>
        </w:rPr>
      </w:pPr>
      <w:r>
        <w:rPr>
          <w:rFonts w:hint="eastAsia" w:ascii="黑体" w:hAnsi="黑体" w:eastAsia="黑体" w:cs="黑体"/>
          <w:b/>
          <w:bCs w:val="0"/>
          <w:i w:val="0"/>
          <w:caps w:val="0"/>
          <w:color w:val="000000" w:themeColor="text1"/>
          <w:spacing w:val="0"/>
          <w:sz w:val="32"/>
          <w:szCs w:val="32"/>
          <w:lang w:eastAsia="zh-CN"/>
          <w14:textFill>
            <w14:solidFill>
              <w14:schemeClr w14:val="tx1"/>
            </w14:solidFill>
          </w14:textFill>
        </w:rPr>
        <w:t>五、</w:t>
      </w:r>
      <w:r>
        <w:rPr>
          <w:rFonts w:hint="eastAsia" w:ascii="黑体" w:hAnsi="黑体" w:eastAsia="黑体" w:cs="黑体"/>
          <w:b/>
          <w:bCs w:val="0"/>
          <w:i w:val="0"/>
          <w:caps w:val="0"/>
          <w:color w:val="000000" w:themeColor="text1"/>
          <w:spacing w:val="0"/>
          <w:sz w:val="32"/>
          <w:szCs w:val="32"/>
          <w14:textFill>
            <w14:solidFill>
              <w14:schemeClr w14:val="tx1"/>
            </w14:solidFill>
          </w14:textFill>
        </w:rPr>
        <w:t>补贴操作及资金兑付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农机购置补贴政策实施实行自主购机、定额补贴、先购后补、县级结算、直补到卡（户）的方式。</w:t>
      </w:r>
    </w:p>
    <w:p>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i w:val="0"/>
          <w:caps w:val="0"/>
          <w:color w:val="000000" w:themeColor="text1"/>
          <w:spacing w:val="0"/>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自主购机 </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购机补贴对象先购买农机补贴范围内的农机具，实行牌证管理的机具，要先行办理牌证照。</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b w:val="0"/>
          <w:i w:val="0"/>
          <w:caps w:val="0"/>
          <w:color w:val="000000" w:themeColor="text1"/>
          <w:spacing w:val="0"/>
          <w:sz w:val="32"/>
          <w:szCs w:val="32"/>
          <w14:textFill>
            <w14:solidFill>
              <w14:schemeClr w14:val="tx1"/>
            </w14:solidFill>
          </w14:textFill>
        </w:rPr>
        <w:t>购机补贴对象</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携带身份证明材料（个人为身份证和村委会证明，农业生产经营组织为营业执照和法人身份证）、</w:t>
      </w:r>
      <w:r>
        <w:rPr>
          <w:rFonts w:hint="eastAsia" w:ascii="仿宋" w:hAnsi="仿宋" w:eastAsia="仿宋" w:cs="仿宋"/>
          <w:sz w:val="30"/>
          <w:szCs w:val="30"/>
          <w:lang w:eastAsia="zh-CN"/>
        </w:rPr>
        <w:t>购买的农机具</w:t>
      </w:r>
      <w:r>
        <w:rPr>
          <w:rFonts w:hint="eastAsia" w:ascii="仿宋" w:hAnsi="仿宋" w:eastAsia="仿宋" w:cs="仿宋"/>
          <w:sz w:val="32"/>
          <w:szCs w:val="32"/>
          <w:lang w:eastAsia="zh-CN"/>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供货单位向购机补贴对象出具</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的</w:t>
      </w:r>
      <w:r>
        <w:rPr>
          <w:rFonts w:hint="eastAsia" w:ascii="仿宋" w:hAnsi="仿宋" w:eastAsia="仿宋" w:cs="仿宋"/>
          <w:b w:val="0"/>
          <w:i w:val="0"/>
          <w:caps w:val="0"/>
          <w:color w:val="000000" w:themeColor="text1"/>
          <w:spacing w:val="0"/>
          <w:sz w:val="32"/>
          <w:szCs w:val="32"/>
          <w14:textFill>
            <w14:solidFill>
              <w14:schemeClr w14:val="tx1"/>
            </w14:solidFill>
          </w14:textFill>
        </w:rPr>
        <w:t>全额销售发票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发票上必须注明补贴机具名称、型号、实际销售价格、购买人姓名等信息</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到农机管理部门进行补贴资金申请（详见附表</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）和机具核实。</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i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县级农机管理部门组织工作人员开展机具核实工作。按照“谁核实、谁签字，谁签字、谁负责”的工作原则，务必做到“见人、见机、见发票”。要加强对发动机号、车架号、合格证、机具铭牌等重点部位的核实，准确无误后由工作人员根据各自分工现场填写《</w:t>
      </w:r>
      <w:r>
        <w:rPr>
          <w:rFonts w:hint="eastAsia" w:ascii="仿宋" w:hAnsi="仿宋" w:eastAsia="仿宋" w:cs="仿宋"/>
          <w:b w:val="0"/>
          <w:bCs w:val="0"/>
          <w:color w:val="000000" w:themeColor="text1"/>
          <w:sz w:val="32"/>
          <w:szCs w:val="32"/>
          <w:lang w:eastAsia="zh-CN"/>
          <w14:textFill>
            <w14:solidFill>
              <w14:schemeClr w14:val="tx1"/>
            </w14:solidFill>
          </w14:textFill>
        </w:rPr>
        <w:t>西华县</w:t>
      </w:r>
      <w:r>
        <w:rPr>
          <w:rFonts w:hint="eastAsia" w:ascii="仿宋" w:hAnsi="仿宋" w:eastAsia="仿宋" w:cs="仿宋"/>
          <w:b w:val="0"/>
          <w:bCs w:val="0"/>
          <w:color w:val="000000" w:themeColor="text1"/>
          <w:sz w:val="32"/>
          <w:szCs w:val="32"/>
          <w:lang w:val="en-US" w:eastAsia="zh-CN"/>
          <w14:textFill>
            <w14:solidFill>
              <w14:schemeClr w14:val="tx1"/>
            </w14:solidFill>
          </w14:textFill>
        </w:rPr>
        <w:t>2018-2020年补贴</w:t>
      </w:r>
      <w:r>
        <w:rPr>
          <w:rFonts w:hint="eastAsia" w:ascii="仿宋" w:hAnsi="仿宋" w:eastAsia="仿宋" w:cs="仿宋"/>
          <w:b w:val="0"/>
          <w:bCs w:val="0"/>
          <w:color w:val="000000" w:themeColor="text1"/>
          <w:sz w:val="32"/>
          <w:szCs w:val="32"/>
          <w:lang w:eastAsia="zh-CN"/>
          <w14:textFill>
            <w14:solidFill>
              <w14:schemeClr w14:val="tx1"/>
            </w14:solidFill>
          </w14:textFill>
        </w:rPr>
        <w:t>机具核实确认单》，在机具显著位置喷涂国家补贴机具字样及编号，进行人机合影。</w:t>
      </w:r>
      <w:r>
        <w:rPr>
          <w:rFonts w:hint="eastAsia" w:ascii="仿宋" w:hAnsi="仿宋" w:eastAsia="仿宋" w:cs="仿宋"/>
          <w:b w:val="0"/>
          <w:i w:val="0"/>
          <w:caps w:val="0"/>
          <w:color w:val="000000" w:themeColor="text1"/>
          <w:spacing w:val="0"/>
          <w:sz w:val="32"/>
          <w:szCs w:val="32"/>
          <w14:textFill>
            <w14:solidFill>
              <w14:schemeClr w14:val="tx1"/>
            </w14:solidFill>
          </w14:textFill>
        </w:rPr>
        <w:t>（详见附件</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b w:val="0"/>
          <w:i w:val="0"/>
          <w:caps w:val="0"/>
          <w:color w:val="000000" w:themeColor="text1"/>
          <w:spacing w:val="0"/>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adjustRightInd w:val="0"/>
        <w:snapToGrid w:val="0"/>
        <w:spacing w:line="360" w:lineRule="auto"/>
        <w:ind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严禁以任何方式授予补贴机具产销企业进入农机购置补贴辅助管理系统办理补贴</w:t>
      </w:r>
      <w:r>
        <w:rPr>
          <w:rFonts w:hint="eastAsia" w:ascii="仿宋" w:hAnsi="仿宋" w:eastAsia="仿宋" w:cs="宋体"/>
          <w:color w:val="000000"/>
          <w:kern w:val="0"/>
          <w:sz w:val="32"/>
          <w:szCs w:val="32"/>
          <w:lang w:eastAsia="zh-CN"/>
        </w:rPr>
        <w:t>资金</w:t>
      </w:r>
      <w:r>
        <w:rPr>
          <w:rFonts w:hint="eastAsia" w:ascii="仿宋" w:hAnsi="仿宋" w:eastAsia="仿宋" w:cs="宋体"/>
          <w:color w:val="000000"/>
          <w:kern w:val="0"/>
          <w:sz w:val="32"/>
          <w:szCs w:val="32"/>
        </w:rPr>
        <w:t>申请的具体操作权限，严禁补贴机具产销企业代替购机者到主管部门办理补贴</w:t>
      </w:r>
      <w:r>
        <w:rPr>
          <w:rFonts w:hint="eastAsia" w:ascii="仿宋" w:hAnsi="仿宋" w:eastAsia="仿宋" w:cs="宋体"/>
          <w:color w:val="000000"/>
          <w:kern w:val="0"/>
          <w:sz w:val="32"/>
          <w:szCs w:val="32"/>
          <w:lang w:eastAsia="zh-CN"/>
        </w:rPr>
        <w:t>资金</w:t>
      </w:r>
      <w:r>
        <w:rPr>
          <w:rFonts w:hint="eastAsia" w:ascii="仿宋" w:hAnsi="仿宋" w:eastAsia="仿宋" w:cs="宋体"/>
          <w:color w:val="000000"/>
          <w:kern w:val="0"/>
          <w:sz w:val="32"/>
          <w:szCs w:val="32"/>
        </w:rPr>
        <w:t>申请手续</w:t>
      </w:r>
      <w:r>
        <w:rPr>
          <w:rFonts w:hint="eastAsia" w:ascii="仿宋" w:hAnsi="仿宋" w:eastAsia="仿宋" w:cs="宋体"/>
          <w:color w:val="000000"/>
          <w:kern w:val="0"/>
          <w:sz w:val="32"/>
          <w:szCs w:val="32"/>
          <w:lang w:eastAsia="zh-CN"/>
        </w:rPr>
        <w:t>。</w:t>
      </w:r>
    </w:p>
    <w:p>
      <w:pPr>
        <w:adjustRightInd w:val="0"/>
        <w:snapToGrid w:val="0"/>
        <w:spacing w:line="360" w:lineRule="auto"/>
        <w:ind w:firstLine="640" w:firstLineChars="200"/>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县级农机管理部门负责将补贴信息及时</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公示并</w:t>
      </w:r>
      <w:r>
        <w:rPr>
          <w:rFonts w:hint="eastAsia" w:ascii="仿宋" w:hAnsi="仿宋" w:eastAsia="仿宋" w:cs="仿宋"/>
          <w:b w:val="0"/>
          <w:i w:val="0"/>
          <w:caps w:val="0"/>
          <w:color w:val="000000" w:themeColor="text1"/>
          <w:spacing w:val="0"/>
          <w:sz w:val="32"/>
          <w:szCs w:val="32"/>
          <w14:textFill>
            <w14:solidFill>
              <w14:schemeClr w14:val="tx1"/>
            </w14:solidFill>
          </w14:textFill>
        </w:rPr>
        <w:t>准确录入农机购置补贴信息管理系统。</w:t>
      </w:r>
    </w:p>
    <w:p>
      <w:pPr>
        <w:adjustRightInd w:val="0"/>
        <w:snapToGrid w:val="0"/>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lang w:eastAsia="zh-CN"/>
          <w14:textFill>
            <w14:solidFill>
              <w14:schemeClr w14:val="tx1"/>
            </w14:solidFill>
          </w14:textFill>
        </w:rPr>
        <w:t>（二）</w:t>
      </w:r>
      <w:r>
        <w:rPr>
          <w:rFonts w:hint="eastAsia" w:ascii="仿宋" w:hAnsi="仿宋" w:eastAsia="仿宋" w:cs="仿宋"/>
          <w:b/>
          <w:i w:val="0"/>
          <w:caps w:val="0"/>
          <w:color w:val="000000" w:themeColor="text1"/>
          <w:spacing w:val="0"/>
          <w:sz w:val="32"/>
          <w:szCs w:val="32"/>
          <w14:textFill>
            <w14:solidFill>
              <w14:schemeClr w14:val="tx1"/>
            </w14:solidFill>
          </w14:textFill>
        </w:rPr>
        <w:t>补贴资金结算程序  </w:t>
      </w:r>
    </w:p>
    <w:p>
      <w:pPr>
        <w:adjustRightInd w:val="0"/>
        <w:snapToGrid w:val="0"/>
        <w:spacing w:line="360" w:lineRule="auto"/>
        <w:ind w:firstLine="640" w:firstLineChars="200"/>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b w:val="0"/>
          <w:i w:val="0"/>
          <w:caps w:val="0"/>
          <w:color w:val="000000" w:themeColor="text1"/>
          <w:spacing w:val="0"/>
          <w:sz w:val="32"/>
          <w:szCs w:val="32"/>
          <w14:textFill>
            <w14:solidFill>
              <w14:schemeClr w14:val="tx1"/>
            </w14:solidFill>
          </w14:textFill>
        </w:rPr>
        <w:t>县级农机管理部门在已确认购机对象提交购机补贴手续</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后，</w:t>
      </w:r>
      <w:r>
        <w:rPr>
          <w:rFonts w:hint="eastAsia" w:ascii="仿宋" w:hAnsi="仿宋" w:eastAsia="仿宋" w:cs="仿宋"/>
          <w:b w:val="0"/>
          <w:i w:val="0"/>
          <w:caps w:val="0"/>
          <w:color w:val="000000" w:themeColor="text1"/>
          <w:spacing w:val="0"/>
          <w:sz w:val="32"/>
          <w:szCs w:val="32"/>
          <w14:textFill>
            <w14:solidFill>
              <w14:schemeClr w14:val="tx1"/>
            </w14:solidFill>
          </w14:textFill>
        </w:rPr>
        <w:t>及时认真审核</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农机购置</w:t>
      </w:r>
      <w:r>
        <w:rPr>
          <w:rFonts w:hint="eastAsia" w:ascii="仿宋" w:hAnsi="仿宋" w:eastAsia="仿宋" w:cs="仿宋"/>
          <w:b w:val="0"/>
          <w:i w:val="0"/>
          <w:caps w:val="0"/>
          <w:color w:val="000000" w:themeColor="text1"/>
          <w:spacing w:val="0"/>
          <w:sz w:val="32"/>
          <w:szCs w:val="32"/>
          <w14:textFill>
            <w14:solidFill>
              <w14:schemeClr w14:val="tx1"/>
            </w14:solidFill>
          </w14:textFill>
        </w:rPr>
        <w:t>补贴</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资金申请</w:t>
      </w:r>
      <w:r>
        <w:rPr>
          <w:rFonts w:hint="eastAsia" w:ascii="仿宋" w:hAnsi="仿宋" w:eastAsia="仿宋" w:cs="仿宋"/>
          <w:b w:val="0"/>
          <w:i w:val="0"/>
          <w:caps w:val="0"/>
          <w:color w:val="000000" w:themeColor="text1"/>
          <w:spacing w:val="0"/>
          <w:sz w:val="32"/>
          <w:szCs w:val="32"/>
          <w14:textFill>
            <w14:solidFill>
              <w14:schemeClr w14:val="tx1"/>
            </w14:solidFill>
          </w14:textFill>
        </w:rPr>
        <w:t>表、补贴机具发票、补贴标准、补贴金额、购机对象开设的银行账户（卡、折）和所购机具。</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适时组织开展入户核查工作，</w:t>
      </w:r>
      <w:r>
        <w:rPr>
          <w:rFonts w:hint="eastAsia" w:ascii="仿宋" w:hAnsi="仿宋" w:eastAsia="仿宋" w:cs="仿宋"/>
          <w:b w:val="0"/>
          <w:i w:val="0"/>
          <w:caps w:val="0"/>
          <w:color w:val="000000" w:themeColor="text1"/>
          <w:spacing w:val="0"/>
          <w:sz w:val="32"/>
          <w:szCs w:val="32"/>
          <w14:textFill>
            <w14:solidFill>
              <w14:schemeClr w14:val="tx1"/>
            </w14:solidFill>
          </w14:textFill>
        </w:rPr>
        <w:t>确认无误后，分期分批向同级财政部门提出补贴资金结算申请（申请表格式见附件</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4</w:t>
      </w:r>
      <w:r>
        <w:rPr>
          <w:rFonts w:hint="eastAsia" w:ascii="仿宋" w:hAnsi="仿宋" w:eastAsia="仿宋" w:cs="仿宋"/>
          <w:b w:val="0"/>
          <w:i w:val="0"/>
          <w:caps w:val="0"/>
          <w:color w:val="000000" w:themeColor="text1"/>
          <w:spacing w:val="0"/>
          <w:sz w:val="32"/>
          <w:szCs w:val="32"/>
          <w14:textFill>
            <w14:solidFill>
              <w14:schemeClr w14:val="tx1"/>
            </w14:solidFill>
          </w14:textFill>
        </w:rPr>
        <w:t>），并对所提供上述材料的合规性、准确性负责。</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对安装类、设施类或安全风险较高类补贴机具，可在生产应用一段时期后兑付补贴资金。</w:t>
      </w:r>
    </w:p>
    <w:p>
      <w:pPr>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b w:val="0"/>
          <w:i w:val="0"/>
          <w:caps w:val="0"/>
          <w:color w:val="000000" w:themeColor="text1"/>
          <w:spacing w:val="0"/>
          <w:sz w:val="32"/>
          <w:szCs w:val="32"/>
          <w14:textFill>
            <w14:solidFill>
              <w14:schemeClr w14:val="tx1"/>
            </w14:solidFill>
          </w14:textFill>
        </w:rPr>
        <w:t>县级财政部门根据农机管理部门提供的审核意见及有关材料，将补贴资金存入购机对象的补贴存款卡（折）。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购机者和农机产销企业分别对其提交的农机购置补贴相关申请资料和购买机具的真实性承担法律责任。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黑体" w:hAnsi="黑体" w:eastAsia="黑体" w:cs="黑体"/>
          <w:color w:val="000000" w:themeColor="text1"/>
          <w:sz w:val="32"/>
          <w:szCs w:val="32"/>
          <w14:textFill>
            <w14:solidFill>
              <w14:schemeClr w14:val="tx1"/>
            </w14:solidFill>
          </w14:textFill>
        </w:rPr>
      </w:pPr>
      <w:bookmarkStart w:id="2" w:name="_GoBack"/>
      <w:bookmarkEnd w:id="2"/>
      <w:r>
        <w:rPr>
          <w:rFonts w:hint="eastAsia" w:ascii="黑体" w:hAnsi="黑体" w:eastAsia="黑体" w:cs="黑体"/>
          <w:b/>
          <w:i w:val="0"/>
          <w:caps w:val="0"/>
          <w:color w:val="000000" w:themeColor="text1"/>
          <w:spacing w:val="0"/>
          <w:sz w:val="32"/>
          <w:szCs w:val="32"/>
          <w:lang w:eastAsia="zh-CN"/>
          <w14:textFill>
            <w14:solidFill>
              <w14:schemeClr w14:val="tx1"/>
            </w14:solidFill>
          </w14:textFill>
        </w:rPr>
        <w:t>六</w:t>
      </w:r>
      <w:r>
        <w:rPr>
          <w:rFonts w:hint="eastAsia" w:ascii="黑体" w:hAnsi="黑体" w:eastAsia="黑体" w:cs="黑体"/>
          <w:b/>
          <w:i w:val="0"/>
          <w:caps w:val="0"/>
          <w:color w:val="000000" w:themeColor="text1"/>
          <w:spacing w:val="0"/>
          <w:sz w:val="32"/>
          <w:szCs w:val="32"/>
          <w14:textFill>
            <w14:solidFill>
              <w14:schemeClr w14:val="tx1"/>
            </w14:solidFill>
          </w14:textFill>
        </w:rPr>
        <w:t>、工作措施</w:t>
      </w:r>
    </w:p>
    <w:p>
      <w:pPr>
        <w:adjustRightInd w:val="0"/>
        <w:snapToGrid w:val="0"/>
        <w:spacing w:line="360" w:lineRule="auto"/>
        <w:ind w:firstLine="643" w:firstLineChars="200"/>
        <w:rPr>
          <w:rFonts w:hint="eastAsia" w:ascii="仿宋" w:hAnsi="仿宋" w:eastAsia="仿宋"/>
          <w:sz w:val="32"/>
          <w:szCs w:val="32"/>
        </w:rPr>
      </w:pPr>
      <w:r>
        <w:rPr>
          <w:rFonts w:hint="eastAsia" w:ascii="仿宋" w:hAnsi="仿宋" w:eastAsia="仿宋" w:cs="仿宋"/>
          <w:b/>
          <w:i w:val="0"/>
          <w:caps w:val="0"/>
          <w:color w:val="000000" w:themeColor="text1"/>
          <w:spacing w:val="0"/>
          <w:sz w:val="32"/>
          <w:szCs w:val="32"/>
          <w14:textFill>
            <w14:solidFill>
              <w14:schemeClr w14:val="tx1"/>
            </w14:solidFill>
          </w14:textFill>
        </w:rPr>
        <w:t>（一）加强领导，密切配合。</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农机管理部门、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财政部门</w:t>
      </w:r>
      <w:r>
        <w:rPr>
          <w:rFonts w:hint="eastAsia" w:ascii="仿宋" w:hAnsi="仿宋" w:eastAsia="仿宋" w:cs="宋体"/>
          <w:color w:val="000000"/>
          <w:kern w:val="0"/>
          <w:sz w:val="32"/>
          <w:szCs w:val="32"/>
        </w:rPr>
        <w:t>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县农机管理部门、财政部门，要在本级政府领导下组织实施农机购置补贴政策，共同做好补贴资金需求摸底、补贴对象确认、补贴机具核实、补贴资金兑付、违规行为处理等工作，重大事项须提交县农机购置补贴领导小组集体研究决策。</w:t>
      </w:r>
    </w:p>
    <w:p>
      <w:pPr>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财政部门要增加资金投入，加强资金监管，并保证必要的组织管理经费。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（二）加强引导，科学调控。</w:t>
      </w:r>
      <w:r>
        <w:rPr>
          <w:rFonts w:hint="eastAsia" w:ascii="仿宋" w:hAnsi="仿宋" w:eastAsia="仿宋" w:cs="仿宋"/>
          <w:b w:val="0"/>
          <w:i w:val="0"/>
          <w:caps w:val="0"/>
          <w:color w:val="000000" w:themeColor="text1"/>
          <w:spacing w:val="0"/>
          <w:sz w:val="32"/>
          <w:szCs w:val="32"/>
          <w14:textFill>
            <w14:solidFill>
              <w14:schemeClr w14:val="tx1"/>
            </w14:solidFill>
          </w14:textFill>
        </w:rPr>
        <w:t>要通过政策实施，促进农机装备结构布局优化，提高薄弱环节和主要农产品生产农机化水平，全面提升农机化发展质量和效益，同时推动农机工业科技进步和自主创新，提高制造水平。要因地制宜制定和实施中长期农机购置补贴规划，坚持行之有效的经验，创新改革工作措施，有重点、分阶段实现政策目标。</w:t>
      </w:r>
    </w:p>
    <w:p>
      <w:pPr>
        <w:widowControl/>
        <w:spacing w:line="360" w:lineRule="auto"/>
        <w:ind w:firstLine="480"/>
        <w:rPr>
          <w:rFonts w:hint="eastAsia" w:ascii="仿宋" w:hAnsi="仿宋" w:eastAsia="仿宋" w:cs="仿宋"/>
          <w:b/>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（三）规范操作，</w:t>
      </w:r>
      <w:r>
        <w:rPr>
          <w:rFonts w:hint="eastAsia" w:ascii="仿宋" w:hAnsi="仿宋" w:eastAsia="仿宋" w:cs="仿宋"/>
          <w:b/>
          <w:i w:val="0"/>
          <w:caps w:val="0"/>
          <w:color w:val="000000" w:themeColor="text1"/>
          <w:spacing w:val="0"/>
          <w:sz w:val="32"/>
          <w:szCs w:val="32"/>
          <w:lang w:eastAsia="zh-CN"/>
          <w14:textFill>
            <w14:solidFill>
              <w14:schemeClr w14:val="tx1"/>
            </w14:solidFill>
          </w14:textFill>
        </w:rPr>
        <w:t>高效服务。</w:t>
      </w:r>
    </w:p>
    <w:p>
      <w:pPr>
        <w:widowControl/>
        <w:spacing w:line="360" w:lineRule="auto"/>
        <w:ind w:firstLine="480"/>
        <w:rPr>
          <w:rFonts w:hint="eastAsia" w:ascii="仿宋" w:hAnsi="仿宋" w:eastAsia="仿宋" w:cs="宋体"/>
          <w:color w:val="000000"/>
          <w:kern w:val="0"/>
          <w:sz w:val="32"/>
          <w:szCs w:val="32"/>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全</w:t>
      </w:r>
      <w:r>
        <w:rPr>
          <w:rFonts w:hint="eastAsia" w:ascii="仿宋" w:hAnsi="仿宋" w:eastAsia="仿宋" w:cs="宋体"/>
          <w:color w:val="000000"/>
          <w:kern w:val="0"/>
          <w:sz w:val="32"/>
          <w:szCs w:val="32"/>
        </w:rPr>
        <w:t>面运用农机购置补贴辅助管理系统，推广使用补贴机具网络投档软件。探索补贴机具“一机一码”识别管理，提高政策实施信息化水平。</w:t>
      </w:r>
    </w:p>
    <w:p>
      <w:pPr>
        <w:widowControl/>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切实加快补贴申请受理、资格审核、机具核验、受益公示等工作，开展受理申请、核实登记等“一站式”服务。</w:t>
      </w:r>
      <w:r>
        <w:rPr>
          <w:rFonts w:hint="eastAsia" w:ascii="仿宋" w:hAnsi="仿宋" w:eastAsia="仿宋" w:cs="宋体"/>
          <w:kern w:val="0"/>
          <w:sz w:val="32"/>
          <w:szCs w:val="32"/>
        </w:rPr>
        <w:t>补贴申领有效期原则上当年有效，少量确因急需，当年财政补贴资金规模不够、办理手续时间紧张等无法享受补贴的，可在下一个年度优先补贴，以稳定购机者补贴申领预期。</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完善补贴机具核验流程，</w:t>
      </w:r>
      <w:r>
        <w:rPr>
          <w:rFonts w:hint="eastAsia" w:ascii="仿宋" w:hAnsi="仿宋" w:eastAsia="仿宋" w:cs="宋体"/>
          <w:bCs/>
          <w:kern w:val="0"/>
          <w:sz w:val="32"/>
          <w:szCs w:val="32"/>
        </w:rPr>
        <w:t>做到</w:t>
      </w:r>
      <w:r>
        <w:rPr>
          <w:rFonts w:hint="eastAsia" w:ascii="仿宋" w:hAnsi="仿宋" w:eastAsia="仿宋" w:cs="宋体"/>
          <w:bCs/>
          <w:kern w:val="0"/>
          <w:sz w:val="32"/>
          <w:szCs w:val="32"/>
          <w:lang w:eastAsia="zh-CN"/>
        </w:rPr>
        <w:t>认真核实</w:t>
      </w:r>
      <w:r>
        <w:rPr>
          <w:rFonts w:hint="eastAsia" w:ascii="仿宋" w:hAnsi="仿宋" w:eastAsia="仿宋" w:cs="宋体"/>
          <w:bCs/>
          <w:kern w:val="0"/>
          <w:sz w:val="32"/>
          <w:szCs w:val="32"/>
        </w:rPr>
        <w:t>，</w:t>
      </w:r>
      <w:r>
        <w:rPr>
          <w:rFonts w:hint="eastAsia" w:ascii="仿宋" w:hAnsi="仿宋" w:eastAsia="仿宋" w:cs="宋体"/>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购置实行牌证照管理的机具，其所有人要向当地农机安全监理机构办理牌证照。要依法开展补贴机具的质量调查，督促企业做好售后服务等工作。</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3" w:firstLineChars="20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val="0"/>
          <w:i w:val="0"/>
          <w:caps w:val="0"/>
          <w:color w:val="000000" w:themeColor="text1"/>
          <w:spacing w:val="0"/>
          <w:sz w:val="32"/>
          <w:szCs w:val="32"/>
          <w:lang w:eastAsia="zh-CN"/>
          <w14:textFill>
            <w14:solidFill>
              <w14:schemeClr w14:val="tx1"/>
            </w14:solidFill>
          </w14:textFill>
        </w:rPr>
        <w:t>（四）</w:t>
      </w:r>
      <w:r>
        <w:rPr>
          <w:rFonts w:hint="eastAsia" w:ascii="仿宋" w:hAnsi="仿宋" w:eastAsia="仿宋" w:cs="仿宋"/>
          <w:b/>
          <w:bCs w:val="0"/>
          <w:i w:val="0"/>
          <w:caps w:val="0"/>
          <w:color w:val="000000" w:themeColor="text1"/>
          <w:spacing w:val="0"/>
          <w:sz w:val="32"/>
          <w:szCs w:val="32"/>
          <w14:textFill>
            <w14:solidFill>
              <w14:schemeClr w14:val="tx1"/>
            </w14:solidFill>
          </w14:textFill>
        </w:rPr>
        <w:t>公开信息，接受监督</w:t>
      </w:r>
      <w:r>
        <w:rPr>
          <w:rFonts w:hint="eastAsia" w:ascii="仿宋" w:hAnsi="仿宋" w:eastAsia="仿宋" w:cs="仿宋"/>
          <w:b/>
          <w:i w:val="0"/>
          <w:caps w:val="0"/>
          <w:color w:val="000000" w:themeColor="text1"/>
          <w:spacing w:val="0"/>
          <w:sz w:val="32"/>
          <w:szCs w:val="32"/>
          <w14:textFill>
            <w14:solidFill>
              <w14:schemeClr w14:val="tx1"/>
            </w14:solidFill>
          </w14:textFill>
        </w:rPr>
        <w:t>。</w:t>
      </w: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农机管理部门要通过广播、电视、报纸、网络、宣传册、明白纸、挂图等形式，积极宣传补贴政策；要建立完善农机购置补贴信息公开专栏，确保专栏等信息公开载体有效运行。</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 w:hAnsi="仿宋" w:eastAsia="仿宋" w:cs="宋体"/>
          <w:color w:val="000000"/>
          <w:kern w:val="0"/>
          <w:sz w:val="32"/>
          <w:szCs w:val="32"/>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县级农机管理部门重点公开实施方案、补贴额一览表、操作程序、投诉咨询方式、资金规模和使用进度、补贴受益对象、违规现象和问题</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宋体"/>
          <w:color w:val="000000"/>
          <w:kern w:val="0"/>
          <w:sz w:val="32"/>
          <w:szCs w:val="32"/>
        </w:rPr>
        <w:t>实时公布补贴资金申请登记进度和享受补贴购机者信息。</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在年度补贴工作结束后，县农机管理部门要以公告的形式将所有享受补贴的购机者信息（格式见附件</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5</w:t>
      </w:r>
      <w:r>
        <w:rPr>
          <w:rFonts w:hint="eastAsia" w:ascii="仿宋" w:hAnsi="仿宋" w:eastAsia="仿宋" w:cs="仿宋"/>
          <w:b w:val="0"/>
          <w:i w:val="0"/>
          <w:caps w:val="0"/>
          <w:color w:val="000000" w:themeColor="text1"/>
          <w:spacing w:val="0"/>
          <w:sz w:val="32"/>
          <w:szCs w:val="32"/>
          <w14:textFill>
            <w14:solidFill>
              <w14:schemeClr w14:val="tx1"/>
            </w14:solidFill>
          </w14:textFill>
        </w:rPr>
        <w:t>）及落实情况在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农机购置补贴专栏公布</w:t>
      </w:r>
      <w:r>
        <w:rPr>
          <w:rFonts w:hint="eastAsia" w:ascii="仿宋" w:hAnsi="仿宋" w:eastAsia="仿宋" w:cs="仿宋"/>
          <w:b w:val="0"/>
          <w:i w:val="0"/>
          <w:caps w:val="0"/>
          <w:color w:val="000000" w:themeColor="text1"/>
          <w:spacing w:val="0"/>
          <w:sz w:val="32"/>
          <w:szCs w:val="32"/>
          <w14:textFill>
            <w14:solidFill>
              <w14:schemeClr w14:val="tx1"/>
            </w14:solidFill>
          </w14:textFill>
        </w:rPr>
        <w:t>，</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并</w:t>
      </w:r>
      <w:r>
        <w:rPr>
          <w:rFonts w:hint="eastAsia" w:ascii="仿宋" w:hAnsi="仿宋" w:eastAsia="仿宋" w:cs="仿宋"/>
          <w:b w:val="0"/>
          <w:i w:val="0"/>
          <w:caps w:val="0"/>
          <w:color w:val="000000" w:themeColor="text1"/>
          <w:spacing w:val="0"/>
          <w:sz w:val="32"/>
          <w:szCs w:val="32"/>
          <w14:textFill>
            <w14:solidFill>
              <w14:schemeClr w14:val="tx1"/>
            </w14:solidFill>
          </w14:textFill>
        </w:rPr>
        <w:t>保护个人隐私。</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3" w:firstLineChars="200"/>
        <w:textAlignment w:val="auto"/>
        <w:outlineLvl w:val="9"/>
        <w:rPr>
          <w:rFonts w:hint="eastAsia" w:ascii="仿宋" w:hAnsi="仿宋" w:eastAsia="仿宋"/>
          <w:sz w:val="32"/>
          <w:szCs w:val="32"/>
        </w:rPr>
      </w:pPr>
      <w:r>
        <w:rPr>
          <w:rFonts w:hint="eastAsia" w:ascii="仿宋" w:hAnsi="仿宋" w:eastAsia="仿宋" w:cs="仿宋"/>
          <w:b/>
          <w:i w:val="0"/>
          <w:caps w:val="0"/>
          <w:color w:val="000000" w:themeColor="text1"/>
          <w:spacing w:val="0"/>
          <w:sz w:val="32"/>
          <w:szCs w:val="32"/>
          <w:lang w:eastAsia="zh-CN"/>
          <w14:textFill>
            <w14:solidFill>
              <w14:schemeClr w14:val="tx1"/>
            </w14:solidFill>
          </w14:textFill>
        </w:rPr>
        <w:t>（五）</w:t>
      </w:r>
      <w:r>
        <w:rPr>
          <w:rFonts w:hint="eastAsia" w:ascii="仿宋" w:hAnsi="仿宋" w:eastAsia="仿宋" w:cs="仿宋"/>
          <w:b/>
          <w:i w:val="0"/>
          <w:caps w:val="0"/>
          <w:color w:val="000000" w:themeColor="text1"/>
          <w:spacing w:val="0"/>
          <w:sz w:val="32"/>
          <w:szCs w:val="32"/>
          <w14:textFill>
            <w14:solidFill>
              <w14:schemeClr w14:val="tx1"/>
            </w14:solidFill>
          </w14:textFill>
        </w:rPr>
        <w:t>加强监管，严惩违规。</w:t>
      </w:r>
    </w:p>
    <w:p>
      <w:pPr>
        <w:numPr>
          <w:ilvl w:val="0"/>
          <w:numId w:val="0"/>
        </w:num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全面建立农机购置补贴工作内部控制规程，规范业务流程，强化</w:t>
      </w:r>
      <w:r>
        <w:rPr>
          <w:rFonts w:hint="eastAsia" w:ascii="仿宋" w:hAnsi="仿宋" w:eastAsia="仿宋" w:cs="宋体"/>
          <w:kern w:val="0"/>
          <w:sz w:val="32"/>
          <w:szCs w:val="32"/>
        </w:rPr>
        <w:t>监督制约。充分发挥第三方作用，</w:t>
      </w:r>
      <w:r>
        <w:rPr>
          <w:rFonts w:hint="eastAsia" w:ascii="仿宋" w:hAnsi="仿宋" w:eastAsia="仿宋" w:cs="宋体"/>
          <w:color w:val="000000"/>
          <w:kern w:val="0"/>
          <w:sz w:val="32"/>
          <w:szCs w:val="32"/>
        </w:rPr>
        <w:t>加强督导评估，强化补贴政策实施全程监管。</w:t>
      </w:r>
    </w:p>
    <w:p>
      <w:pPr>
        <w:numPr>
          <w:ilvl w:val="0"/>
          <w:numId w:val="0"/>
        </w:numPr>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农机管理部门、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财政部门要全面履行监管职责，以问题为导向，适时开展专项督导检查，强化监管，严惩违规，对违规现象和问题主动向社会公布。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要高度重视群众举报投诉受理查处工作。建立健全相关机制，通过电话、网络、信函等有效形式受理投诉。对实名投诉举报的问题和线索，要做到凡报必查。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县农机管理部门要对投诉集中、“三包”服务不到位、采取不正当竞争、出厂编号及铭牌不规范、未按规定使用辅助管理系统、虚假宣传、降低配置、以次充好、骗补套补等线索具体的投诉进行重点调查核实。对于违反农机购置补贴政策相关规定的生产和经销企业，县农机管理部门视调查情况可对违规企业采取约谈告诫、限期整改等措施，并将有关情况和进一步处理建议报</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市</w:t>
      </w:r>
      <w:r>
        <w:rPr>
          <w:rFonts w:hint="eastAsia" w:ascii="仿宋" w:hAnsi="仿宋" w:eastAsia="仿宋" w:cs="仿宋"/>
          <w:b w:val="0"/>
          <w:i w:val="0"/>
          <w:caps w:val="0"/>
          <w:color w:val="000000" w:themeColor="text1"/>
          <w:spacing w:val="0"/>
          <w:sz w:val="32"/>
          <w:szCs w:val="32"/>
          <w14:textFill>
            <w14:solidFill>
              <w14:schemeClr w14:val="tx1"/>
            </w14:solidFill>
          </w14:textFill>
        </w:rPr>
        <w:t>农机局。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农机生产和经销企业产品补贴资格或经销补贴产品的资格被暂停、取消，所引起的纠纷和经济损失由违规农机生产或经销企业自行承担。</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i w:val="0"/>
          <w:caps w:val="0"/>
          <w:color w:val="000000" w:themeColor="text1"/>
          <w:spacing w:val="0"/>
          <w:sz w:val="32"/>
          <w:szCs w:val="32"/>
          <w:lang w:eastAsia="zh-CN"/>
          <w14:textFill>
            <w14:solidFill>
              <w14:schemeClr w14:val="tx1"/>
            </w14:solidFill>
          </w14:textFill>
        </w:rPr>
        <w:t>七</w:t>
      </w:r>
      <w:r>
        <w:rPr>
          <w:rFonts w:hint="eastAsia" w:ascii="黑体" w:hAnsi="黑体" w:eastAsia="黑体" w:cs="黑体"/>
          <w:b/>
          <w:i w:val="0"/>
          <w:caps w:val="0"/>
          <w:color w:val="000000" w:themeColor="text1"/>
          <w:spacing w:val="0"/>
          <w:sz w:val="32"/>
          <w:szCs w:val="32"/>
          <w14:textFill>
            <w14:solidFill>
              <w14:schemeClr w14:val="tx1"/>
            </w14:solidFill>
          </w14:textFill>
        </w:rPr>
        <w:t>、方案与总结报送</w:t>
      </w:r>
    </w:p>
    <w:p>
      <w:pPr>
        <w:keepNext w:val="0"/>
        <w:keepLines w:val="0"/>
        <w:pageBreakBefore w:val="0"/>
        <w:widowControl w:val="0"/>
        <w:kinsoku/>
        <w:wordWrap/>
        <w:overflowPunct/>
        <w:topLinePunct w:val="0"/>
        <w:autoSpaceDE/>
        <w:bidi w:val="0"/>
        <w:spacing w:line="54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根据《</w:t>
      </w:r>
      <w:r>
        <w:rPr>
          <w:rFonts w:hint="eastAsia" w:ascii="仿宋" w:hAnsi="仿宋" w:eastAsia="仿宋" w:cs="仿宋"/>
          <w:color w:val="000000" w:themeColor="text1"/>
          <w:spacing w:val="0"/>
          <w:sz w:val="32"/>
          <w:szCs w:val="32"/>
          <w14:textFill>
            <w14:solidFill>
              <w14:schemeClr w14:val="tx1"/>
            </w14:solidFill>
          </w14:textFill>
        </w:rPr>
        <w:t>周口市</w:t>
      </w:r>
      <w:r>
        <w:rPr>
          <w:rFonts w:hint="eastAsia" w:ascii="仿宋" w:hAnsi="仿宋" w:eastAsia="仿宋" w:cs="仿宋"/>
          <w:color w:val="000000" w:themeColor="text1"/>
          <w:spacing w:val="0"/>
          <w:sz w:val="32"/>
          <w:szCs w:val="32"/>
          <w:lang w:eastAsia="zh-CN"/>
          <w14:textFill>
            <w14:solidFill>
              <w14:schemeClr w14:val="tx1"/>
            </w14:solidFill>
          </w14:textFill>
        </w:rPr>
        <w:t>农业机械管理局、</w:t>
      </w:r>
      <w:r>
        <w:rPr>
          <w:rFonts w:hint="eastAsia" w:ascii="仿宋" w:hAnsi="仿宋" w:eastAsia="仿宋" w:cs="仿宋"/>
          <w:color w:val="000000" w:themeColor="text1"/>
          <w:spacing w:val="0"/>
          <w:sz w:val="32"/>
          <w:szCs w:val="32"/>
          <w14:textFill>
            <w14:solidFill>
              <w14:schemeClr w14:val="tx1"/>
            </w14:solidFill>
          </w14:textFill>
        </w:rPr>
        <w:t>周口市财政局</w:t>
      </w:r>
      <w:r>
        <w:rPr>
          <w:rFonts w:hint="eastAsia" w:ascii="仿宋" w:hAnsi="仿宋" w:eastAsia="仿宋" w:cs="仿宋"/>
          <w:color w:val="000000" w:themeColor="text1"/>
          <w:spacing w:val="0"/>
          <w:sz w:val="32"/>
          <w:szCs w:val="32"/>
          <w:lang w:eastAsia="zh-CN"/>
          <w14:textFill>
            <w14:solidFill>
              <w14:schemeClr w14:val="tx1"/>
            </w14:solidFill>
          </w14:textFill>
        </w:rPr>
        <w:t>转发河南省农业机械管理局、河南省财政厅</w:t>
      </w:r>
      <w:r>
        <w:rPr>
          <w:rFonts w:hint="eastAsia" w:ascii="仿宋" w:hAnsi="仿宋" w:eastAsia="仿宋" w:cs="仿宋"/>
          <w:color w:val="000000" w:themeColor="text1"/>
          <w:spacing w:val="0"/>
          <w:sz w:val="32"/>
          <w:szCs w:val="32"/>
          <w:lang w:val="en-US" w:eastAsia="zh-CN"/>
          <w14:textFill>
            <w14:solidFill>
              <w14:schemeClr w14:val="tx1"/>
            </w14:solidFill>
          </w14:textFill>
        </w:rPr>
        <w:t>&lt;</w:t>
      </w:r>
      <w:r>
        <w:rPr>
          <w:rFonts w:hint="eastAsia" w:ascii="仿宋" w:hAnsi="仿宋" w:eastAsia="仿宋" w:cs="仿宋"/>
          <w:color w:val="000000" w:themeColor="text1"/>
          <w:spacing w:val="0"/>
          <w:sz w:val="32"/>
          <w:szCs w:val="32"/>
          <w:lang w:eastAsia="zh-CN"/>
          <w14:textFill>
            <w14:solidFill>
              <w14:schemeClr w14:val="tx1"/>
            </w14:solidFill>
          </w14:textFill>
        </w:rPr>
        <w:t>河南省</w:t>
      </w:r>
      <w:r>
        <w:rPr>
          <w:rFonts w:hint="eastAsia" w:ascii="仿宋" w:hAnsi="仿宋" w:eastAsia="仿宋" w:cs="仿宋"/>
          <w:color w:val="000000" w:themeColor="text1"/>
          <w:spacing w:val="0"/>
          <w:sz w:val="32"/>
          <w:szCs w:val="32"/>
          <w:lang w:val="en-US" w:eastAsia="zh-CN"/>
          <w14:textFill>
            <w14:solidFill>
              <w14:schemeClr w14:val="tx1"/>
            </w14:solidFill>
          </w14:textFill>
        </w:rPr>
        <w:t>2018-2020年农业机械购置补贴实施指导意见&gt;的通知</w:t>
      </w:r>
      <w:r>
        <w:rPr>
          <w:rFonts w:hint="eastAsia" w:ascii="仿宋" w:hAnsi="仿宋" w:eastAsia="仿宋" w:cs="仿宋"/>
          <w:color w:val="000000" w:themeColor="text1"/>
          <w:spacing w:val="0"/>
          <w:sz w:val="32"/>
          <w:szCs w:val="32"/>
          <w14:textFill>
            <w14:solidFill>
              <w14:schemeClr w14:val="tx1"/>
            </w14:solidFill>
          </w14:textFill>
        </w:rPr>
        <w:t>》</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周农机〔201</w:t>
      </w:r>
      <w:r>
        <w:rPr>
          <w:rFonts w:hint="eastAsia" w:ascii="仿宋" w:hAnsi="仿宋" w:eastAsia="仿宋" w:cs="仿宋"/>
          <w:color w:val="000000" w:themeColor="text1"/>
          <w:spacing w:val="0"/>
          <w:sz w:val="32"/>
          <w:szCs w:val="32"/>
          <w:lang w:val="en-US" w:eastAsia="zh-CN"/>
          <w14:textFill>
            <w14:solidFill>
              <w14:schemeClr w14:val="tx1"/>
            </w14:solidFill>
          </w14:textFill>
        </w:rPr>
        <w:t>8</w:t>
      </w:r>
      <w:r>
        <w:rPr>
          <w:rFonts w:hint="eastAsia" w:ascii="仿宋" w:hAnsi="仿宋" w:eastAsia="仿宋" w:cs="仿宋"/>
          <w:color w:val="000000" w:themeColor="text1"/>
          <w:spacing w:val="0"/>
          <w:sz w:val="32"/>
          <w:szCs w:val="32"/>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29</w:t>
      </w:r>
      <w:r>
        <w:rPr>
          <w:rFonts w:hint="eastAsia" w:ascii="仿宋" w:hAnsi="仿宋" w:eastAsia="仿宋" w:cs="仿宋"/>
          <w:color w:val="000000" w:themeColor="text1"/>
          <w:spacing w:val="0"/>
          <w:sz w:val="32"/>
          <w:szCs w:val="32"/>
          <w14:textFill>
            <w14:solidFill>
              <w14:schemeClr w14:val="tx1"/>
            </w14:solidFill>
          </w14:textFill>
        </w:rPr>
        <w:t>号</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要求，</w:t>
      </w:r>
      <w:r>
        <w:rPr>
          <w:rFonts w:hint="eastAsia" w:ascii="仿宋" w:hAnsi="仿宋" w:eastAsia="仿宋" w:cs="仿宋"/>
          <w:color w:val="000000" w:themeColor="text1"/>
          <w:spacing w:val="0"/>
          <w:sz w:val="32"/>
          <w:szCs w:val="32"/>
          <w:lang w:eastAsia="zh-CN"/>
          <w14:textFill>
            <w14:solidFill>
              <w14:schemeClr w14:val="tx1"/>
            </w14:solidFill>
          </w14:textFill>
        </w:rPr>
        <w:t>县农机主管部门</w:t>
      </w:r>
      <w:r>
        <w:rPr>
          <w:rFonts w:hint="eastAsia" w:ascii="仿宋" w:hAnsi="仿宋" w:eastAsia="仿宋" w:cs="仿宋"/>
          <w:b w:val="0"/>
          <w:i w:val="0"/>
          <w:caps w:val="0"/>
          <w:color w:val="000000" w:themeColor="text1"/>
          <w:spacing w:val="0"/>
          <w:sz w:val="32"/>
          <w:szCs w:val="32"/>
          <w14:textFill>
            <w14:solidFill>
              <w14:schemeClr w14:val="tx1"/>
            </w14:solidFill>
          </w14:textFill>
        </w:rPr>
        <w:t>在对本辖区农业生产需要、农机化现状、农民购买能力和购买积极性等情况进行全面分析的基础上，会同</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财政部门制定《</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西华县</w:t>
      </w:r>
      <w:r>
        <w:rPr>
          <w:rFonts w:hint="eastAsia" w:ascii="仿宋" w:hAnsi="仿宋" w:eastAsia="仿宋" w:cs="仿宋"/>
          <w:b w:val="0"/>
          <w:i w:val="0"/>
          <w:caps w:val="0"/>
          <w:color w:val="000000" w:themeColor="text1"/>
          <w:spacing w:val="0"/>
          <w:sz w:val="32"/>
          <w:szCs w:val="32"/>
          <w14:textFill>
            <w14:solidFill>
              <w14:schemeClr w14:val="tx1"/>
            </w14:solidFill>
          </w14:textFill>
        </w:rPr>
        <w:t>201</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8</w:t>
      </w:r>
      <w:r>
        <w:rPr>
          <w:rFonts w:hint="eastAsia" w:ascii="仿宋" w:hAnsi="仿宋" w:eastAsia="仿宋" w:cs="仿宋"/>
          <w:b w:val="0"/>
          <w:i w:val="0"/>
          <w:caps w:val="0"/>
          <w:color w:val="000000" w:themeColor="text1"/>
          <w:spacing w:val="0"/>
          <w:sz w:val="32"/>
          <w:szCs w:val="32"/>
          <w14:textFill>
            <w14:solidFill>
              <w14:schemeClr w14:val="tx1"/>
            </w14:solidFill>
          </w14:textFill>
        </w:rPr>
        <w:t>年农业机械购置补贴实施方案》，经县级政府（或领导小组）批准后，印发执行并报省辖市农机局、省农机局备案。每年12月</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15</w:t>
      </w:r>
      <w:r>
        <w:rPr>
          <w:rFonts w:hint="eastAsia" w:ascii="仿宋" w:hAnsi="仿宋" w:eastAsia="仿宋" w:cs="仿宋"/>
          <w:b w:val="0"/>
          <w:i w:val="0"/>
          <w:caps w:val="0"/>
          <w:color w:val="000000" w:themeColor="text1"/>
          <w:spacing w:val="0"/>
          <w:sz w:val="32"/>
          <w:szCs w:val="32"/>
          <w14:textFill>
            <w14:solidFill>
              <w14:schemeClr w14:val="tx1"/>
            </w14:solidFill>
          </w14:textFill>
        </w:rPr>
        <w:t>日前，将全年农机购置补贴实施情况总结报告报送省</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、市</w:t>
      </w:r>
      <w:r>
        <w:rPr>
          <w:rFonts w:hint="eastAsia" w:ascii="仿宋" w:hAnsi="仿宋" w:eastAsia="仿宋" w:cs="仿宋"/>
          <w:b w:val="0"/>
          <w:i w:val="0"/>
          <w:caps w:val="0"/>
          <w:color w:val="000000" w:themeColor="text1"/>
          <w:spacing w:val="0"/>
          <w:sz w:val="32"/>
          <w:szCs w:val="32"/>
          <w14:textFill>
            <w14:solidFill>
              <w14:schemeClr w14:val="tx1"/>
            </w14:solidFill>
          </w14:textFill>
        </w:rPr>
        <w:t>农机局。农机报废更新补贴试点工作总结按有关规定单独报送。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附件：1</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2018年</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西华县</w:t>
      </w:r>
      <w:r>
        <w:rPr>
          <w:rFonts w:hint="eastAsia" w:ascii="仿宋" w:hAnsi="仿宋" w:eastAsia="仿宋" w:cs="仿宋"/>
          <w:b w:val="0"/>
          <w:i w:val="0"/>
          <w:caps w:val="0"/>
          <w:color w:val="000000" w:themeColor="text1"/>
          <w:spacing w:val="0"/>
          <w:sz w:val="32"/>
          <w:szCs w:val="32"/>
          <w14:textFill>
            <w14:solidFill>
              <w14:schemeClr w14:val="tx1"/>
            </w14:solidFill>
          </w14:textFill>
        </w:rPr>
        <w:t>农机购置补贴机具种类范围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6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2</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、西华县农业机械</w:t>
      </w:r>
      <w:r>
        <w:rPr>
          <w:rFonts w:hint="eastAsia" w:ascii="仿宋" w:hAnsi="仿宋" w:eastAsia="仿宋" w:cs="仿宋"/>
          <w:b w:val="0"/>
          <w:i w:val="0"/>
          <w:caps w:val="0"/>
          <w:color w:val="000000" w:themeColor="text1"/>
          <w:spacing w:val="0"/>
          <w:sz w:val="32"/>
          <w:szCs w:val="32"/>
          <w14:textFill>
            <w14:solidFill>
              <w14:schemeClr w14:val="tx1"/>
            </w14:solidFill>
          </w14:textFill>
        </w:rPr>
        <w:t>购置补贴</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机具</w:t>
      </w:r>
      <w:r>
        <w:rPr>
          <w:rFonts w:hint="eastAsia" w:ascii="仿宋" w:hAnsi="仿宋" w:eastAsia="仿宋" w:cs="仿宋"/>
          <w:b w:val="0"/>
          <w:i w:val="0"/>
          <w:caps w:val="0"/>
          <w:color w:val="000000" w:themeColor="text1"/>
          <w:spacing w:val="0"/>
          <w:sz w:val="32"/>
          <w:szCs w:val="32"/>
          <w14:textFill>
            <w14:solidFill>
              <w14:schemeClr w14:val="tx1"/>
            </w14:solidFill>
          </w14:textFill>
        </w:rPr>
        <w:t>申请表</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hanging="480"/>
        <w:textAlignment w:val="auto"/>
        <w:outlineLvl w:val="9"/>
        <w:rPr>
          <w:rFonts w:hint="eastAsia" w:ascii="仿宋" w:hAnsi="仿宋" w:eastAsia="仿宋" w:cs="仿宋"/>
          <w:b w:val="0"/>
          <w:i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color="auto" w:fill="FFFFFF"/>
          <w:lang w:val="en-US" w:eastAsia="zh-CN"/>
          <w14:textFill>
            <w14:solidFill>
              <w14:schemeClr w14:val="tx1"/>
            </w14:solidFill>
          </w14:textFill>
        </w:rPr>
        <w:t xml:space="preserve">             3</w:t>
      </w:r>
      <w:r>
        <w:rPr>
          <w:rFonts w:hint="eastAsia" w:ascii="仿宋" w:hAnsi="仿宋" w:eastAsia="仿宋" w:cs="仿宋"/>
          <w:b w:val="0"/>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西华县</w:t>
      </w:r>
      <w:r>
        <w:rPr>
          <w:rFonts w:hint="eastAsia" w:ascii="仿宋" w:hAnsi="仿宋" w:eastAsia="仿宋" w:cs="仿宋"/>
          <w:b w:val="0"/>
          <w:bCs w:val="0"/>
          <w:color w:val="000000" w:themeColor="text1"/>
          <w:sz w:val="32"/>
          <w:szCs w:val="32"/>
          <w:lang w:val="en-US" w:eastAsia="zh-CN"/>
          <w14:textFill>
            <w14:solidFill>
              <w14:schemeClr w14:val="tx1"/>
            </w14:solidFill>
          </w14:textFill>
        </w:rPr>
        <w:t>2018-2020年补贴</w:t>
      </w:r>
      <w:r>
        <w:rPr>
          <w:rFonts w:hint="eastAsia" w:ascii="仿宋" w:hAnsi="仿宋" w:eastAsia="仿宋" w:cs="仿宋"/>
          <w:b w:val="0"/>
          <w:bCs w:val="0"/>
          <w:color w:val="000000" w:themeColor="text1"/>
          <w:sz w:val="32"/>
          <w:szCs w:val="32"/>
          <w:lang w:eastAsia="zh-CN"/>
          <w14:textFill>
            <w14:solidFill>
              <w14:schemeClr w14:val="tx1"/>
            </w14:solidFill>
          </w14:textFill>
        </w:rPr>
        <w:t>机具核实确认单</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hanging="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color="auto" w:fill="FFFFFF"/>
          <w:lang w:val="en-US" w:eastAsia="zh-CN"/>
          <w14:textFill>
            <w14:solidFill>
              <w14:schemeClr w14:val="tx1"/>
            </w14:solidFill>
          </w14:textFill>
        </w:rPr>
        <w:t xml:space="preserve">             4</w:t>
      </w:r>
      <w:r>
        <w:rPr>
          <w:rFonts w:hint="eastAsia" w:ascii="仿宋" w:hAnsi="仿宋" w:eastAsia="仿宋" w:cs="仿宋"/>
          <w:b w:val="0"/>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河南省</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西华</w:t>
      </w:r>
      <w:r>
        <w:rPr>
          <w:rFonts w:hint="eastAsia" w:ascii="仿宋" w:hAnsi="仿宋" w:eastAsia="仿宋" w:cs="仿宋"/>
          <w:b w:val="0"/>
          <w:i w:val="0"/>
          <w:caps w:val="0"/>
          <w:color w:val="000000" w:themeColor="text1"/>
          <w:spacing w:val="0"/>
          <w:sz w:val="32"/>
          <w:szCs w:val="32"/>
          <w14:textFill>
            <w14:solidFill>
              <w14:schemeClr w14:val="tx1"/>
            </w14:solidFill>
          </w14:textFill>
        </w:rPr>
        <w:t>县农机购置补贴资金结算申请表</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hanging="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color="auto" w:fill="FFFFFF"/>
          <w:lang w:val="en-US" w:eastAsia="zh-CN"/>
          <w14:textFill>
            <w14:solidFill>
              <w14:schemeClr w14:val="tx1"/>
            </w14:solidFill>
          </w14:textFill>
        </w:rPr>
        <w:t xml:space="preserve">             5、2018</w:t>
      </w:r>
      <w:r>
        <w:rPr>
          <w:rFonts w:hint="eastAsia" w:ascii="仿宋" w:hAnsi="仿宋" w:eastAsia="仿宋" w:cs="仿宋"/>
          <w:b w:val="0"/>
          <w:i w:val="0"/>
          <w:caps w:val="0"/>
          <w:color w:val="000000" w:themeColor="text1"/>
          <w:spacing w:val="0"/>
          <w:sz w:val="32"/>
          <w:szCs w:val="32"/>
          <w:shd w:val="clear" w:color="auto" w:fill="FFFFFF"/>
          <w14:textFill>
            <w14:solidFill>
              <w14:schemeClr w14:val="tx1"/>
            </w14:solidFill>
          </w14:textFill>
        </w:rPr>
        <w:t>年度</w:t>
      </w:r>
      <w:r>
        <w:rPr>
          <w:rFonts w:hint="eastAsia" w:ascii="仿宋" w:hAnsi="仿宋" w:eastAsia="仿宋" w:cs="仿宋"/>
          <w:b w:val="0"/>
          <w:i w:val="0"/>
          <w:caps w:val="0"/>
          <w:color w:val="000000" w:themeColor="text1"/>
          <w:spacing w:val="0"/>
          <w:sz w:val="32"/>
          <w:szCs w:val="32"/>
          <w:shd w:val="clear" w:color="auto" w:fill="FFFFFF"/>
          <w:lang w:eastAsia="zh-CN"/>
          <w14:textFill>
            <w14:solidFill>
              <w14:schemeClr w14:val="tx1"/>
            </w14:solidFill>
          </w14:textFill>
        </w:rPr>
        <w:t>西华</w:t>
      </w:r>
      <w:r>
        <w:rPr>
          <w:rFonts w:hint="eastAsia" w:ascii="仿宋" w:hAnsi="仿宋" w:eastAsia="仿宋" w:cs="仿宋"/>
          <w:b w:val="0"/>
          <w:i w:val="0"/>
          <w:caps w:val="0"/>
          <w:color w:val="000000" w:themeColor="text1"/>
          <w:spacing w:val="0"/>
          <w:sz w:val="32"/>
          <w:szCs w:val="32"/>
          <w:shd w:val="clear" w:color="auto" w:fill="FFFFFF"/>
          <w14:textFill>
            <w14:solidFill>
              <w14:schemeClr w14:val="tx1"/>
            </w14:solidFill>
          </w14:textFill>
        </w:rPr>
        <w:t>县享受农机购置补贴购机者信息表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pacing w:val="0"/>
          <w:kern w:val="0"/>
          <w:sz w:val="32"/>
          <w:szCs w:val="32"/>
          <w:lang w:val="en-US" w:eastAsia="zh-CN" w:bidi="ar-SA"/>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SA"/>
          <w14:textFill>
            <w14:solidFill>
              <w14:schemeClr w14:val="tx1"/>
            </w14:solidFill>
          </w14:textFill>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pacing w:val="0"/>
          <w:kern w:val="0"/>
          <w:sz w:val="32"/>
          <w:szCs w:val="32"/>
          <w:lang w:val="en-US" w:eastAsia="zh-CN" w:bidi="ar-SA"/>
          <w14:textFill>
            <w14:solidFill>
              <w14:schemeClr w14:val="tx1"/>
            </w14:solidFill>
          </w14:textFill>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pacing w:val="0"/>
          <w:kern w:val="0"/>
          <w:sz w:val="32"/>
          <w:szCs w:val="32"/>
          <w:lang w:val="en-US" w:eastAsia="zh-CN" w:bidi="ar-SA"/>
          <w14:textFill>
            <w14:solidFill>
              <w14:schemeClr w14:val="tx1"/>
            </w14:solidFill>
          </w14:textFill>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SA"/>
          <w14:textFill>
            <w14:solidFill>
              <w14:schemeClr w14:val="tx1"/>
            </w14:solidFill>
          </w14:textFill>
        </w:rPr>
        <w:t xml:space="preserve">                                 2018年5月3日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14:textFill>
            <w14:solidFill>
              <w14:schemeClr w14:val="tx1"/>
            </w14:solidFill>
          </w14:textFill>
        </w:rPr>
        <w:t>附件1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b/>
          <w:i w:val="0"/>
          <w:caps w:val="0"/>
          <w:color w:val="000000" w:themeColor="text1"/>
          <w:spacing w:val="0"/>
          <w:sz w:val="36"/>
          <w:szCs w:val="36"/>
          <w:lang w:eastAsia="zh-CN"/>
          <w14:textFill>
            <w14:solidFill>
              <w14:schemeClr w14:val="tx1"/>
            </w14:solidFill>
          </w14:textFill>
        </w:rPr>
        <w:t>西华县</w:t>
      </w:r>
      <w:r>
        <w:rPr>
          <w:rFonts w:hint="eastAsia" w:ascii="仿宋_GB2312" w:hAnsi="仿宋_GB2312" w:eastAsia="仿宋_GB2312" w:cs="仿宋_GB2312"/>
          <w:b/>
          <w:i w:val="0"/>
          <w:caps w:val="0"/>
          <w:color w:val="000000" w:themeColor="text1"/>
          <w:spacing w:val="0"/>
          <w:sz w:val="36"/>
          <w:szCs w:val="36"/>
          <w14:textFill>
            <w14:solidFill>
              <w14:schemeClr w14:val="tx1"/>
            </w14:solidFill>
          </w14:textFill>
        </w:rPr>
        <w:t>201年农机购置补贴机具种类范围</w:t>
      </w:r>
    </w:p>
    <w:p>
      <w:pPr>
        <w:pStyle w:val="5"/>
        <w:keepNext w:val="0"/>
        <w:keepLines w:val="0"/>
        <w:widowControl/>
        <w:suppressLineNumbers w:val="0"/>
        <w:spacing w:before="225" w:beforeAutospacing="0" w:after="225" w:afterAutospacing="0" w:line="525" w:lineRule="atLeast"/>
        <w:ind w:left="0" w:right="0" w:firstLine="525"/>
        <w:jc w:val="left"/>
        <w:rPr>
          <w:rFonts w:ascii="Verdana" w:hAnsi="Verdana" w:cs="Verdana"/>
          <w:b w:val="0"/>
          <w:i w:val="0"/>
          <w:caps w:val="0"/>
          <w:color w:val="000000"/>
          <w:spacing w:val="0"/>
          <w:sz w:val="21"/>
          <w:szCs w:val="21"/>
        </w:rPr>
      </w:pPr>
      <w:r>
        <w:rPr>
          <w:rFonts w:hint="eastAsia" w:ascii="仿宋_GB2312" w:hAnsi="仿宋_GB2312" w:eastAsia="仿宋_GB2312" w:cs="仿宋_GB2312"/>
          <w:b/>
          <w:i w:val="0"/>
          <w:caps w:val="0"/>
          <w:color w:val="000000" w:themeColor="text1"/>
          <w:spacing w:val="0"/>
          <w:sz w:val="36"/>
          <w:szCs w:val="36"/>
          <w14:textFill>
            <w14:solidFill>
              <w14:schemeClr w14:val="tx1"/>
            </w14:solidFill>
          </w14:textFill>
        </w:rPr>
        <w:t>(</w:t>
      </w:r>
      <w:r>
        <w:rPr>
          <w:rFonts w:hint="eastAsia" w:ascii="仿宋_GB2312" w:hAnsi="仿宋_GB2312" w:eastAsia="仿宋_GB2312" w:cs="仿宋_GB2312"/>
          <w:b/>
          <w:i w:val="0"/>
          <w:caps w:val="0"/>
          <w:color w:val="000000" w:themeColor="text1"/>
          <w:spacing w:val="0"/>
          <w:sz w:val="36"/>
          <w:szCs w:val="36"/>
          <w:lang w:val="en-US" w:eastAsia="zh-CN"/>
          <w14:textFill>
            <w14:solidFill>
              <w14:schemeClr w14:val="tx1"/>
            </w14:solidFill>
          </w14:textFill>
        </w:rPr>
        <w:t>14</w:t>
      </w:r>
      <w:r>
        <w:rPr>
          <w:rFonts w:hint="eastAsia" w:ascii="仿宋_GB2312" w:hAnsi="仿宋_GB2312" w:eastAsia="仿宋_GB2312" w:cs="仿宋_GB2312"/>
          <w:b/>
          <w:i w:val="0"/>
          <w:caps w:val="0"/>
          <w:color w:val="000000" w:themeColor="text1"/>
          <w:spacing w:val="0"/>
          <w:sz w:val="36"/>
          <w:szCs w:val="36"/>
          <w14:textFill>
            <w14:solidFill>
              <w14:schemeClr w14:val="tx1"/>
            </w14:solidFill>
          </w14:textFill>
        </w:rPr>
        <w:t>大类</w:t>
      </w:r>
      <w:r>
        <w:rPr>
          <w:rFonts w:hint="eastAsia" w:ascii="仿宋_GB2312" w:hAnsi="仿宋_GB2312" w:eastAsia="仿宋_GB2312" w:cs="仿宋_GB2312"/>
          <w:b/>
          <w:i w:val="0"/>
          <w:caps w:val="0"/>
          <w:color w:val="000000" w:themeColor="text1"/>
          <w:spacing w:val="0"/>
          <w:sz w:val="36"/>
          <w:szCs w:val="36"/>
          <w:lang w:val="en-US" w:eastAsia="zh-CN"/>
          <w14:textFill>
            <w14:solidFill>
              <w14:schemeClr w14:val="tx1"/>
            </w14:solidFill>
          </w14:textFill>
        </w:rPr>
        <w:t>26</w:t>
      </w:r>
      <w:r>
        <w:rPr>
          <w:rFonts w:hint="eastAsia" w:ascii="仿宋_GB2312" w:hAnsi="仿宋_GB2312" w:eastAsia="仿宋_GB2312" w:cs="仿宋_GB2312"/>
          <w:b/>
          <w:i w:val="0"/>
          <w:caps w:val="0"/>
          <w:color w:val="000000" w:themeColor="text1"/>
          <w:spacing w:val="0"/>
          <w:sz w:val="36"/>
          <w:szCs w:val="36"/>
          <w14:textFill>
            <w14:solidFill>
              <w14:schemeClr w14:val="tx1"/>
            </w14:solidFill>
          </w14:textFill>
        </w:rPr>
        <w:t>小类</w:t>
      </w:r>
      <w:r>
        <w:rPr>
          <w:rFonts w:hint="eastAsia" w:ascii="仿宋_GB2312" w:hAnsi="仿宋_GB2312" w:eastAsia="仿宋_GB2312" w:cs="仿宋_GB2312"/>
          <w:b/>
          <w:i w:val="0"/>
          <w:caps w:val="0"/>
          <w:color w:val="000000" w:themeColor="text1"/>
          <w:spacing w:val="0"/>
          <w:sz w:val="36"/>
          <w:szCs w:val="36"/>
          <w:lang w:val="en-US" w:eastAsia="zh-CN"/>
          <w14:textFill>
            <w14:solidFill>
              <w14:schemeClr w14:val="tx1"/>
            </w14:solidFill>
          </w14:textFill>
        </w:rPr>
        <w:t>51</w:t>
      </w:r>
      <w:r>
        <w:rPr>
          <w:rFonts w:hint="eastAsia" w:ascii="仿宋_GB2312" w:hAnsi="仿宋_GB2312" w:eastAsia="仿宋_GB2312" w:cs="仿宋_GB2312"/>
          <w:b/>
          <w:i w:val="0"/>
          <w:caps w:val="0"/>
          <w:color w:val="000000" w:themeColor="text1"/>
          <w:spacing w:val="0"/>
          <w:sz w:val="36"/>
          <w:szCs w:val="36"/>
          <w14:textFill>
            <w14:solidFill>
              <w14:schemeClr w14:val="tx1"/>
            </w14:solidFill>
          </w14:textFill>
        </w:rPr>
        <w:t>个品目)</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1.1耕地机械</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1.1.1铧式犁</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1.1.2旋耕机</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1.1.3深松机</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1.1.4微耕机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2．种植施肥机械</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2.1播种机械</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2.1.1条播机</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2.1.2穴播机</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2.1.3免耕播种机</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2.1.4旋耕播种机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3．田间管理机械</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3.1中耕机械</w:t>
      </w:r>
    </w:p>
    <w:p>
      <w:pPr>
        <w:pStyle w:val="5"/>
        <w:keepNext w:val="0"/>
        <w:keepLines w:val="0"/>
        <w:widowControl/>
        <w:suppressLineNumbers w:val="0"/>
        <w:spacing w:before="225" w:beforeAutospacing="0" w:after="225" w:afterAutospacing="0" w:line="525" w:lineRule="atLeast"/>
        <w:ind w:left="0" w:right="0" w:firstLine="157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3.1.1田园管理机</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3.2植保机械</w:t>
      </w:r>
    </w:p>
    <w:p>
      <w:pPr>
        <w:pStyle w:val="5"/>
        <w:keepNext w:val="0"/>
        <w:keepLines w:val="0"/>
        <w:widowControl/>
        <w:suppressLineNumbers w:val="0"/>
        <w:spacing w:before="225" w:beforeAutospacing="0" w:after="225" w:afterAutospacing="0" w:line="525" w:lineRule="atLeast"/>
        <w:ind w:left="0" w:right="0" w:firstLine="1545"/>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333333"/>
          <w:spacing w:val="0"/>
          <w:sz w:val="21"/>
          <w:szCs w:val="21"/>
        </w:rPr>
        <w:t>3.2.1动力喷雾机</w:t>
      </w:r>
    </w:p>
    <w:p>
      <w:pPr>
        <w:pStyle w:val="5"/>
        <w:keepNext w:val="0"/>
        <w:keepLines w:val="0"/>
        <w:widowControl/>
        <w:suppressLineNumbers w:val="0"/>
        <w:spacing w:before="225" w:beforeAutospacing="0" w:after="225" w:afterAutospacing="0" w:line="525" w:lineRule="atLeast"/>
        <w:ind w:left="0" w:right="0" w:firstLine="1545"/>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333333"/>
          <w:spacing w:val="0"/>
          <w:sz w:val="21"/>
          <w:szCs w:val="21"/>
        </w:rPr>
        <w:t>3.2.2喷杆喷雾机</w:t>
      </w:r>
    </w:p>
    <w:p>
      <w:pPr>
        <w:pStyle w:val="5"/>
        <w:keepNext w:val="0"/>
        <w:keepLines w:val="0"/>
        <w:widowControl/>
        <w:suppressLineNumbers w:val="0"/>
        <w:spacing w:before="225" w:beforeAutospacing="0" w:after="225" w:afterAutospacing="0" w:line="525" w:lineRule="atLeast"/>
        <w:ind w:left="0" w:right="0" w:firstLine="1545"/>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333333"/>
          <w:spacing w:val="0"/>
          <w:sz w:val="21"/>
          <w:szCs w:val="21"/>
        </w:rPr>
        <w:t>3.2.3风送喷雾机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4．收获机械</w:t>
      </w:r>
    </w:p>
    <w:p>
      <w:pPr>
        <w:pStyle w:val="5"/>
        <w:keepNext w:val="0"/>
        <w:keepLines w:val="0"/>
        <w:widowControl/>
        <w:suppressLineNumbers w:val="0"/>
        <w:spacing w:before="225" w:beforeAutospacing="0" w:after="225" w:afterAutospacing="0" w:line="525" w:lineRule="atLeast"/>
        <w:ind w:left="0" w:right="0" w:firstLine="112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4.1谷物收获机械</w:t>
      </w:r>
    </w:p>
    <w:p>
      <w:pPr>
        <w:pStyle w:val="5"/>
        <w:keepNext w:val="0"/>
        <w:keepLines w:val="0"/>
        <w:widowControl/>
        <w:suppressLineNumbers w:val="0"/>
        <w:spacing w:before="225" w:beforeAutospacing="0" w:after="225" w:afterAutospacing="0" w:line="525" w:lineRule="atLeast"/>
        <w:ind w:left="0" w:right="0" w:firstLine="16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4.1.1自走轮式谷物联合收割机</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4.2玉米收获机械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333333"/>
          <w:spacing w:val="0"/>
          <w:sz w:val="21"/>
          <w:szCs w:val="21"/>
        </w:rPr>
        <w:t>4.2.1自走式玉米收获机</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4.2.2自走式玉米籽粒联合收获机</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333333"/>
          <w:spacing w:val="0"/>
          <w:sz w:val="21"/>
          <w:szCs w:val="21"/>
        </w:rPr>
        <w:t>4.2.3穗茎兼收玉米收获机</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4.2.4玉米收获专用割台</w:t>
      </w:r>
    </w:p>
    <w:p>
      <w:pPr>
        <w:pStyle w:val="5"/>
        <w:keepNext w:val="0"/>
        <w:keepLines w:val="0"/>
        <w:widowControl/>
        <w:suppressLineNumbers w:val="0"/>
        <w:spacing w:before="225" w:beforeAutospacing="0" w:after="225" w:afterAutospacing="0" w:line="525" w:lineRule="atLeast"/>
        <w:ind w:left="0" w:right="0" w:firstLine="84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4.3果实收获机械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4.3.1番茄收获机</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4.3.2辣椒收获机</w:t>
      </w:r>
    </w:p>
    <w:p>
      <w:pPr>
        <w:pStyle w:val="5"/>
        <w:keepNext w:val="0"/>
        <w:keepLines w:val="0"/>
        <w:widowControl/>
        <w:suppressLineNumbers w:val="0"/>
        <w:spacing w:before="225" w:beforeAutospacing="0" w:after="225" w:afterAutospacing="0" w:line="525" w:lineRule="atLeast"/>
        <w:ind w:left="0" w:right="0" w:firstLine="84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4.4蔬菜收获机械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4.4.1果类蔬菜收获机</w:t>
      </w:r>
    </w:p>
    <w:p>
      <w:pPr>
        <w:pStyle w:val="5"/>
        <w:keepNext w:val="0"/>
        <w:keepLines w:val="0"/>
        <w:widowControl/>
        <w:suppressLineNumbers w:val="0"/>
        <w:spacing w:before="225" w:beforeAutospacing="0" w:after="225" w:afterAutospacing="0" w:line="525" w:lineRule="atLeast"/>
        <w:ind w:left="0" w:right="0" w:firstLine="84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4.5籽粒作物收获机械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4.5.1油菜籽收获机</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4.6根茎作物收获机械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4.6.1薯类收获机</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4.6.2花生收获机</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4.7饲料作物收获机械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4.7.1打（压）捆机</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4.7.2青饲料收获机</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4.8茎秆收集处理机械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4.8.1秸秆粉碎还田机</w:t>
      </w:r>
      <w:r>
        <w:rPr>
          <w:rFonts w:hint="default" w:ascii="Verdana" w:hAnsi="Verdana" w:cs="Verdana"/>
          <w:b w:val="0"/>
          <w:i w:val="0"/>
          <w:caps w:val="0"/>
          <w:color w:val="333333"/>
          <w:spacing w:val="0"/>
          <w:sz w:val="21"/>
          <w:szCs w:val="21"/>
        </w:rPr>
        <w:t>    </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5．收获后处理机械</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5.1脱粒机械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5.1.1玉米脱粒机</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5.1.2花生摘果机</w:t>
      </w:r>
    </w:p>
    <w:p>
      <w:pPr>
        <w:pStyle w:val="5"/>
        <w:keepNext w:val="0"/>
        <w:keepLines w:val="0"/>
        <w:widowControl/>
        <w:suppressLineNumbers w:val="0"/>
        <w:spacing w:before="225" w:beforeAutospacing="0" w:after="225" w:afterAutospacing="0" w:line="525" w:lineRule="atLeast"/>
        <w:ind w:left="0" w:right="0" w:firstLine="84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5.2清选机械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5.2.1粮食清选机</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5.3干燥机械</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5.3.1谷物烘干机</w:t>
      </w:r>
    </w:p>
    <w:p>
      <w:pPr>
        <w:pStyle w:val="5"/>
        <w:keepNext w:val="0"/>
        <w:keepLines w:val="0"/>
        <w:widowControl/>
        <w:suppressLineNumbers w:val="0"/>
        <w:spacing w:before="225" w:beforeAutospacing="0" w:after="225" w:afterAutospacing="0" w:line="525" w:lineRule="atLeast"/>
        <w:ind w:left="0" w:right="0" w:firstLine="139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5.3.2果蔬烘干机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6. 农产品初加工机械</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8"/>
          <w:szCs w:val="28"/>
        </w:rPr>
        <w:t>6.1剥壳（去皮）机械</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6.1.1玉米剥皮机</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6.1.2花生脱壳机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7．农用搬运机械</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7.1装卸机械</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7.2.1抓草机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8．排灌机械</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8.1喷灌机械设备</w:t>
      </w:r>
    </w:p>
    <w:p>
      <w:pPr>
        <w:pStyle w:val="5"/>
        <w:keepNext w:val="0"/>
        <w:keepLines w:val="0"/>
        <w:widowControl/>
        <w:suppressLineNumbers w:val="0"/>
        <w:spacing w:before="225" w:beforeAutospacing="0" w:after="225" w:afterAutospacing="0" w:line="525" w:lineRule="atLeast"/>
        <w:ind w:left="0" w:right="0" w:firstLine="147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8.1.1喷灌机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9．畜牧机械</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9.1饲料（草）加工机械设备</w:t>
      </w:r>
    </w:p>
    <w:p>
      <w:pPr>
        <w:pStyle w:val="5"/>
        <w:keepNext w:val="0"/>
        <w:keepLines w:val="0"/>
        <w:widowControl/>
        <w:suppressLineNumbers w:val="0"/>
        <w:spacing w:before="225" w:beforeAutospacing="0" w:after="225" w:afterAutospacing="0" w:line="525" w:lineRule="atLeast"/>
        <w:ind w:left="0" w:right="0" w:firstLine="157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9.1.1铡草机</w:t>
      </w:r>
    </w:p>
    <w:p>
      <w:pPr>
        <w:pStyle w:val="5"/>
        <w:keepNext w:val="0"/>
        <w:keepLines w:val="0"/>
        <w:widowControl/>
        <w:suppressLineNumbers w:val="0"/>
        <w:spacing w:before="225" w:beforeAutospacing="0" w:after="225" w:afterAutospacing="0" w:line="525" w:lineRule="atLeast"/>
        <w:ind w:left="0" w:right="0" w:firstLine="157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9.1.2揉丝机</w:t>
      </w:r>
    </w:p>
    <w:p>
      <w:pPr>
        <w:pStyle w:val="5"/>
        <w:keepNext w:val="0"/>
        <w:keepLines w:val="0"/>
        <w:widowControl/>
        <w:suppressLineNumbers w:val="0"/>
        <w:spacing w:before="225" w:beforeAutospacing="0" w:after="225" w:afterAutospacing="0" w:line="525" w:lineRule="atLeast"/>
        <w:ind w:left="0" w:right="0" w:firstLine="157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9.1.3饲料（草）粉碎机</w:t>
      </w:r>
    </w:p>
    <w:p>
      <w:pPr>
        <w:pStyle w:val="5"/>
        <w:keepNext w:val="0"/>
        <w:keepLines w:val="0"/>
        <w:widowControl/>
        <w:suppressLineNumbers w:val="0"/>
        <w:spacing w:before="225" w:beforeAutospacing="0" w:after="225" w:afterAutospacing="0" w:line="525" w:lineRule="atLeast"/>
        <w:ind w:left="0" w:right="0" w:firstLine="157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9.1.4饲料混合机</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9.2饲养机械</w:t>
      </w:r>
    </w:p>
    <w:p>
      <w:pPr>
        <w:pStyle w:val="5"/>
        <w:keepNext w:val="0"/>
        <w:keepLines w:val="0"/>
        <w:widowControl/>
        <w:suppressLineNumbers w:val="0"/>
        <w:spacing w:before="225" w:beforeAutospacing="0" w:after="225" w:afterAutospacing="0" w:line="525" w:lineRule="atLeast"/>
        <w:ind w:left="0" w:right="0" w:firstLine="157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9.2.1孵化机</w:t>
      </w:r>
    </w:p>
    <w:p>
      <w:pPr>
        <w:pStyle w:val="5"/>
        <w:keepNext w:val="0"/>
        <w:keepLines w:val="0"/>
        <w:widowControl/>
        <w:suppressLineNumbers w:val="0"/>
        <w:spacing w:before="225" w:beforeAutospacing="0" w:after="225" w:afterAutospacing="0" w:line="525" w:lineRule="atLeast"/>
        <w:ind w:left="0" w:right="0" w:firstLine="157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9.2.2送料机</w:t>
      </w:r>
    </w:p>
    <w:p>
      <w:pPr>
        <w:pStyle w:val="5"/>
        <w:keepNext w:val="0"/>
        <w:keepLines w:val="0"/>
        <w:widowControl/>
        <w:suppressLineNumbers w:val="0"/>
        <w:spacing w:before="225" w:beforeAutospacing="0" w:after="225" w:afterAutospacing="0" w:line="525" w:lineRule="atLeast"/>
        <w:ind w:left="0" w:right="0" w:firstLine="157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9.2.3清粪机</w:t>
      </w:r>
    </w:p>
    <w:p>
      <w:pPr>
        <w:pStyle w:val="5"/>
        <w:keepNext w:val="0"/>
        <w:keepLines w:val="0"/>
        <w:widowControl/>
        <w:suppressLineNumbers w:val="0"/>
        <w:spacing w:before="225" w:beforeAutospacing="0" w:after="225" w:afterAutospacing="0" w:line="525" w:lineRule="atLeast"/>
        <w:ind w:left="0" w:right="0" w:firstLine="157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9.2.4粪污固液分离机</w:t>
      </w:r>
    </w:p>
    <w:p>
      <w:pPr>
        <w:pStyle w:val="5"/>
        <w:keepNext w:val="0"/>
        <w:keepLines w:val="0"/>
        <w:widowControl/>
        <w:suppressLineNumbers w:val="0"/>
        <w:spacing w:before="225" w:beforeAutospacing="0" w:after="225" w:afterAutospacing="0" w:line="525" w:lineRule="atLeast"/>
        <w:ind w:left="0" w:right="0" w:firstLine="94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9.3畜产品采集加工机械设备</w:t>
      </w:r>
    </w:p>
    <w:p>
      <w:pPr>
        <w:pStyle w:val="5"/>
        <w:keepNext w:val="0"/>
        <w:keepLines w:val="0"/>
        <w:widowControl/>
        <w:suppressLineNumbers w:val="0"/>
        <w:spacing w:before="225" w:beforeAutospacing="0" w:after="225" w:afterAutospacing="0" w:line="525" w:lineRule="atLeast"/>
        <w:ind w:left="0" w:right="0" w:firstLine="16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9.3.1挤奶机</w:t>
      </w:r>
    </w:p>
    <w:p>
      <w:pPr>
        <w:pStyle w:val="5"/>
        <w:keepNext w:val="0"/>
        <w:keepLines w:val="0"/>
        <w:widowControl/>
        <w:suppressLineNumbers w:val="0"/>
        <w:spacing w:before="225" w:beforeAutospacing="0" w:after="225" w:afterAutospacing="0" w:line="525" w:lineRule="atLeast"/>
        <w:ind w:left="0" w:right="0" w:firstLine="16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9.3.2贮奶（冷藏）罐</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10．水产机械</w:t>
      </w:r>
    </w:p>
    <w:p>
      <w:pPr>
        <w:pStyle w:val="5"/>
        <w:keepNext w:val="0"/>
        <w:keepLines w:val="0"/>
        <w:widowControl/>
        <w:suppressLineNumbers w:val="0"/>
        <w:spacing w:before="225" w:beforeAutospacing="0" w:after="225" w:afterAutospacing="0" w:line="525" w:lineRule="atLeast"/>
        <w:ind w:left="0" w:right="0" w:firstLine="112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10.1水产养殖机械</w:t>
      </w:r>
    </w:p>
    <w:p>
      <w:pPr>
        <w:pStyle w:val="5"/>
        <w:keepNext w:val="0"/>
        <w:keepLines w:val="0"/>
        <w:widowControl/>
        <w:suppressLineNumbers w:val="0"/>
        <w:spacing w:before="225" w:beforeAutospacing="0" w:after="225" w:afterAutospacing="0" w:line="525" w:lineRule="atLeast"/>
        <w:ind w:left="0" w:right="0" w:firstLine="178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10.1.1增氧机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11．农业废弃物利用处理设备</w:t>
      </w:r>
    </w:p>
    <w:p>
      <w:pPr>
        <w:pStyle w:val="5"/>
        <w:keepNext w:val="0"/>
        <w:keepLines w:val="0"/>
        <w:widowControl/>
        <w:suppressLineNumbers w:val="0"/>
        <w:spacing w:before="225" w:beforeAutospacing="0" w:after="225" w:afterAutospacing="0" w:line="525" w:lineRule="atLeast"/>
        <w:ind w:left="0" w:right="0" w:firstLine="112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11.1废弃物处理设备</w:t>
      </w:r>
    </w:p>
    <w:p>
      <w:pPr>
        <w:pStyle w:val="5"/>
        <w:keepNext w:val="0"/>
        <w:keepLines w:val="0"/>
        <w:widowControl/>
        <w:suppressLineNumbers w:val="0"/>
        <w:spacing w:before="225" w:beforeAutospacing="0" w:after="225" w:afterAutospacing="0" w:line="525" w:lineRule="atLeast"/>
        <w:ind w:left="0" w:right="0" w:firstLine="16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11.1.1病死畜禽无害化处理设备</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12．农田基本建设机械</w:t>
      </w:r>
    </w:p>
    <w:p>
      <w:pPr>
        <w:pStyle w:val="5"/>
        <w:keepNext w:val="0"/>
        <w:keepLines w:val="0"/>
        <w:widowControl/>
        <w:suppressLineNumbers w:val="0"/>
        <w:spacing w:before="225" w:beforeAutospacing="0" w:after="225" w:afterAutospacing="0" w:line="525" w:lineRule="atLeast"/>
        <w:ind w:left="0" w:right="0" w:firstLine="112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12.1平地机械</w:t>
      </w:r>
    </w:p>
    <w:p>
      <w:pPr>
        <w:pStyle w:val="5"/>
        <w:keepNext w:val="0"/>
        <w:keepLines w:val="0"/>
        <w:widowControl/>
        <w:suppressLineNumbers w:val="0"/>
        <w:spacing w:before="225" w:beforeAutospacing="0" w:after="225" w:afterAutospacing="0" w:line="525" w:lineRule="atLeast"/>
        <w:ind w:left="0" w:right="0" w:firstLine="178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12.1.1平地机（含激光平地机）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13．动力机械</w:t>
      </w:r>
    </w:p>
    <w:p>
      <w:pPr>
        <w:pStyle w:val="5"/>
        <w:keepNext w:val="0"/>
        <w:keepLines w:val="0"/>
        <w:widowControl/>
        <w:suppressLineNumbers w:val="0"/>
        <w:spacing w:before="225" w:beforeAutospacing="0" w:after="225" w:afterAutospacing="0" w:line="525" w:lineRule="atLeast"/>
        <w:ind w:left="0" w:right="0" w:firstLine="112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13.1拖拉机</w:t>
      </w:r>
    </w:p>
    <w:p>
      <w:pPr>
        <w:pStyle w:val="5"/>
        <w:keepNext w:val="0"/>
        <w:keepLines w:val="0"/>
        <w:widowControl/>
        <w:suppressLineNumbers w:val="0"/>
        <w:spacing w:before="225" w:beforeAutospacing="0" w:after="225" w:afterAutospacing="0" w:line="525" w:lineRule="atLeast"/>
        <w:ind w:left="0" w:right="0" w:firstLine="178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13.1.1轮式拖拉机（不含皮带传动轮式拖拉机）</w:t>
      </w:r>
    </w:p>
    <w:p>
      <w:pPr>
        <w:pStyle w:val="5"/>
        <w:keepNext w:val="0"/>
        <w:keepLines w:val="0"/>
        <w:widowControl/>
        <w:suppressLineNumbers w:val="0"/>
        <w:spacing w:before="225" w:beforeAutospacing="0" w:after="225" w:afterAutospacing="0" w:line="525" w:lineRule="atLeast"/>
        <w:ind w:left="0" w:right="0" w:firstLine="16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13.1.2履带式拖拉机</w:t>
      </w:r>
    </w:p>
    <w:p>
      <w:pPr>
        <w:pStyle w:val="5"/>
        <w:keepNext w:val="0"/>
        <w:keepLines w:val="0"/>
        <w:widowControl/>
        <w:suppressLineNumbers w:val="0"/>
        <w:spacing w:before="225" w:beforeAutospacing="0" w:after="225" w:afterAutospacing="0" w:line="525" w:lineRule="atLeast"/>
        <w:ind w:left="0" w:right="0" w:firstLine="525"/>
        <w:jc w:val="left"/>
        <w:rPr>
          <w:rFonts w:hint="default" w:ascii="Verdana" w:hAnsi="Verdana" w:cs="Verdana"/>
          <w:b w:val="0"/>
          <w:i w:val="0"/>
          <w:caps w:val="0"/>
          <w:color w:val="000000"/>
          <w:spacing w:val="0"/>
          <w:sz w:val="21"/>
          <w:szCs w:val="21"/>
        </w:rPr>
      </w:pPr>
      <w:r>
        <w:rPr>
          <w:rStyle w:val="7"/>
          <w:rFonts w:hint="eastAsia" w:ascii="宋体" w:hAnsi="宋体" w:eastAsia="宋体" w:cs="宋体"/>
          <w:i w:val="0"/>
          <w:caps w:val="0"/>
          <w:color w:val="333333"/>
          <w:spacing w:val="0"/>
          <w:sz w:val="28"/>
          <w:szCs w:val="28"/>
        </w:rPr>
        <w:t>14．其他机械</w:t>
      </w:r>
    </w:p>
    <w:p>
      <w:pPr>
        <w:pStyle w:val="5"/>
        <w:keepNext w:val="0"/>
        <w:keepLines w:val="0"/>
        <w:widowControl/>
        <w:suppressLineNumbers w:val="0"/>
        <w:spacing w:before="225" w:beforeAutospacing="0" w:after="225" w:afterAutospacing="0" w:line="525" w:lineRule="atLeast"/>
        <w:ind w:left="0" w:right="0" w:firstLine="1125"/>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14.1其他机械</w:t>
      </w:r>
    </w:p>
    <w:p>
      <w:pPr>
        <w:pStyle w:val="5"/>
        <w:keepNext w:val="0"/>
        <w:keepLines w:val="0"/>
        <w:widowControl/>
        <w:suppressLineNumbers w:val="0"/>
        <w:spacing w:before="225" w:beforeAutospacing="0" w:after="225" w:afterAutospacing="0" w:line="525" w:lineRule="atLeast"/>
        <w:ind w:left="0" w:right="0" w:firstLine="16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333333"/>
          <w:spacing w:val="0"/>
          <w:sz w:val="28"/>
          <w:szCs w:val="28"/>
        </w:rPr>
        <w:t>14.1.1农业用北斗终端（含渔船用）</w:t>
      </w: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p>
    <w:p>
      <w:pPr>
        <w:jc w:val="both"/>
        <w:rPr>
          <w:rFonts w:hint="eastAsia"/>
          <w:b/>
          <w:bCs/>
          <w:sz w:val="44"/>
          <w:szCs w:val="44"/>
          <w:lang w:eastAsia="zh-CN"/>
        </w:rPr>
      </w:pPr>
      <w:r>
        <w:rPr>
          <w:rFonts w:hint="eastAsia"/>
          <w:b/>
          <w:bCs/>
          <w:sz w:val="44"/>
          <w:szCs w:val="44"/>
          <w:lang w:eastAsia="zh-CN"/>
        </w:rPr>
        <w:t>附表</w:t>
      </w:r>
      <w:r>
        <w:rPr>
          <w:rFonts w:hint="eastAsia"/>
          <w:b/>
          <w:bCs/>
          <w:sz w:val="44"/>
          <w:szCs w:val="44"/>
          <w:lang w:val="en-US" w:eastAsia="zh-CN"/>
        </w:rPr>
        <w:t>2</w:t>
      </w:r>
    </w:p>
    <w:p>
      <w:pPr>
        <w:jc w:val="center"/>
        <w:rPr>
          <w:rFonts w:hint="eastAsia"/>
          <w:b/>
          <w:bCs/>
          <w:sz w:val="36"/>
          <w:szCs w:val="36"/>
          <w:lang w:val="en-US" w:eastAsia="zh-CN"/>
        </w:rPr>
      </w:pPr>
      <w:r>
        <w:rPr>
          <w:rFonts w:hint="eastAsia"/>
          <w:b/>
          <w:bCs/>
          <w:sz w:val="44"/>
          <w:szCs w:val="44"/>
          <w:lang w:eastAsia="zh-CN"/>
        </w:rPr>
        <w:t>西华县</w:t>
      </w:r>
      <w:r>
        <w:rPr>
          <w:rFonts w:hint="eastAsia"/>
          <w:b/>
          <w:bCs/>
          <w:sz w:val="44"/>
          <w:szCs w:val="44"/>
          <w:lang w:val="en-US" w:eastAsia="zh-CN"/>
        </w:rPr>
        <w:t>2018年农机购置补贴资金申请表</w:t>
      </w:r>
    </w:p>
    <w:p>
      <w:pPr>
        <w:rPr>
          <w:rFonts w:hint="eastAsia"/>
          <w:sz w:val="30"/>
          <w:szCs w:val="30"/>
          <w:lang w:val="en-US" w:eastAsia="zh-CN"/>
        </w:rPr>
      </w:pPr>
      <w:r>
        <w:rPr>
          <w:rFonts w:hint="eastAsia"/>
          <w:sz w:val="30"/>
          <w:szCs w:val="30"/>
          <w:lang w:val="en-US" w:eastAsia="zh-CN"/>
        </w:rPr>
        <w:t>西华县农机局          编号               年   月   日</w:t>
      </w:r>
    </w:p>
    <w:tbl>
      <w:tblPr>
        <w:tblStyle w:val="11"/>
        <w:tblW w:w="838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303"/>
        <w:gridCol w:w="967"/>
        <w:gridCol w:w="130"/>
        <w:gridCol w:w="466"/>
        <w:gridCol w:w="511"/>
        <w:gridCol w:w="60"/>
        <w:gridCol w:w="451"/>
        <w:gridCol w:w="512"/>
        <w:gridCol w:w="246"/>
        <w:gridCol w:w="84"/>
        <w:gridCol w:w="1173"/>
        <w:gridCol w:w="301"/>
        <w:gridCol w:w="827"/>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421"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购</w:t>
            </w:r>
          </w:p>
          <w:p>
            <w:pPr>
              <w:rPr>
                <w:rFonts w:hint="eastAsia"/>
                <w:vertAlign w:val="baseline"/>
                <w:lang w:val="en-US" w:eastAsia="zh-CN"/>
              </w:rPr>
            </w:pPr>
            <w:r>
              <w:rPr>
                <w:rFonts w:hint="eastAsia"/>
                <w:vertAlign w:val="baseline"/>
                <w:lang w:val="en-US" w:eastAsia="zh-CN"/>
              </w:rPr>
              <w:t>机者</w:t>
            </w:r>
          </w:p>
          <w:p>
            <w:pPr>
              <w:rPr>
                <w:rFonts w:hint="eastAsia"/>
                <w:vertAlign w:val="baseline"/>
                <w:lang w:val="en-US" w:eastAsia="zh-CN"/>
              </w:rPr>
            </w:pPr>
            <w:r>
              <w:rPr>
                <w:rFonts w:hint="eastAsia"/>
                <w:vertAlign w:val="baseline"/>
                <w:lang w:val="en-US" w:eastAsia="zh-CN"/>
              </w:rPr>
              <w:t>填写</w:t>
            </w:r>
          </w:p>
        </w:tc>
        <w:tc>
          <w:tcPr>
            <w:tcW w:w="1303" w:type="dxa"/>
          </w:tcPr>
          <w:p>
            <w:pPr>
              <w:rPr>
                <w:rFonts w:hint="eastAsia"/>
                <w:vertAlign w:val="baseline"/>
                <w:lang w:val="en-US" w:eastAsia="zh-CN"/>
              </w:rPr>
            </w:pPr>
            <w:r>
              <w:rPr>
                <w:rFonts w:hint="eastAsia"/>
                <w:vertAlign w:val="baseline"/>
                <w:lang w:val="en-US" w:eastAsia="zh-CN"/>
              </w:rPr>
              <w:t>姓名</w:t>
            </w:r>
          </w:p>
        </w:tc>
        <w:tc>
          <w:tcPr>
            <w:tcW w:w="1097" w:type="dxa"/>
            <w:gridSpan w:val="2"/>
          </w:tcPr>
          <w:p>
            <w:pPr>
              <w:rPr>
                <w:rFonts w:hint="eastAsia"/>
                <w:vertAlign w:val="baseline"/>
                <w:lang w:val="en-US" w:eastAsia="zh-CN"/>
              </w:rPr>
            </w:pPr>
          </w:p>
        </w:tc>
        <w:tc>
          <w:tcPr>
            <w:tcW w:w="466" w:type="dxa"/>
          </w:tcPr>
          <w:p>
            <w:pPr>
              <w:rPr>
                <w:rFonts w:hint="eastAsia"/>
                <w:vertAlign w:val="baseline"/>
                <w:lang w:val="en-US" w:eastAsia="zh-CN"/>
              </w:rPr>
            </w:pPr>
            <w:r>
              <w:rPr>
                <w:rFonts w:hint="eastAsia"/>
                <w:vertAlign w:val="baseline"/>
                <w:lang w:val="en-US" w:eastAsia="zh-CN"/>
              </w:rPr>
              <w:t>性别</w:t>
            </w:r>
          </w:p>
        </w:tc>
        <w:tc>
          <w:tcPr>
            <w:tcW w:w="511" w:type="dxa"/>
          </w:tcPr>
          <w:p>
            <w:pPr>
              <w:rPr>
                <w:rFonts w:hint="eastAsia"/>
                <w:vertAlign w:val="baseline"/>
                <w:lang w:val="en-US" w:eastAsia="zh-CN"/>
              </w:rPr>
            </w:pPr>
          </w:p>
        </w:tc>
        <w:tc>
          <w:tcPr>
            <w:tcW w:w="1023" w:type="dxa"/>
            <w:gridSpan w:val="3"/>
          </w:tcPr>
          <w:p>
            <w:pPr>
              <w:rPr>
                <w:rFonts w:hint="eastAsia"/>
                <w:vertAlign w:val="baseline"/>
                <w:lang w:val="en-US" w:eastAsia="zh-CN"/>
              </w:rPr>
            </w:pPr>
            <w:r>
              <w:rPr>
                <w:rFonts w:hint="eastAsia"/>
                <w:vertAlign w:val="baseline"/>
                <w:lang w:val="en-US" w:eastAsia="zh-CN"/>
              </w:rPr>
              <w:t>身份证号码</w:t>
            </w:r>
          </w:p>
        </w:tc>
        <w:tc>
          <w:tcPr>
            <w:tcW w:w="3559" w:type="dxa"/>
            <w:gridSpan w:val="6"/>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r>
              <w:rPr>
                <w:rFonts w:hint="eastAsia"/>
                <w:vertAlign w:val="baseline"/>
                <w:lang w:val="en-US" w:eastAsia="zh-CN"/>
              </w:rPr>
              <w:t>详细地址</w:t>
            </w:r>
          </w:p>
        </w:tc>
        <w:tc>
          <w:tcPr>
            <w:tcW w:w="2585" w:type="dxa"/>
            <w:gridSpan w:val="6"/>
          </w:tcPr>
          <w:p>
            <w:pPr>
              <w:rPr>
                <w:rFonts w:hint="eastAsia"/>
                <w:vertAlign w:val="baseline"/>
                <w:lang w:val="en-US" w:eastAsia="zh-CN"/>
              </w:rPr>
            </w:pPr>
          </w:p>
        </w:tc>
        <w:tc>
          <w:tcPr>
            <w:tcW w:w="842" w:type="dxa"/>
            <w:gridSpan w:val="3"/>
          </w:tcPr>
          <w:p>
            <w:pPr>
              <w:rPr>
                <w:rFonts w:hint="eastAsia"/>
                <w:vertAlign w:val="baseline"/>
                <w:lang w:val="en-US" w:eastAsia="zh-CN"/>
              </w:rPr>
            </w:pPr>
            <w:r>
              <w:rPr>
                <w:rFonts w:hint="eastAsia"/>
                <w:vertAlign w:val="baseline"/>
                <w:lang w:val="en-US" w:eastAsia="zh-CN"/>
              </w:rPr>
              <w:t>联系电话</w:t>
            </w:r>
          </w:p>
        </w:tc>
        <w:tc>
          <w:tcPr>
            <w:tcW w:w="3229" w:type="dxa"/>
            <w:gridSpan w:val="4"/>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r>
              <w:rPr>
                <w:rFonts w:hint="eastAsia"/>
                <w:vertAlign w:val="baseline"/>
                <w:lang w:val="en-US" w:eastAsia="zh-CN"/>
              </w:rPr>
              <w:t>生产企业</w:t>
            </w:r>
          </w:p>
        </w:tc>
        <w:tc>
          <w:tcPr>
            <w:tcW w:w="967" w:type="dxa"/>
          </w:tcPr>
          <w:p>
            <w:pPr>
              <w:rPr>
                <w:rFonts w:hint="eastAsia"/>
                <w:vertAlign w:val="baseline"/>
                <w:lang w:val="en-US" w:eastAsia="zh-CN"/>
              </w:rPr>
            </w:pPr>
            <w:r>
              <w:rPr>
                <w:rFonts w:hint="eastAsia"/>
                <w:vertAlign w:val="baseline"/>
                <w:lang w:val="en-US" w:eastAsia="zh-CN"/>
              </w:rPr>
              <w:t>类  型</w:t>
            </w:r>
          </w:p>
        </w:tc>
        <w:tc>
          <w:tcPr>
            <w:tcW w:w="1167" w:type="dxa"/>
            <w:gridSpan w:val="4"/>
          </w:tcPr>
          <w:p>
            <w:pPr>
              <w:rPr>
                <w:rFonts w:hint="eastAsia"/>
                <w:vertAlign w:val="baseline"/>
                <w:lang w:val="en-US" w:eastAsia="zh-CN"/>
              </w:rPr>
            </w:pPr>
            <w:r>
              <w:rPr>
                <w:rFonts w:hint="eastAsia"/>
                <w:vertAlign w:val="baseline"/>
                <w:lang w:val="en-US" w:eastAsia="zh-CN"/>
              </w:rPr>
              <w:t>型    号</w:t>
            </w:r>
          </w:p>
        </w:tc>
        <w:tc>
          <w:tcPr>
            <w:tcW w:w="1209" w:type="dxa"/>
            <w:gridSpan w:val="3"/>
          </w:tcPr>
          <w:p>
            <w:pPr>
              <w:rPr>
                <w:rFonts w:hint="eastAsia"/>
                <w:vertAlign w:val="baseline"/>
                <w:lang w:val="en-US" w:eastAsia="zh-CN"/>
              </w:rPr>
            </w:pPr>
            <w:r>
              <w:rPr>
                <w:rFonts w:hint="eastAsia"/>
                <w:vertAlign w:val="baseline"/>
                <w:lang w:val="en-US" w:eastAsia="zh-CN"/>
              </w:rPr>
              <w:t>经 销 商</w:t>
            </w:r>
          </w:p>
        </w:tc>
        <w:tc>
          <w:tcPr>
            <w:tcW w:w="1558" w:type="dxa"/>
            <w:gridSpan w:val="3"/>
          </w:tcPr>
          <w:p>
            <w:pPr>
              <w:rPr>
                <w:rFonts w:hint="eastAsia"/>
                <w:vertAlign w:val="baseline"/>
                <w:lang w:val="en-US" w:eastAsia="zh-CN"/>
              </w:rPr>
            </w:pPr>
            <w:r>
              <w:rPr>
                <w:rFonts w:hint="eastAsia"/>
                <w:vertAlign w:val="baseline"/>
                <w:lang w:val="en-US" w:eastAsia="zh-CN"/>
              </w:rPr>
              <w:t>发票号码</w:t>
            </w:r>
          </w:p>
        </w:tc>
        <w:tc>
          <w:tcPr>
            <w:tcW w:w="827" w:type="dxa"/>
          </w:tcPr>
          <w:p>
            <w:pPr>
              <w:rPr>
                <w:rFonts w:hint="eastAsia"/>
                <w:vertAlign w:val="baseline"/>
                <w:lang w:val="en-US" w:eastAsia="zh-CN"/>
              </w:rPr>
            </w:pPr>
            <w:r>
              <w:rPr>
                <w:rFonts w:hint="eastAsia"/>
                <w:vertAlign w:val="baseline"/>
                <w:lang w:val="en-US" w:eastAsia="zh-CN"/>
              </w:rPr>
              <w:t>价   格</w:t>
            </w:r>
          </w:p>
        </w:tc>
        <w:tc>
          <w:tcPr>
            <w:tcW w:w="928" w:type="dxa"/>
          </w:tcPr>
          <w:p>
            <w:pPr>
              <w:rPr>
                <w:rFonts w:hint="eastAsia"/>
                <w:vertAlign w:val="baseline"/>
                <w:lang w:val="en-US" w:eastAsia="zh-CN"/>
              </w:rPr>
            </w:pPr>
            <w:r>
              <w:rPr>
                <w:rFonts w:hint="eastAsia"/>
                <w:vertAlign w:val="baseline"/>
                <w:lang w:val="en-US" w:eastAsia="zh-CN"/>
              </w:rPr>
              <w:t>购 买</w:t>
            </w:r>
          </w:p>
          <w:p>
            <w:pPr>
              <w:rPr>
                <w:rFonts w:hint="eastAsia"/>
                <w:vertAlign w:val="baseline"/>
                <w:lang w:val="en-US" w:eastAsia="zh-CN"/>
              </w:rPr>
            </w:pPr>
            <w:r>
              <w:rPr>
                <w:rFonts w:hint="eastAsia"/>
                <w:vertAlign w:val="baseline"/>
                <w:lang w:val="en-US" w:eastAsia="zh-CN"/>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p>
        </w:tc>
        <w:tc>
          <w:tcPr>
            <w:tcW w:w="967" w:type="dxa"/>
          </w:tcPr>
          <w:p>
            <w:pPr>
              <w:rPr>
                <w:rFonts w:hint="eastAsia"/>
                <w:vertAlign w:val="baseline"/>
                <w:lang w:val="en-US" w:eastAsia="zh-CN"/>
              </w:rPr>
            </w:pPr>
          </w:p>
        </w:tc>
        <w:tc>
          <w:tcPr>
            <w:tcW w:w="1167" w:type="dxa"/>
            <w:gridSpan w:val="4"/>
          </w:tcPr>
          <w:p>
            <w:pPr>
              <w:rPr>
                <w:rFonts w:hint="eastAsia"/>
                <w:vertAlign w:val="baseline"/>
                <w:lang w:val="en-US" w:eastAsia="zh-CN"/>
              </w:rPr>
            </w:pPr>
          </w:p>
        </w:tc>
        <w:tc>
          <w:tcPr>
            <w:tcW w:w="1209" w:type="dxa"/>
            <w:gridSpan w:val="3"/>
          </w:tcPr>
          <w:p>
            <w:pPr>
              <w:rPr>
                <w:rFonts w:hint="eastAsia"/>
                <w:vertAlign w:val="baseline"/>
                <w:lang w:val="en-US" w:eastAsia="zh-CN"/>
              </w:rPr>
            </w:pPr>
          </w:p>
        </w:tc>
        <w:tc>
          <w:tcPr>
            <w:tcW w:w="1558" w:type="dxa"/>
            <w:gridSpan w:val="3"/>
          </w:tcPr>
          <w:p>
            <w:pPr>
              <w:rPr>
                <w:rFonts w:hint="eastAsia"/>
                <w:vertAlign w:val="baseline"/>
                <w:lang w:val="en-US" w:eastAsia="zh-CN"/>
              </w:rPr>
            </w:pPr>
          </w:p>
        </w:tc>
        <w:tc>
          <w:tcPr>
            <w:tcW w:w="827" w:type="dxa"/>
          </w:tcPr>
          <w:p>
            <w:pPr>
              <w:rPr>
                <w:rFonts w:hint="eastAsia"/>
                <w:vertAlign w:val="baseline"/>
                <w:lang w:val="en-US" w:eastAsia="zh-CN"/>
              </w:rPr>
            </w:pPr>
          </w:p>
        </w:tc>
        <w:tc>
          <w:tcPr>
            <w:tcW w:w="9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p>
        </w:tc>
        <w:tc>
          <w:tcPr>
            <w:tcW w:w="967" w:type="dxa"/>
          </w:tcPr>
          <w:p>
            <w:pPr>
              <w:rPr>
                <w:rFonts w:hint="eastAsia"/>
                <w:vertAlign w:val="baseline"/>
                <w:lang w:val="en-US" w:eastAsia="zh-CN"/>
              </w:rPr>
            </w:pPr>
          </w:p>
        </w:tc>
        <w:tc>
          <w:tcPr>
            <w:tcW w:w="1167" w:type="dxa"/>
            <w:gridSpan w:val="4"/>
          </w:tcPr>
          <w:p>
            <w:pPr>
              <w:rPr>
                <w:rFonts w:hint="eastAsia"/>
                <w:vertAlign w:val="baseline"/>
                <w:lang w:val="en-US" w:eastAsia="zh-CN"/>
              </w:rPr>
            </w:pPr>
          </w:p>
        </w:tc>
        <w:tc>
          <w:tcPr>
            <w:tcW w:w="1209" w:type="dxa"/>
            <w:gridSpan w:val="3"/>
          </w:tcPr>
          <w:p>
            <w:pPr>
              <w:rPr>
                <w:rFonts w:hint="eastAsia"/>
                <w:vertAlign w:val="baseline"/>
                <w:lang w:val="en-US" w:eastAsia="zh-CN"/>
              </w:rPr>
            </w:pPr>
          </w:p>
        </w:tc>
        <w:tc>
          <w:tcPr>
            <w:tcW w:w="1558" w:type="dxa"/>
            <w:gridSpan w:val="3"/>
          </w:tcPr>
          <w:p>
            <w:pPr>
              <w:rPr>
                <w:rFonts w:hint="eastAsia"/>
                <w:vertAlign w:val="baseline"/>
                <w:lang w:val="en-US" w:eastAsia="zh-CN"/>
              </w:rPr>
            </w:pPr>
          </w:p>
        </w:tc>
        <w:tc>
          <w:tcPr>
            <w:tcW w:w="827" w:type="dxa"/>
          </w:tcPr>
          <w:p>
            <w:pPr>
              <w:rPr>
                <w:rFonts w:hint="eastAsia"/>
                <w:vertAlign w:val="baseline"/>
                <w:lang w:val="en-US" w:eastAsia="zh-CN"/>
              </w:rPr>
            </w:pPr>
          </w:p>
        </w:tc>
        <w:tc>
          <w:tcPr>
            <w:tcW w:w="9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p>
        </w:tc>
        <w:tc>
          <w:tcPr>
            <w:tcW w:w="967" w:type="dxa"/>
          </w:tcPr>
          <w:p>
            <w:pPr>
              <w:rPr>
                <w:rFonts w:hint="eastAsia"/>
                <w:vertAlign w:val="baseline"/>
                <w:lang w:val="en-US" w:eastAsia="zh-CN"/>
              </w:rPr>
            </w:pPr>
          </w:p>
        </w:tc>
        <w:tc>
          <w:tcPr>
            <w:tcW w:w="1167" w:type="dxa"/>
            <w:gridSpan w:val="4"/>
          </w:tcPr>
          <w:p>
            <w:pPr>
              <w:rPr>
                <w:rFonts w:hint="eastAsia"/>
                <w:vertAlign w:val="baseline"/>
                <w:lang w:val="en-US" w:eastAsia="zh-CN"/>
              </w:rPr>
            </w:pPr>
          </w:p>
        </w:tc>
        <w:tc>
          <w:tcPr>
            <w:tcW w:w="1209" w:type="dxa"/>
            <w:gridSpan w:val="3"/>
          </w:tcPr>
          <w:p>
            <w:pPr>
              <w:rPr>
                <w:rFonts w:hint="eastAsia"/>
                <w:vertAlign w:val="baseline"/>
                <w:lang w:val="en-US" w:eastAsia="zh-CN"/>
              </w:rPr>
            </w:pPr>
          </w:p>
        </w:tc>
        <w:tc>
          <w:tcPr>
            <w:tcW w:w="1558" w:type="dxa"/>
            <w:gridSpan w:val="3"/>
          </w:tcPr>
          <w:p>
            <w:pPr>
              <w:rPr>
                <w:rFonts w:hint="eastAsia"/>
                <w:vertAlign w:val="baseline"/>
                <w:lang w:val="en-US" w:eastAsia="zh-CN"/>
              </w:rPr>
            </w:pPr>
          </w:p>
        </w:tc>
        <w:tc>
          <w:tcPr>
            <w:tcW w:w="827" w:type="dxa"/>
          </w:tcPr>
          <w:p>
            <w:pPr>
              <w:rPr>
                <w:rFonts w:hint="eastAsia"/>
                <w:vertAlign w:val="baseline"/>
                <w:lang w:val="en-US" w:eastAsia="zh-CN"/>
              </w:rPr>
            </w:pPr>
          </w:p>
        </w:tc>
        <w:tc>
          <w:tcPr>
            <w:tcW w:w="9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r>
              <w:rPr>
                <w:rFonts w:hint="eastAsia"/>
                <w:vertAlign w:val="baseline"/>
                <w:lang w:val="en-US" w:eastAsia="zh-CN"/>
              </w:rPr>
              <w:t>购机者签名</w:t>
            </w:r>
          </w:p>
        </w:tc>
        <w:tc>
          <w:tcPr>
            <w:tcW w:w="6656" w:type="dxa"/>
            <w:gridSpan w:val="13"/>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421"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农机局填写</w:t>
            </w:r>
          </w:p>
        </w:tc>
        <w:tc>
          <w:tcPr>
            <w:tcW w:w="1303" w:type="dxa"/>
          </w:tcPr>
          <w:p>
            <w:pPr>
              <w:rPr>
                <w:rFonts w:hint="eastAsia"/>
                <w:vertAlign w:val="baseline"/>
                <w:lang w:val="en-US" w:eastAsia="zh-CN"/>
              </w:rPr>
            </w:pPr>
            <w:r>
              <w:rPr>
                <w:rFonts w:hint="eastAsia"/>
                <w:vertAlign w:val="baseline"/>
                <w:lang w:val="en-US" w:eastAsia="zh-CN"/>
              </w:rPr>
              <w:t>品  目</w:t>
            </w:r>
          </w:p>
        </w:tc>
        <w:tc>
          <w:tcPr>
            <w:tcW w:w="967" w:type="dxa"/>
          </w:tcPr>
          <w:p>
            <w:pPr>
              <w:rPr>
                <w:rFonts w:hint="eastAsia"/>
                <w:vertAlign w:val="baseline"/>
                <w:lang w:val="en-US" w:eastAsia="zh-CN"/>
              </w:rPr>
            </w:pPr>
            <w:r>
              <w:rPr>
                <w:rFonts w:hint="eastAsia"/>
                <w:vertAlign w:val="baseline"/>
                <w:lang w:val="en-US" w:eastAsia="zh-CN"/>
              </w:rPr>
              <w:t>型  号</w:t>
            </w:r>
          </w:p>
        </w:tc>
        <w:tc>
          <w:tcPr>
            <w:tcW w:w="1167" w:type="dxa"/>
            <w:gridSpan w:val="4"/>
          </w:tcPr>
          <w:p>
            <w:pPr>
              <w:rPr>
                <w:rFonts w:hint="eastAsia"/>
                <w:vertAlign w:val="baseline"/>
                <w:lang w:val="en-US" w:eastAsia="zh-CN"/>
              </w:rPr>
            </w:pPr>
            <w:r>
              <w:rPr>
                <w:rFonts w:hint="eastAsia"/>
                <w:vertAlign w:val="baseline"/>
                <w:lang w:val="en-US" w:eastAsia="zh-CN"/>
              </w:rPr>
              <w:t>出厂编号</w:t>
            </w:r>
          </w:p>
        </w:tc>
        <w:tc>
          <w:tcPr>
            <w:tcW w:w="1209" w:type="dxa"/>
            <w:gridSpan w:val="3"/>
          </w:tcPr>
          <w:p>
            <w:pPr>
              <w:rPr>
                <w:rFonts w:hint="eastAsia"/>
                <w:vertAlign w:val="baseline"/>
                <w:lang w:val="en-US" w:eastAsia="zh-CN"/>
              </w:rPr>
            </w:pPr>
            <w:r>
              <w:rPr>
                <w:rFonts w:hint="eastAsia"/>
                <w:vertAlign w:val="baseline"/>
                <w:lang w:val="en-US" w:eastAsia="zh-CN"/>
              </w:rPr>
              <w:t>中央补贴标准</w:t>
            </w:r>
          </w:p>
        </w:tc>
        <w:tc>
          <w:tcPr>
            <w:tcW w:w="1257" w:type="dxa"/>
            <w:gridSpan w:val="2"/>
          </w:tcPr>
          <w:p>
            <w:pPr>
              <w:rPr>
                <w:rFonts w:hint="eastAsia"/>
                <w:vertAlign w:val="baseline"/>
                <w:lang w:val="en-US" w:eastAsia="zh-CN"/>
              </w:rPr>
            </w:pPr>
            <w:r>
              <w:rPr>
                <w:rFonts w:hint="eastAsia"/>
                <w:vertAlign w:val="baseline"/>
                <w:lang w:val="en-US" w:eastAsia="zh-CN"/>
              </w:rPr>
              <w:t>省级补贴标准</w:t>
            </w:r>
          </w:p>
        </w:tc>
        <w:tc>
          <w:tcPr>
            <w:tcW w:w="1128" w:type="dxa"/>
            <w:gridSpan w:val="2"/>
          </w:tcPr>
          <w:p>
            <w:pPr>
              <w:rPr>
                <w:rFonts w:hint="eastAsia"/>
                <w:vertAlign w:val="baseline"/>
                <w:lang w:val="en-US" w:eastAsia="zh-CN"/>
              </w:rPr>
            </w:pPr>
            <w:r>
              <w:rPr>
                <w:rFonts w:hint="eastAsia"/>
                <w:vertAlign w:val="baseline"/>
                <w:lang w:val="en-US" w:eastAsia="zh-CN"/>
              </w:rPr>
              <w:t>是否同意</w:t>
            </w:r>
          </w:p>
        </w:tc>
        <w:tc>
          <w:tcPr>
            <w:tcW w:w="928" w:type="dxa"/>
          </w:tcPr>
          <w:p>
            <w:pPr>
              <w:rPr>
                <w:rFonts w:hint="eastAsia"/>
                <w:vertAlign w:val="baseline"/>
                <w:lang w:val="en-US" w:eastAsia="zh-CN"/>
              </w:rPr>
            </w:pPr>
            <w:r>
              <w:rPr>
                <w:rFonts w:hint="eastAsia"/>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p>
        </w:tc>
        <w:tc>
          <w:tcPr>
            <w:tcW w:w="967" w:type="dxa"/>
          </w:tcPr>
          <w:p>
            <w:pPr>
              <w:rPr>
                <w:rFonts w:hint="eastAsia"/>
                <w:vertAlign w:val="baseline"/>
                <w:lang w:val="en-US" w:eastAsia="zh-CN"/>
              </w:rPr>
            </w:pPr>
          </w:p>
        </w:tc>
        <w:tc>
          <w:tcPr>
            <w:tcW w:w="1167" w:type="dxa"/>
            <w:gridSpan w:val="4"/>
          </w:tcPr>
          <w:p>
            <w:pPr>
              <w:rPr>
                <w:rFonts w:hint="eastAsia"/>
                <w:vertAlign w:val="baseline"/>
                <w:lang w:val="en-US" w:eastAsia="zh-CN"/>
              </w:rPr>
            </w:pPr>
          </w:p>
        </w:tc>
        <w:tc>
          <w:tcPr>
            <w:tcW w:w="1209" w:type="dxa"/>
            <w:gridSpan w:val="3"/>
          </w:tcPr>
          <w:p>
            <w:pPr>
              <w:rPr>
                <w:rFonts w:hint="eastAsia"/>
                <w:vertAlign w:val="baseline"/>
                <w:lang w:val="en-US" w:eastAsia="zh-CN"/>
              </w:rPr>
            </w:pPr>
          </w:p>
        </w:tc>
        <w:tc>
          <w:tcPr>
            <w:tcW w:w="1257" w:type="dxa"/>
            <w:gridSpan w:val="2"/>
          </w:tcPr>
          <w:p>
            <w:pPr>
              <w:rPr>
                <w:rFonts w:hint="eastAsia"/>
                <w:vertAlign w:val="baseline"/>
                <w:lang w:val="en-US" w:eastAsia="zh-CN"/>
              </w:rPr>
            </w:pPr>
          </w:p>
        </w:tc>
        <w:tc>
          <w:tcPr>
            <w:tcW w:w="1128" w:type="dxa"/>
            <w:gridSpan w:val="2"/>
          </w:tcPr>
          <w:p>
            <w:pPr>
              <w:rPr>
                <w:rFonts w:hint="eastAsia"/>
                <w:vertAlign w:val="baseline"/>
                <w:lang w:val="en-US" w:eastAsia="zh-CN"/>
              </w:rPr>
            </w:pPr>
          </w:p>
        </w:tc>
        <w:tc>
          <w:tcPr>
            <w:tcW w:w="9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p>
        </w:tc>
        <w:tc>
          <w:tcPr>
            <w:tcW w:w="967" w:type="dxa"/>
          </w:tcPr>
          <w:p>
            <w:pPr>
              <w:rPr>
                <w:rFonts w:hint="eastAsia"/>
                <w:vertAlign w:val="baseline"/>
                <w:lang w:val="en-US" w:eastAsia="zh-CN"/>
              </w:rPr>
            </w:pPr>
          </w:p>
        </w:tc>
        <w:tc>
          <w:tcPr>
            <w:tcW w:w="1167" w:type="dxa"/>
            <w:gridSpan w:val="4"/>
          </w:tcPr>
          <w:p>
            <w:pPr>
              <w:rPr>
                <w:rFonts w:hint="eastAsia"/>
                <w:vertAlign w:val="baseline"/>
                <w:lang w:val="en-US" w:eastAsia="zh-CN"/>
              </w:rPr>
            </w:pPr>
          </w:p>
        </w:tc>
        <w:tc>
          <w:tcPr>
            <w:tcW w:w="1209" w:type="dxa"/>
            <w:gridSpan w:val="3"/>
          </w:tcPr>
          <w:p>
            <w:pPr>
              <w:rPr>
                <w:rFonts w:hint="eastAsia"/>
                <w:vertAlign w:val="baseline"/>
                <w:lang w:val="en-US" w:eastAsia="zh-CN"/>
              </w:rPr>
            </w:pPr>
          </w:p>
        </w:tc>
        <w:tc>
          <w:tcPr>
            <w:tcW w:w="1257" w:type="dxa"/>
            <w:gridSpan w:val="2"/>
          </w:tcPr>
          <w:p>
            <w:pPr>
              <w:rPr>
                <w:rFonts w:hint="eastAsia"/>
                <w:vertAlign w:val="baseline"/>
                <w:lang w:val="en-US" w:eastAsia="zh-CN"/>
              </w:rPr>
            </w:pPr>
          </w:p>
        </w:tc>
        <w:tc>
          <w:tcPr>
            <w:tcW w:w="1128" w:type="dxa"/>
            <w:gridSpan w:val="2"/>
          </w:tcPr>
          <w:p>
            <w:pPr>
              <w:rPr>
                <w:rFonts w:hint="eastAsia"/>
                <w:vertAlign w:val="baseline"/>
                <w:lang w:val="en-US" w:eastAsia="zh-CN"/>
              </w:rPr>
            </w:pPr>
          </w:p>
        </w:tc>
        <w:tc>
          <w:tcPr>
            <w:tcW w:w="9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p>
        </w:tc>
        <w:tc>
          <w:tcPr>
            <w:tcW w:w="967" w:type="dxa"/>
          </w:tcPr>
          <w:p>
            <w:pPr>
              <w:rPr>
                <w:rFonts w:hint="eastAsia"/>
                <w:vertAlign w:val="baseline"/>
                <w:lang w:val="en-US" w:eastAsia="zh-CN"/>
              </w:rPr>
            </w:pPr>
          </w:p>
        </w:tc>
        <w:tc>
          <w:tcPr>
            <w:tcW w:w="1167" w:type="dxa"/>
            <w:gridSpan w:val="4"/>
          </w:tcPr>
          <w:p>
            <w:pPr>
              <w:rPr>
                <w:rFonts w:hint="eastAsia"/>
                <w:vertAlign w:val="baseline"/>
                <w:lang w:val="en-US" w:eastAsia="zh-CN"/>
              </w:rPr>
            </w:pPr>
          </w:p>
        </w:tc>
        <w:tc>
          <w:tcPr>
            <w:tcW w:w="1209" w:type="dxa"/>
            <w:gridSpan w:val="3"/>
          </w:tcPr>
          <w:p>
            <w:pPr>
              <w:rPr>
                <w:rFonts w:hint="eastAsia"/>
                <w:vertAlign w:val="baseline"/>
                <w:lang w:val="en-US" w:eastAsia="zh-CN"/>
              </w:rPr>
            </w:pPr>
          </w:p>
        </w:tc>
        <w:tc>
          <w:tcPr>
            <w:tcW w:w="1257" w:type="dxa"/>
            <w:gridSpan w:val="2"/>
          </w:tcPr>
          <w:p>
            <w:pPr>
              <w:rPr>
                <w:rFonts w:hint="eastAsia"/>
                <w:vertAlign w:val="baseline"/>
                <w:lang w:val="en-US" w:eastAsia="zh-CN"/>
              </w:rPr>
            </w:pPr>
          </w:p>
        </w:tc>
        <w:tc>
          <w:tcPr>
            <w:tcW w:w="1128" w:type="dxa"/>
            <w:gridSpan w:val="2"/>
          </w:tcPr>
          <w:p>
            <w:pPr>
              <w:rPr>
                <w:rFonts w:hint="eastAsia"/>
                <w:vertAlign w:val="baseline"/>
                <w:lang w:val="en-US" w:eastAsia="zh-CN"/>
              </w:rPr>
            </w:pPr>
          </w:p>
        </w:tc>
        <w:tc>
          <w:tcPr>
            <w:tcW w:w="9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21" w:type="dxa"/>
            <w:vMerge w:val="continue"/>
          </w:tcPr>
          <w:p>
            <w:pPr>
              <w:rPr>
                <w:rFonts w:hint="eastAsia"/>
                <w:vertAlign w:val="baseline"/>
                <w:lang w:val="en-US" w:eastAsia="zh-CN"/>
              </w:rPr>
            </w:pPr>
          </w:p>
        </w:tc>
        <w:tc>
          <w:tcPr>
            <w:tcW w:w="1303" w:type="dxa"/>
          </w:tcPr>
          <w:p>
            <w:pPr>
              <w:rPr>
                <w:rFonts w:hint="eastAsia"/>
                <w:vertAlign w:val="baseline"/>
                <w:lang w:val="en-US" w:eastAsia="zh-CN"/>
              </w:rPr>
            </w:pPr>
            <w:r>
              <w:rPr>
                <w:rFonts w:hint="eastAsia"/>
                <w:vertAlign w:val="baseline"/>
                <w:lang w:val="en-US" w:eastAsia="zh-CN"/>
              </w:rPr>
              <w:t>确认人签名</w:t>
            </w:r>
          </w:p>
        </w:tc>
        <w:tc>
          <w:tcPr>
            <w:tcW w:w="6656" w:type="dxa"/>
            <w:gridSpan w:val="13"/>
          </w:tcPr>
          <w:p>
            <w:pPr>
              <w:rPr>
                <w:rFonts w:hint="eastAsia"/>
                <w:vertAlign w:val="baseline"/>
                <w:lang w:val="en-US" w:eastAsia="zh-CN"/>
              </w:rPr>
            </w:pPr>
          </w:p>
        </w:tc>
      </w:tr>
    </w:tbl>
    <w:p>
      <w:pPr>
        <w:ind w:firstLine="210" w:firstLineChars="100"/>
        <w:rPr>
          <w:rFonts w:hint="eastAsia"/>
          <w:sz w:val="32"/>
          <w:szCs w:val="32"/>
          <w:lang w:val="en-US" w:eastAsia="zh-CN"/>
        </w:rPr>
      </w:pPr>
      <w:r>
        <w:rPr>
          <w:rFonts w:hint="eastAsia"/>
          <w:lang w:val="en-US" w:eastAsia="zh-CN"/>
        </w:rPr>
        <w:t xml:space="preserve">                                   </w:t>
      </w:r>
    </w:p>
    <w:p>
      <w:pPr>
        <w:rPr>
          <w:rFonts w:hint="eastAsia"/>
          <w:lang w:val="en-US" w:eastAsia="zh-CN"/>
        </w:rPr>
      </w:pPr>
      <w:r>
        <w:rPr>
          <w:rFonts w:hint="eastAsia"/>
          <w:lang w:val="en-US" w:eastAsia="zh-CN"/>
        </w:rPr>
        <w:t>备注：当“不同意”农户享受补贴时，在备注栏填写“农户违规”“经销商违规”“企业违规”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outlineLvl w:val="9"/>
        <w:rPr>
          <w:rFonts w:hint="eastAsia" w:ascii="仿宋_GB2312" w:hAnsi="仿宋_GB2312" w:eastAsia="仿宋_GB2312" w:cs="仿宋_GB2312"/>
          <w:b w:val="0"/>
          <w:i w:val="0"/>
          <w:caps w:val="0"/>
          <w:color w:val="000000" w:themeColor="text1"/>
          <w:spacing w:val="0"/>
          <w:sz w:val="30"/>
          <w:szCs w:val="30"/>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outlineLvl w:val="9"/>
        <w:rPr>
          <w:rFonts w:hint="eastAsia" w:ascii="仿宋_GB2312" w:hAnsi="仿宋_GB2312" w:eastAsia="仿宋_GB2312" w:cs="仿宋_GB2312"/>
          <w:b w:val="0"/>
          <w:i w:val="0"/>
          <w:caps w:val="0"/>
          <w:color w:val="000000" w:themeColor="text1"/>
          <w:spacing w:val="0"/>
          <w:sz w:val="30"/>
          <w:szCs w:val="30"/>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0"/>
          <w:szCs w:val="30"/>
          <w:lang w:eastAsia="zh-CN"/>
          <w14:textFill>
            <w14:solidFill>
              <w14:schemeClr w14:val="tx1"/>
            </w14:solidFill>
          </w14:textFill>
        </w:rPr>
        <w:t>附表</w:t>
      </w:r>
      <w:r>
        <w:rPr>
          <w:rFonts w:hint="eastAsia" w:ascii="仿宋_GB2312" w:hAnsi="仿宋_GB2312" w:eastAsia="仿宋_GB2312" w:cs="仿宋_GB2312"/>
          <w:b w:val="0"/>
          <w:i w:val="0"/>
          <w:caps w:val="0"/>
          <w:color w:val="000000" w:themeColor="text1"/>
          <w:spacing w:val="0"/>
          <w:sz w:val="30"/>
          <w:szCs w:val="30"/>
          <w:lang w:val="en-US" w:eastAsia="zh-CN"/>
          <w14:textFill>
            <w14:solidFill>
              <w14:schemeClr w14:val="tx1"/>
            </w14:solidFill>
          </w14:textFill>
        </w:rPr>
        <w:t>3</w:t>
      </w:r>
    </w:p>
    <w:p>
      <w:pPr>
        <w:jc w:val="center"/>
        <w:rPr>
          <w:rFonts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8"/>
          <w:szCs w:val="48"/>
          <w14:textFill>
            <w14:solidFill>
              <w14:schemeClr w14:val="tx1"/>
            </w14:solidFill>
          </w14:textFill>
        </w:rPr>
        <w:t>西华县</w:t>
      </w:r>
      <w:r>
        <w:rPr>
          <w:rFonts w:hint="eastAsia" w:ascii="黑体" w:hAnsi="黑体" w:eastAsia="黑体" w:cs="黑体"/>
          <w:b/>
          <w:bCs/>
          <w:color w:val="000000" w:themeColor="text1"/>
          <w:sz w:val="44"/>
          <w:szCs w:val="44"/>
          <w14:textFill>
            <w14:solidFill>
              <w14:schemeClr w14:val="tx1"/>
            </w14:solidFill>
          </w14:textFill>
        </w:rPr>
        <w:t>2018-2020年补贴机具核实确认单</w:t>
      </w:r>
    </w:p>
    <w:p>
      <w:pPr>
        <w:rPr>
          <w:color w:val="000000" w:themeColor="text1"/>
          <w:szCs w:val="21"/>
          <w14:textFill>
            <w14:solidFill>
              <w14:schemeClr w14:val="tx1"/>
            </w14:solidFill>
          </w14:textFill>
        </w:rPr>
      </w:pPr>
    </w:p>
    <w:tbl>
      <w:tblPr>
        <w:tblStyle w:val="10"/>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714"/>
        <w:gridCol w:w="1111"/>
        <w:gridCol w:w="1399"/>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项目内容</w:t>
            </w:r>
          </w:p>
        </w:tc>
        <w:tc>
          <w:tcPr>
            <w:tcW w:w="6201" w:type="dxa"/>
            <w:gridSpan w:val="4"/>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基本信息确认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购机人姓名</w:t>
            </w:r>
          </w:p>
        </w:tc>
        <w:tc>
          <w:tcPr>
            <w:tcW w:w="6201" w:type="dxa"/>
            <w:gridSpan w:val="4"/>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tc>
        <w:tc>
          <w:tcPr>
            <w:tcW w:w="6201" w:type="dxa"/>
            <w:gridSpan w:val="4"/>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购买机具名称</w:t>
            </w:r>
          </w:p>
        </w:tc>
        <w:tc>
          <w:tcPr>
            <w:tcW w:w="6201" w:type="dxa"/>
            <w:gridSpan w:val="4"/>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购买机具型号</w:t>
            </w:r>
          </w:p>
        </w:tc>
        <w:tc>
          <w:tcPr>
            <w:tcW w:w="6201" w:type="dxa"/>
            <w:gridSpan w:val="4"/>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生产厂家</w:t>
            </w:r>
          </w:p>
        </w:tc>
        <w:tc>
          <w:tcPr>
            <w:tcW w:w="6201" w:type="dxa"/>
            <w:gridSpan w:val="4"/>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经销商</w:t>
            </w:r>
          </w:p>
        </w:tc>
        <w:tc>
          <w:tcPr>
            <w:tcW w:w="6201" w:type="dxa"/>
            <w:gridSpan w:val="4"/>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银行账户（卡、折）号码</w:t>
            </w:r>
          </w:p>
        </w:tc>
        <w:tc>
          <w:tcPr>
            <w:tcW w:w="6201" w:type="dxa"/>
            <w:gridSpan w:val="4"/>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确认人签字</w:t>
            </w:r>
          </w:p>
        </w:tc>
        <w:tc>
          <w:tcPr>
            <w:tcW w:w="6201" w:type="dxa"/>
            <w:gridSpan w:val="4"/>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563" w:type="dxa"/>
            <w:gridSpan w:val="4"/>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重点核实内容</w:t>
            </w:r>
          </w:p>
        </w:tc>
        <w:tc>
          <w:tcPr>
            <w:tcW w:w="1977" w:type="dxa"/>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核实人签字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合格证</w:t>
            </w:r>
          </w:p>
        </w:tc>
        <w:tc>
          <w:tcPr>
            <w:tcW w:w="4224" w:type="dxa"/>
            <w:gridSpan w:val="3"/>
          </w:tcPr>
          <w:p>
            <w:pPr>
              <w:rPr>
                <w:rFonts w:ascii="仿宋_GB2312" w:hAnsi="仿宋_GB2312" w:eastAsia="仿宋_GB2312" w:cs="仿宋_GB2312"/>
                <w:color w:val="000000" w:themeColor="text1"/>
                <w:sz w:val="28"/>
                <w:szCs w:val="28"/>
                <w14:textFill>
                  <w14:solidFill>
                    <w14:schemeClr w14:val="tx1"/>
                  </w14:solidFill>
                </w14:textFill>
              </w:rPr>
            </w:pPr>
          </w:p>
        </w:tc>
        <w:tc>
          <w:tcPr>
            <w:tcW w:w="1977" w:type="dxa"/>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购车发票</w:t>
            </w:r>
          </w:p>
        </w:tc>
        <w:tc>
          <w:tcPr>
            <w:tcW w:w="4224" w:type="dxa"/>
            <w:gridSpan w:val="3"/>
          </w:tcPr>
          <w:p>
            <w:pPr>
              <w:rPr>
                <w:rFonts w:ascii="仿宋_GB2312" w:hAnsi="仿宋_GB2312" w:eastAsia="仿宋_GB2312" w:cs="仿宋_GB2312"/>
                <w:color w:val="000000" w:themeColor="text1"/>
                <w:sz w:val="28"/>
                <w:szCs w:val="28"/>
                <w14:textFill>
                  <w14:solidFill>
                    <w14:schemeClr w14:val="tx1"/>
                  </w14:solidFill>
                </w14:textFill>
              </w:rPr>
            </w:pPr>
          </w:p>
        </w:tc>
        <w:tc>
          <w:tcPr>
            <w:tcW w:w="1977" w:type="dxa"/>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部级或省级有效推广鉴定证书</w:t>
            </w:r>
          </w:p>
        </w:tc>
        <w:tc>
          <w:tcPr>
            <w:tcW w:w="4224" w:type="dxa"/>
            <w:gridSpan w:val="3"/>
          </w:tcPr>
          <w:p>
            <w:pPr>
              <w:rPr>
                <w:rFonts w:ascii="仿宋_GB2312" w:hAnsi="仿宋_GB2312" w:eastAsia="仿宋_GB2312" w:cs="仿宋_GB2312"/>
                <w:color w:val="000000" w:themeColor="text1"/>
                <w:sz w:val="28"/>
                <w:szCs w:val="28"/>
                <w14:textFill>
                  <w14:solidFill>
                    <w14:schemeClr w14:val="tx1"/>
                  </w14:solidFill>
                </w14:textFill>
              </w:rPr>
            </w:pPr>
          </w:p>
        </w:tc>
        <w:tc>
          <w:tcPr>
            <w:tcW w:w="1977" w:type="dxa"/>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补贴机具铭牌</w:t>
            </w:r>
          </w:p>
        </w:tc>
        <w:tc>
          <w:tcPr>
            <w:tcW w:w="1714" w:type="dxa"/>
          </w:tcPr>
          <w:p>
            <w:pPr>
              <w:rPr>
                <w:rFonts w:ascii="仿宋_GB2312" w:hAnsi="仿宋_GB2312" w:eastAsia="仿宋_GB2312" w:cs="仿宋_GB2312"/>
                <w:color w:val="000000" w:themeColor="text1"/>
                <w:sz w:val="28"/>
                <w:szCs w:val="28"/>
                <w14:textFill>
                  <w14:solidFill>
                    <w14:schemeClr w14:val="tx1"/>
                  </w14:solidFill>
                </w14:textFill>
              </w:rPr>
            </w:pPr>
          </w:p>
        </w:tc>
        <w:tc>
          <w:tcPr>
            <w:tcW w:w="1111" w:type="dxa"/>
          </w:tcPr>
          <w:p>
            <w:pP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车牌号</w:t>
            </w:r>
          </w:p>
        </w:tc>
        <w:tc>
          <w:tcPr>
            <w:tcW w:w="1399" w:type="dxa"/>
          </w:tcPr>
          <w:p>
            <w:pPr>
              <w:rPr>
                <w:rFonts w:ascii="仿宋_GB2312" w:hAnsi="仿宋_GB2312" w:eastAsia="仿宋_GB2312" w:cs="仿宋_GB2312"/>
                <w:color w:val="000000" w:themeColor="text1"/>
                <w:sz w:val="28"/>
                <w:szCs w:val="28"/>
                <w14:textFill>
                  <w14:solidFill>
                    <w14:schemeClr w14:val="tx1"/>
                  </w14:solidFill>
                </w14:textFill>
              </w:rPr>
            </w:pPr>
          </w:p>
        </w:tc>
        <w:tc>
          <w:tcPr>
            <w:tcW w:w="1977" w:type="dxa"/>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339" w:type="dxa"/>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发动机编号</w:t>
            </w:r>
          </w:p>
        </w:tc>
        <w:tc>
          <w:tcPr>
            <w:tcW w:w="4224" w:type="dxa"/>
            <w:gridSpan w:val="3"/>
          </w:tcPr>
          <w:p>
            <w:pPr>
              <w:rPr>
                <w:rFonts w:ascii="仿宋_GB2312" w:hAnsi="仿宋_GB2312" w:eastAsia="仿宋_GB2312" w:cs="仿宋_GB2312"/>
                <w:color w:val="000000" w:themeColor="text1"/>
                <w:sz w:val="28"/>
                <w:szCs w:val="28"/>
                <w14:textFill>
                  <w14:solidFill>
                    <w14:schemeClr w14:val="tx1"/>
                  </w14:solidFill>
                </w14:textFill>
              </w:rPr>
            </w:pPr>
          </w:p>
        </w:tc>
        <w:tc>
          <w:tcPr>
            <w:tcW w:w="1977" w:type="dxa"/>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339" w:type="dxa"/>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车架编号</w:t>
            </w:r>
          </w:p>
        </w:tc>
        <w:tc>
          <w:tcPr>
            <w:tcW w:w="4224" w:type="dxa"/>
            <w:gridSpan w:val="3"/>
          </w:tcPr>
          <w:p>
            <w:pPr>
              <w:rPr>
                <w:rFonts w:ascii="仿宋_GB2312" w:hAnsi="仿宋_GB2312" w:eastAsia="仿宋_GB2312" w:cs="仿宋_GB2312"/>
                <w:color w:val="000000" w:themeColor="text1"/>
                <w:sz w:val="28"/>
                <w:szCs w:val="28"/>
                <w14:textFill>
                  <w14:solidFill>
                    <w14:schemeClr w14:val="tx1"/>
                  </w14:solidFill>
                </w14:textFill>
              </w:rPr>
            </w:pPr>
          </w:p>
        </w:tc>
        <w:tc>
          <w:tcPr>
            <w:tcW w:w="1977" w:type="dxa"/>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2339" w:type="dxa"/>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机具编号</w:t>
            </w:r>
          </w:p>
        </w:tc>
        <w:tc>
          <w:tcPr>
            <w:tcW w:w="4224" w:type="dxa"/>
            <w:gridSpan w:val="3"/>
          </w:tcPr>
          <w:p>
            <w:pPr>
              <w:rPr>
                <w:rFonts w:ascii="仿宋_GB2312" w:hAnsi="仿宋_GB2312" w:eastAsia="仿宋_GB2312" w:cs="仿宋_GB2312"/>
                <w:color w:val="000000" w:themeColor="text1"/>
                <w:sz w:val="28"/>
                <w:szCs w:val="28"/>
                <w14:textFill>
                  <w14:solidFill>
                    <w14:schemeClr w14:val="tx1"/>
                  </w14:solidFill>
                </w14:textFill>
              </w:rPr>
            </w:pPr>
          </w:p>
        </w:tc>
        <w:tc>
          <w:tcPr>
            <w:tcW w:w="1977" w:type="dxa"/>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339" w:type="dxa"/>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人机合影拍照</w:t>
            </w:r>
          </w:p>
        </w:tc>
        <w:tc>
          <w:tcPr>
            <w:tcW w:w="4224" w:type="dxa"/>
            <w:gridSpan w:val="3"/>
          </w:tcPr>
          <w:p>
            <w:pPr>
              <w:rPr>
                <w:rFonts w:ascii="仿宋_GB2312" w:hAnsi="仿宋_GB2312" w:eastAsia="仿宋_GB2312" w:cs="仿宋_GB2312"/>
                <w:color w:val="000000" w:themeColor="text1"/>
                <w:sz w:val="28"/>
                <w:szCs w:val="28"/>
                <w14:textFill>
                  <w14:solidFill>
                    <w14:schemeClr w14:val="tx1"/>
                  </w14:solidFill>
                </w14:textFill>
              </w:rPr>
            </w:pPr>
          </w:p>
        </w:tc>
        <w:tc>
          <w:tcPr>
            <w:tcW w:w="1977" w:type="dxa"/>
          </w:tcPr>
          <w:p>
            <w:pP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339" w:type="dxa"/>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购机人签字</w:t>
            </w:r>
          </w:p>
        </w:tc>
        <w:tc>
          <w:tcPr>
            <w:tcW w:w="6201" w:type="dxa"/>
            <w:gridSpan w:val="4"/>
          </w:tcPr>
          <w:p>
            <w:pPr>
              <w:rPr>
                <w:rFonts w:ascii="仿宋_GB2312" w:hAnsi="仿宋_GB2312" w:eastAsia="仿宋_GB2312" w:cs="仿宋_GB2312"/>
                <w:color w:val="000000" w:themeColor="text1"/>
                <w:sz w:val="28"/>
                <w:szCs w:val="28"/>
                <w14:textFill>
                  <w14:solidFill>
                    <w14:schemeClr w14:val="tx1"/>
                  </w14:solidFill>
                </w14:textFill>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outlineLvl w:val="9"/>
        <w:rPr>
          <w:rFonts w:hint="eastAsia" w:ascii="仿宋_GB2312" w:hAnsi="仿宋_GB2312" w:eastAsia="仿宋_GB2312" w:cs="仿宋_GB2312"/>
          <w:b w:val="0"/>
          <w:i w:val="0"/>
          <w:caps w:val="0"/>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0"/>
          <w:szCs w:val="30"/>
          <w:lang w:val="en-US" w:eastAsia="zh-CN"/>
          <w14:textFill>
            <w14:solidFill>
              <w14:schemeClr w14:val="tx1"/>
            </w14:solidFill>
          </w14:textFill>
        </w:rPr>
        <w:t>附件4</w:t>
      </w: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300" w:lineRule="exact"/>
        <w:ind w:left="0" w:leftChars="0" w:right="0" w:rightChars="0"/>
        <w:jc w:val="both"/>
        <w:textAlignment w:val="auto"/>
        <w:outlineLvl w:val="9"/>
        <w:rPr>
          <w:rFonts w:hint="eastAsia" w:ascii="宋体" w:hAnsi="宋体" w:eastAsia="宋体" w:cs="宋体"/>
          <w:color w:val="000000" w:themeColor="text1"/>
          <w:kern w:val="0"/>
          <w:sz w:val="24"/>
          <w:szCs w:val="24"/>
          <w:u w:val="single"/>
          <w:shd w:val="clear" w:color="auto" w:fill="FFFFFF"/>
          <w14:textFill>
            <w14:solidFill>
              <w14:schemeClr w14:val="tx1"/>
            </w14:solidFill>
          </w14:textFill>
        </w:rPr>
      </w:pPr>
      <w:r>
        <w:rPr>
          <w:rFonts w:hint="eastAsia" w:ascii="楷体_GB2312" w:eastAsia="楷体_GB2312"/>
          <w:color w:val="000000" w:themeColor="text1"/>
          <w:kern w:val="0"/>
          <w:sz w:val="24"/>
          <w:shd w:val="clear" w:color="auto" w:fill="FFFFFF"/>
          <w:lang w:val="en-US"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300" w:lineRule="exact"/>
        <w:ind w:left="0" w:leftChars="0" w:right="0" w:rightChars="0"/>
        <w:jc w:val="both"/>
        <w:textAlignment w:val="auto"/>
        <w:outlineLvl w:val="9"/>
        <w:rPr>
          <w:rFonts w:hint="eastAsia"/>
          <w:color w:val="000000" w:themeColor="text1"/>
          <w:kern w:val="0"/>
          <w:sz w:val="18"/>
          <w:szCs w:val="18"/>
          <w:u w:val="single"/>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 xml:space="preserve"> </w:t>
      </w:r>
      <w:r>
        <w:rPr>
          <w:rFonts w:hint="eastAsia" w:eastAsia="仿宋_GB2312"/>
          <w:b/>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1325" w:firstLineChars="300"/>
        <w:jc w:val="both"/>
        <w:textAlignment w:val="auto"/>
        <w:outlineLvl w:val="9"/>
        <w:rPr>
          <w:rFonts w:hint="eastAsia" w:ascii="黑体" w:eastAsia="黑体"/>
          <w:b/>
          <w:bCs/>
          <w:color w:val="000000" w:themeColor="text1"/>
          <w:sz w:val="44"/>
          <w:szCs w:val="44"/>
          <w14:textFill>
            <w14:solidFill>
              <w14:schemeClr w14:val="tx1"/>
            </w14:solidFill>
          </w14:textFill>
        </w:rPr>
      </w:pPr>
      <w:r>
        <w:rPr>
          <w:rFonts w:hint="eastAsia" w:ascii="黑体" w:eastAsia="黑体"/>
          <w:b/>
          <w:bCs/>
          <w:color w:val="000000" w:themeColor="text1"/>
          <w:sz w:val="44"/>
          <w:szCs w:val="44"/>
          <w14:textFill>
            <w14:solidFill>
              <w14:schemeClr w14:val="tx1"/>
            </w14:solidFill>
          </w14:textFill>
        </w:rPr>
        <w:t>河南省</w:t>
      </w:r>
      <w:r>
        <w:rPr>
          <w:rFonts w:hint="eastAsia" w:ascii="黑体" w:eastAsia="黑体"/>
          <w:b/>
          <w:bCs/>
          <w:color w:val="000000" w:themeColor="text1"/>
          <w:sz w:val="44"/>
          <w:szCs w:val="44"/>
          <w:lang w:eastAsia="zh-CN"/>
          <w14:textFill>
            <w14:solidFill>
              <w14:schemeClr w14:val="tx1"/>
            </w14:solidFill>
          </w14:textFill>
        </w:rPr>
        <w:t>西华</w:t>
      </w:r>
      <w:r>
        <w:rPr>
          <w:rFonts w:hint="eastAsia" w:ascii="黑体" w:eastAsia="黑体"/>
          <w:b/>
          <w:bCs/>
          <w:color w:val="000000" w:themeColor="text1"/>
          <w:sz w:val="44"/>
          <w:szCs w:val="44"/>
          <w14:textFill>
            <w14:solidFill>
              <w14:schemeClr w14:val="tx1"/>
            </w14:solidFill>
          </w14:textFill>
        </w:rPr>
        <w:t>县</w:t>
      </w:r>
      <w:r>
        <w:rPr>
          <w:rFonts w:hint="eastAsia" w:ascii="黑体" w:eastAsia="黑体"/>
          <w:b/>
          <w:bCs/>
          <w:color w:val="000000" w:themeColor="text1"/>
          <w:sz w:val="44"/>
          <w:szCs w:val="44"/>
          <w:lang w:val="en-US" w:eastAsia="zh-CN"/>
          <w14:textFill>
            <w14:solidFill>
              <w14:schemeClr w14:val="tx1"/>
            </w14:solidFill>
          </w14:textFill>
        </w:rPr>
        <w:t>2018年</w:t>
      </w:r>
      <w:r>
        <w:rPr>
          <w:rFonts w:hint="eastAsia" w:ascii="黑体" w:eastAsia="黑体"/>
          <w:b/>
          <w:bCs/>
          <w:color w:val="000000" w:themeColor="text1"/>
          <w:sz w:val="44"/>
          <w:szCs w:val="44"/>
          <w14:textFill>
            <w14:solidFill>
              <w14:schemeClr w14:val="tx1"/>
            </w14:solidFill>
          </w14:textFill>
        </w:rPr>
        <w:t>农机购置补贴</w:t>
      </w:r>
    </w:p>
    <w:p>
      <w:pPr>
        <w:keepNext w:val="0"/>
        <w:keepLines w:val="0"/>
        <w:pageBreakBefore w:val="0"/>
        <w:kinsoku/>
        <w:wordWrap/>
        <w:overflowPunct/>
        <w:topLinePunct w:val="0"/>
        <w:autoSpaceDE/>
        <w:bidi w:val="0"/>
        <w:adjustRightInd/>
        <w:snapToGrid/>
        <w:spacing w:before="0" w:beforeLines="0" w:after="0" w:afterLines="0"/>
        <w:ind w:left="0" w:leftChars="0" w:right="0" w:rightChars="0"/>
        <w:jc w:val="center"/>
        <w:textAlignment w:val="auto"/>
        <w:outlineLvl w:val="9"/>
        <w:rPr>
          <w:rFonts w:hint="eastAsia" w:ascii="黑体" w:eastAsia="黑体"/>
          <w:b/>
          <w:bCs/>
          <w:color w:val="000000" w:themeColor="text1"/>
          <w:sz w:val="44"/>
          <w:szCs w:val="44"/>
          <w14:textFill>
            <w14:solidFill>
              <w14:schemeClr w14:val="tx1"/>
            </w14:solidFill>
          </w14:textFill>
        </w:rPr>
      </w:pPr>
      <w:r>
        <w:rPr>
          <w:rFonts w:hint="eastAsia" w:ascii="黑体" w:eastAsia="黑体"/>
          <w:b/>
          <w:bCs/>
          <w:color w:val="000000" w:themeColor="text1"/>
          <w:sz w:val="44"/>
          <w:szCs w:val="44"/>
          <w14:textFill>
            <w14:solidFill>
              <w14:schemeClr w14:val="tx1"/>
            </w14:solidFill>
          </w14:textFill>
        </w:rPr>
        <w:t>资金结算申请表</w:t>
      </w:r>
    </w:p>
    <w:p>
      <w:pPr>
        <w:rPr>
          <w:rFonts w:hint="eastAsia"/>
          <w:color w:val="000000" w:themeColor="text1"/>
          <w:sz w:val="18"/>
          <w:szCs w:val="18"/>
          <w14:textFill>
            <w14:solidFill>
              <w14:schemeClr w14:val="tx1"/>
            </w14:solidFill>
          </w14:textFill>
        </w:rPr>
      </w:pPr>
    </w:p>
    <w:tbl>
      <w:tblPr>
        <w:tblStyle w:val="1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2838"/>
        <w:gridCol w:w="1292"/>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804" w:type="dxa"/>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本次申请总额</w:t>
            </w:r>
          </w:p>
        </w:tc>
        <w:tc>
          <w:tcPr>
            <w:tcW w:w="4130" w:type="dxa"/>
            <w:gridSpan w:val="2"/>
            <w:vAlign w:val="center"/>
          </w:tcPr>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（大写）</w:t>
            </w:r>
          </w:p>
        </w:tc>
        <w:tc>
          <w:tcPr>
            <w:tcW w:w="3106" w:type="dxa"/>
            <w:vAlign w:val="center"/>
          </w:tcPr>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 w:hRule="exact"/>
        </w:trPr>
        <w:tc>
          <w:tcPr>
            <w:tcW w:w="4642" w:type="dxa"/>
            <w:gridSpan w:val="2"/>
            <w:vMerge w:val="restart"/>
            <w:vAlign w:val="top"/>
          </w:tcPr>
          <w:p>
            <w:pPr>
              <w:jc w:val="center"/>
              <w:rPr>
                <w:rFonts w:hint="eastAsia"/>
                <w:color w:val="000000" w:themeColor="text1"/>
                <w:sz w:val="24"/>
                <w14:textFill>
                  <w14:solidFill>
                    <w14:schemeClr w14:val="tx1"/>
                  </w14:solidFill>
                </w14:textFill>
              </w:rPr>
            </w:pPr>
          </w:p>
          <w:p>
            <w:pPr>
              <w:jc w:val="center"/>
              <w:rPr>
                <w:rFonts w:hint="eastAsia"/>
                <w:color w:val="000000" w:themeColor="text1"/>
                <w:sz w:val="24"/>
                <w14:textFill>
                  <w14:solidFill>
                    <w14:schemeClr w14:val="tx1"/>
                  </w14:solidFill>
                </w14:textFill>
              </w:rPr>
            </w:pP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县农机局意见</w:t>
            </w:r>
          </w:p>
          <w:p>
            <w:pPr>
              <w:jc w:val="cente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负责人签字：</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单位印章：</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日</w:t>
            </w:r>
          </w:p>
        </w:tc>
        <w:tc>
          <w:tcPr>
            <w:tcW w:w="4398" w:type="dxa"/>
            <w:gridSpan w:val="2"/>
            <w:vAlign w:val="bottom"/>
          </w:tcPr>
          <w:p>
            <w:pPr>
              <w:jc w:val="center"/>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县级补贴领导小组意见</w:t>
            </w:r>
          </w:p>
          <w:p>
            <w:pPr>
              <w:ind w:firstLine="1320" w:firstLineChars="550"/>
              <w:jc w:val="both"/>
              <w:rPr>
                <w:rFonts w:hint="eastAsia"/>
                <w:color w:val="000000" w:themeColor="text1"/>
                <w:sz w:val="24"/>
                <w14:textFill>
                  <w14:solidFill>
                    <w14:schemeClr w14:val="tx1"/>
                  </w14:solidFill>
                </w14:textFill>
              </w:rPr>
            </w:pPr>
          </w:p>
          <w:p>
            <w:pPr>
              <w:ind w:firstLine="1320" w:firstLineChars="550"/>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负责人签字：</w:t>
            </w: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单位印章：</w:t>
            </w:r>
          </w:p>
          <w:p>
            <w:pPr>
              <w:jc w:val="both"/>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w:t>
            </w:r>
            <w:r>
              <w:rPr>
                <w:rStyle w:val="15"/>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atLeast"/>
        </w:trPr>
        <w:tc>
          <w:tcPr>
            <w:tcW w:w="4642" w:type="dxa"/>
            <w:gridSpan w:val="2"/>
            <w:vMerge w:val="continue"/>
            <w:vAlign w:val="top"/>
          </w:tcPr>
          <w:p>
            <w:pPr>
              <w:rPr>
                <w:rFonts w:hint="eastAsia"/>
                <w:color w:val="000000" w:themeColor="text1"/>
                <w:sz w:val="24"/>
                <w14:textFill>
                  <w14:solidFill>
                    <w14:schemeClr w14:val="tx1"/>
                  </w14:solidFill>
                </w14:textFill>
              </w:rPr>
            </w:pPr>
          </w:p>
        </w:tc>
        <w:tc>
          <w:tcPr>
            <w:tcW w:w="4398" w:type="dxa"/>
            <w:gridSpan w:val="2"/>
            <w:vMerge w:val="restart"/>
            <w:vAlign w:val="top"/>
          </w:tcPr>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负责人签字：</w:t>
            </w: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1" w:hRule="atLeast"/>
        </w:trPr>
        <w:tc>
          <w:tcPr>
            <w:tcW w:w="4642" w:type="dxa"/>
            <w:gridSpan w:val="2"/>
            <w:vMerge w:val="continue"/>
            <w:vAlign w:val="top"/>
          </w:tcPr>
          <w:p>
            <w:pPr>
              <w:rPr>
                <w:rFonts w:hint="eastAsia"/>
                <w:color w:val="000000" w:themeColor="text1"/>
                <w:sz w:val="24"/>
                <w14:textFill>
                  <w14:solidFill>
                    <w14:schemeClr w14:val="tx1"/>
                  </w14:solidFill>
                </w14:textFill>
              </w:rPr>
            </w:pPr>
          </w:p>
        </w:tc>
        <w:tc>
          <w:tcPr>
            <w:tcW w:w="4398" w:type="dxa"/>
            <w:gridSpan w:val="2"/>
            <w:vMerge w:val="continue"/>
            <w:vAlign w:val="top"/>
          </w:tcPr>
          <w:p>
            <w:pPr>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4642" w:type="dxa"/>
            <w:gridSpan w:val="2"/>
            <w:vMerge w:val="continue"/>
            <w:vAlign w:val="top"/>
          </w:tcPr>
          <w:p>
            <w:pPr>
              <w:rPr>
                <w:rFonts w:hint="eastAsia"/>
                <w:color w:val="000000" w:themeColor="text1"/>
                <w:sz w:val="24"/>
                <w14:textFill>
                  <w14:solidFill>
                    <w14:schemeClr w14:val="tx1"/>
                  </w14:solidFill>
                </w14:textFill>
              </w:rPr>
            </w:pPr>
          </w:p>
        </w:tc>
        <w:tc>
          <w:tcPr>
            <w:tcW w:w="4398" w:type="dxa"/>
            <w:gridSpan w:val="2"/>
            <w:vAlign w:val="top"/>
          </w:tcPr>
          <w:p>
            <w:pPr>
              <w:ind w:firstLine="1320" w:firstLineChars="55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县财政局意见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5" w:hRule="atLeast"/>
        </w:trPr>
        <w:tc>
          <w:tcPr>
            <w:tcW w:w="4642" w:type="dxa"/>
            <w:gridSpan w:val="2"/>
            <w:vMerge w:val="continue"/>
            <w:vAlign w:val="top"/>
          </w:tcPr>
          <w:p>
            <w:pPr>
              <w:rPr>
                <w:rFonts w:hint="eastAsia"/>
                <w:color w:val="000000" w:themeColor="text1"/>
                <w:sz w:val="24"/>
                <w14:textFill>
                  <w14:solidFill>
                    <w14:schemeClr w14:val="tx1"/>
                  </w14:solidFill>
                </w14:textFill>
              </w:rPr>
            </w:pPr>
          </w:p>
        </w:tc>
        <w:tc>
          <w:tcPr>
            <w:tcW w:w="4398" w:type="dxa"/>
            <w:gridSpan w:val="2"/>
            <w:vAlign w:val="top"/>
          </w:tcPr>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负责人签字：</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单位印章：</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w:t>
            </w:r>
            <w:r>
              <w:rPr>
                <w:rStyle w:val="15"/>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注：此表由县农机管理部门填写。</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填表人：                             联系电话：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outlineLvl w:val="9"/>
        <w:rPr>
          <w:rFonts w:hint="eastAsia" w:ascii="仿宋_GB2312" w:hAnsi="仿宋_GB2312" w:eastAsia="仿宋_GB2312" w:cs="仿宋_GB2312"/>
          <w:b w:val="0"/>
          <w:i w:val="0"/>
          <w:caps w:val="0"/>
          <w:color w:val="000000" w:themeColor="text1"/>
          <w:spacing w:val="0"/>
          <w:sz w:val="30"/>
          <w:szCs w:val="30"/>
          <w:lang w:eastAsia="zh-CN"/>
          <w14:textFill>
            <w14:solidFill>
              <w14:schemeClr w14:val="tx1"/>
            </w14:solidFill>
          </w14:textFill>
        </w:rPr>
        <w:sectPr>
          <w:headerReference r:id="rId3" w:type="default"/>
          <w:footerReference r:id="rId4" w:type="default"/>
          <w:pgSz w:w="11906" w:h="16838"/>
          <w:pgMar w:top="1327" w:right="1689" w:bottom="1157" w:left="1746" w:header="851" w:footer="992" w:gutter="0"/>
          <w:pgNumType w:fmt="numberInDash"/>
          <w:cols w:space="0" w:num="1"/>
          <w:rtlGutter w:val="0"/>
          <w:docGrid w:type="lines" w:linePitch="312" w:charSpace="0"/>
        </w:sectPr>
      </w:pPr>
    </w:p>
    <w:p>
      <w:pPr>
        <w:snapToGrid w:val="0"/>
        <w:spacing w:line="360" w:lineRule="auto"/>
        <w:rPr>
          <w:rFonts w:hint="eastAsia" w:ascii="微软雅黑" w:hAnsi="微软雅黑" w:eastAsia="微软雅黑" w:cs="宋体"/>
          <w:color w:val="000000"/>
          <w:kern w:val="0"/>
          <w:sz w:val="24"/>
        </w:rPr>
      </w:pPr>
      <w:r>
        <w:rPr>
          <w:rFonts w:hint="eastAsia" w:ascii="黑体" w:hAnsi="黑体" w:eastAsia="黑体"/>
          <w:sz w:val="32"/>
          <w:szCs w:val="32"/>
        </w:rPr>
        <w:t>附件</w:t>
      </w:r>
      <w:r>
        <w:rPr>
          <w:rFonts w:hint="eastAsia" w:ascii="黑体" w:hAnsi="黑体" w:eastAsia="黑体"/>
          <w:sz w:val="32"/>
          <w:szCs w:val="32"/>
          <w:lang w:val="en-US" w:eastAsia="zh-CN"/>
        </w:rPr>
        <w:t xml:space="preserve">5             </w:t>
      </w:r>
      <w:r>
        <w:rPr>
          <w:rFonts w:hint="eastAsia" w:ascii="华文中宋" w:hAnsi="华文中宋" w:eastAsia="华文中宋" w:cs="宋体"/>
          <w:b/>
          <w:bCs/>
          <w:color w:val="000000"/>
          <w:kern w:val="0"/>
          <w:sz w:val="32"/>
          <w:szCs w:val="32"/>
          <w:lang w:val="en-US" w:eastAsia="zh-CN"/>
        </w:rPr>
        <w:t>2018</w:t>
      </w:r>
      <w:r>
        <w:rPr>
          <w:rFonts w:hint="eastAsia" w:ascii="华文中宋" w:hAnsi="华文中宋" w:eastAsia="华文中宋" w:cs="宋体"/>
          <w:b/>
          <w:bCs/>
          <w:color w:val="000000"/>
          <w:kern w:val="0"/>
          <w:sz w:val="32"/>
          <w:szCs w:val="32"/>
        </w:rPr>
        <w:t>年度</w:t>
      </w:r>
      <w:r>
        <w:rPr>
          <w:rFonts w:hint="eastAsia" w:ascii="华文中宋" w:hAnsi="华文中宋" w:eastAsia="华文中宋" w:cs="宋体"/>
          <w:b/>
          <w:bCs/>
          <w:color w:val="000000"/>
          <w:kern w:val="0"/>
          <w:sz w:val="32"/>
          <w:szCs w:val="32"/>
          <w:lang w:eastAsia="zh-CN"/>
        </w:rPr>
        <w:t>西华</w:t>
      </w:r>
      <w:r>
        <w:rPr>
          <w:rFonts w:hint="eastAsia" w:ascii="华文中宋" w:hAnsi="华文中宋" w:eastAsia="华文中宋" w:cs="宋体"/>
          <w:b/>
          <w:bCs/>
          <w:color w:val="000000"/>
          <w:kern w:val="0"/>
          <w:sz w:val="32"/>
          <w:szCs w:val="32"/>
        </w:rPr>
        <w:t>县享受农机购置补贴的购机者信息表</w:t>
      </w:r>
    </w:p>
    <w:p>
      <w:pPr>
        <w:widowControl/>
        <w:jc w:val="center"/>
        <w:rPr>
          <w:rFonts w:hint="eastAsia" w:ascii="微软雅黑" w:hAnsi="微软雅黑" w:eastAsia="微软雅黑" w:cs="宋体"/>
          <w:color w:val="000000"/>
          <w:kern w:val="0"/>
          <w:sz w:val="24"/>
        </w:rPr>
      </w:pPr>
    </w:p>
    <w:tbl>
      <w:tblPr>
        <w:tblStyle w:val="10"/>
        <w:tblW w:w="13968" w:type="dxa"/>
        <w:tblInd w:w="0" w:type="dxa"/>
        <w:tblLayout w:type="fixed"/>
        <w:tblCellMar>
          <w:top w:w="0" w:type="dxa"/>
          <w:left w:w="0" w:type="dxa"/>
          <w:bottom w:w="0" w:type="dxa"/>
          <w:right w:w="0" w:type="dxa"/>
        </w:tblCellMar>
      </w:tblPr>
      <w:tblGrid>
        <w:gridCol w:w="493"/>
        <w:gridCol w:w="951"/>
        <w:gridCol w:w="764"/>
        <w:gridCol w:w="1050"/>
        <w:gridCol w:w="945"/>
        <w:gridCol w:w="1890"/>
        <w:gridCol w:w="1155"/>
        <w:gridCol w:w="1260"/>
        <w:gridCol w:w="1470"/>
        <w:gridCol w:w="735"/>
        <w:gridCol w:w="1050"/>
        <w:gridCol w:w="1050"/>
        <w:gridCol w:w="1155"/>
      </w:tblGrid>
      <w:tr>
        <w:tblPrEx>
          <w:tblLayout w:type="fixed"/>
          <w:tblCellMar>
            <w:top w:w="0" w:type="dxa"/>
            <w:left w:w="0" w:type="dxa"/>
            <w:bottom w:w="0" w:type="dxa"/>
            <w:right w:w="0" w:type="dxa"/>
          </w:tblCellMar>
        </w:tblPrEx>
        <w:trPr>
          <w:trHeight w:val="626" w:hRule="atLeast"/>
        </w:trPr>
        <w:tc>
          <w:tcPr>
            <w:tcW w:w="49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序号</w:t>
            </w:r>
          </w:p>
        </w:tc>
        <w:tc>
          <w:tcPr>
            <w:tcW w:w="276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w:t>
            </w:r>
          </w:p>
        </w:tc>
        <w:tc>
          <w:tcPr>
            <w:tcW w:w="850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补贴机具</w:t>
            </w:r>
          </w:p>
        </w:tc>
        <w:tc>
          <w:tcPr>
            <w:tcW w:w="220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补贴资金</w:t>
            </w:r>
          </w:p>
        </w:tc>
      </w:tr>
      <w:tr>
        <w:tblPrEx>
          <w:tblLayout w:type="fixed"/>
          <w:tblCellMar>
            <w:top w:w="0" w:type="dxa"/>
            <w:left w:w="0" w:type="dxa"/>
            <w:bottom w:w="0" w:type="dxa"/>
            <w:right w:w="0" w:type="dxa"/>
          </w:tblCellMar>
        </w:tblPrEx>
        <w:trPr>
          <w:trHeight w:val="773" w:hRule="atLeast"/>
        </w:trPr>
        <w:tc>
          <w:tcPr>
            <w:tcW w:w="4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color w:val="000000"/>
                <w:kern w:val="0"/>
                <w:sz w:val="24"/>
              </w:rPr>
            </w:pP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所在乡（镇）</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所在村组</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购机者姓名</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机具品目</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生产厂家</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产品名称</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购买机型</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经</w:t>
            </w:r>
            <w:r>
              <w:rPr>
                <w:rFonts w:ascii="宋体" w:hAnsi="宋体" w:cs="宋体"/>
                <w:color w:val="000000"/>
                <w:kern w:val="0"/>
                <w:sz w:val="24"/>
              </w:rPr>
              <w:t xml:space="preserve"> </w:t>
            </w:r>
            <w:r>
              <w:rPr>
                <w:rFonts w:hint="eastAsia" w:ascii="宋体" w:hAnsi="宋体" w:cs="宋体"/>
                <w:color w:val="000000"/>
                <w:kern w:val="0"/>
                <w:sz w:val="24"/>
              </w:rPr>
              <w:t>销</w:t>
            </w:r>
            <w:r>
              <w:rPr>
                <w:rFonts w:ascii="宋体" w:hAnsi="宋体" w:cs="宋体"/>
                <w:color w:val="000000"/>
                <w:kern w:val="0"/>
                <w:sz w:val="24"/>
              </w:rPr>
              <w:t xml:space="preserve"> </w:t>
            </w:r>
            <w:r>
              <w:rPr>
                <w:rFonts w:hint="eastAsia" w:ascii="宋体" w:hAnsi="宋体" w:cs="宋体"/>
                <w:color w:val="000000"/>
                <w:kern w:val="0"/>
                <w:sz w:val="24"/>
              </w:rPr>
              <w:t>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购买数量（台）</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单台销售价格（元）</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单台补贴额（元）</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总补贴额（元）</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Layout w:type="fixed"/>
          <w:tblCellMar>
            <w:top w:w="0" w:type="dxa"/>
            <w:left w:w="0" w:type="dxa"/>
            <w:bottom w:w="0" w:type="dxa"/>
            <w:right w:w="0" w:type="dxa"/>
          </w:tblCellMar>
        </w:tblPrEx>
        <w:trPr>
          <w:trHeight w:val="811" w:hRule="atLeast"/>
        </w:trPr>
        <w:tc>
          <w:tcPr>
            <w:tcW w:w="9978"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宋体" w:cs="宋体"/>
                <w:color w:val="000000"/>
                <w:kern w:val="0"/>
                <w:sz w:val="24"/>
              </w:rPr>
            </w:pPr>
            <w:r>
              <w:rPr>
                <w:rFonts w:hint="eastAsia" w:ascii="宋体" w:hAnsi="宋体" w:cs="宋体"/>
                <w:color w:val="000000"/>
                <w:kern w:val="0"/>
                <w:sz w:val="24"/>
              </w:rPr>
              <w:t>合计</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themeColor="text1"/>
          <w:spacing w:val="0"/>
          <w:sz w:val="30"/>
          <w:szCs w:val="30"/>
          <w:lang w:eastAsia="zh-CN"/>
          <w14:textFill>
            <w14:solidFill>
              <w14:schemeClr w14:val="tx1"/>
            </w14:solidFill>
          </w14:textFill>
        </w:rPr>
        <w:sectPr>
          <w:pgSz w:w="16838" w:h="11906" w:orient="landscape"/>
          <w:pgMar w:top="1746" w:right="1327" w:bottom="1689" w:left="1157" w:header="851" w:footer="992" w:gutter="0"/>
          <w:pgNumType w:fmt="numberInDash"/>
          <w:cols w:space="0" w:num="1"/>
          <w:rtlGutter w:val="0"/>
          <w:docGrid w:type="lines" w:linePitch="312" w:charSpace="0"/>
        </w:sectPr>
      </w:pPr>
      <w:r>
        <w:rPr>
          <w:rFonts w:hint="eastAsia" w:ascii="仿宋_GB2312" w:hAnsi="仿宋_GB2312" w:eastAsia="仿宋_GB2312" w:cs="仿宋_GB2312"/>
          <w:b w:val="0"/>
          <w:i w:val="0"/>
          <w:caps w:val="0"/>
          <w:color w:val="000000" w:themeColor="text1"/>
          <w:spacing w:val="0"/>
          <w:sz w:val="30"/>
          <w:szCs w:val="30"/>
          <w:lang w:val="en-US" w:eastAsia="zh-CN"/>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outlineLvl w:val="9"/>
        <w:rPr>
          <w:rFonts w:hint="eastAsia" w:ascii="仿宋_GB2312" w:hAnsi="仿宋_GB2312" w:eastAsia="仿宋_GB2312" w:cs="仿宋_GB2312"/>
          <w:b w:val="0"/>
          <w:i w:val="0"/>
          <w:caps w:val="0"/>
          <w:color w:val="000000" w:themeColor="text1"/>
          <w:spacing w:val="0"/>
          <w:sz w:val="30"/>
          <w:szCs w:val="30"/>
          <w:lang w:eastAsia="zh-CN"/>
          <w14:textFill>
            <w14:solidFill>
              <w14:schemeClr w14:val="tx1"/>
            </w14:solidFill>
          </w14:textFill>
        </w:rPr>
      </w:pPr>
    </w:p>
    <w:p>
      <w:pPr>
        <w:rPr>
          <w:rFonts w:hint="eastAsia" w:ascii="仿宋_GB2312" w:hAnsi="仿宋_GB2312" w:eastAsia="仿宋_GB2312" w:cs="仿宋_GB2312"/>
          <w:color w:val="000000" w:themeColor="text1"/>
          <w:sz w:val="30"/>
          <w:szCs w:val="30"/>
          <w14:textFill>
            <w14:solidFill>
              <w14:schemeClr w14:val="tx1"/>
            </w14:solidFill>
          </w14:textFill>
        </w:rPr>
      </w:pPr>
    </w:p>
    <w:sectPr>
      <w:pgSz w:w="16838" w:h="11906" w:orient="landscape"/>
      <w:pgMar w:top="1746" w:right="1327" w:bottom="1689" w:left="115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sz w:val="20"/>
                              <w:szCs w:val="20"/>
                            </w:rPr>
                            <w:t>1</w:t>
                          </w:r>
                          <w:r>
                            <w:rPr>
                              <w:rFonts w:hint="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sz w:val="20"/>
                        <w:szCs w:val="20"/>
                      </w:rPr>
                      <w:t>1</w:t>
                    </w:r>
                    <w:r>
                      <w:rPr>
                        <w:rFonts w:hint="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C75435"/>
    <w:multiLevelType w:val="singleLevel"/>
    <w:tmpl w:val="AFC75435"/>
    <w:lvl w:ilvl="0" w:tentative="0">
      <w:start w:val="1"/>
      <w:numFmt w:val="chineseCounting"/>
      <w:suff w:val="nothing"/>
      <w:lvlText w:val="%1、"/>
      <w:lvlJc w:val="left"/>
      <w:rPr>
        <w:rFonts w:hint="eastAsia"/>
      </w:rPr>
    </w:lvl>
  </w:abstractNum>
  <w:abstractNum w:abstractNumId="1">
    <w:nsid w:val="E19939E7"/>
    <w:multiLevelType w:val="singleLevel"/>
    <w:tmpl w:val="E19939E7"/>
    <w:lvl w:ilvl="0" w:tentative="0">
      <w:start w:val="1"/>
      <w:numFmt w:val="chineseCounting"/>
      <w:suff w:val="nothing"/>
      <w:lvlText w:val="（%1）"/>
      <w:lvlJc w:val="left"/>
      <w:rPr>
        <w:rFonts w:hint="eastAsia"/>
      </w:rPr>
    </w:lvl>
  </w:abstractNum>
  <w:abstractNum w:abstractNumId="2">
    <w:nsid w:val="6D94CD43"/>
    <w:multiLevelType w:val="singleLevel"/>
    <w:tmpl w:val="6D94CD4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C637D"/>
    <w:rsid w:val="00036AF2"/>
    <w:rsid w:val="0323033B"/>
    <w:rsid w:val="04DA4DBB"/>
    <w:rsid w:val="05560B3F"/>
    <w:rsid w:val="071C5059"/>
    <w:rsid w:val="07EF5AE5"/>
    <w:rsid w:val="08AB5E40"/>
    <w:rsid w:val="09070975"/>
    <w:rsid w:val="0A0D3C22"/>
    <w:rsid w:val="0A910D85"/>
    <w:rsid w:val="0B5B32E7"/>
    <w:rsid w:val="0D146A34"/>
    <w:rsid w:val="0E6A0B4C"/>
    <w:rsid w:val="0F212FFE"/>
    <w:rsid w:val="10D54C47"/>
    <w:rsid w:val="12874DF8"/>
    <w:rsid w:val="13E32DD0"/>
    <w:rsid w:val="14462E79"/>
    <w:rsid w:val="15F93D9F"/>
    <w:rsid w:val="178A5E6B"/>
    <w:rsid w:val="196C78D9"/>
    <w:rsid w:val="1CFD4302"/>
    <w:rsid w:val="1DD30D61"/>
    <w:rsid w:val="1E28771D"/>
    <w:rsid w:val="2064631F"/>
    <w:rsid w:val="206D2B52"/>
    <w:rsid w:val="20AC1029"/>
    <w:rsid w:val="20C105C2"/>
    <w:rsid w:val="228664EC"/>
    <w:rsid w:val="24E6482D"/>
    <w:rsid w:val="24FD7A67"/>
    <w:rsid w:val="265905BC"/>
    <w:rsid w:val="2C17248D"/>
    <w:rsid w:val="2D242AD2"/>
    <w:rsid w:val="2EE72D49"/>
    <w:rsid w:val="2F947EAB"/>
    <w:rsid w:val="30FD30EF"/>
    <w:rsid w:val="31A772B7"/>
    <w:rsid w:val="320762B4"/>
    <w:rsid w:val="324E2342"/>
    <w:rsid w:val="3352028F"/>
    <w:rsid w:val="3561572C"/>
    <w:rsid w:val="35646F09"/>
    <w:rsid w:val="35776650"/>
    <w:rsid w:val="35A96BE8"/>
    <w:rsid w:val="35FA2D95"/>
    <w:rsid w:val="36C83F44"/>
    <w:rsid w:val="384A5FC2"/>
    <w:rsid w:val="3A88235A"/>
    <w:rsid w:val="3AA544BA"/>
    <w:rsid w:val="3D4037DD"/>
    <w:rsid w:val="3EC12D85"/>
    <w:rsid w:val="3F383724"/>
    <w:rsid w:val="3F5E4A96"/>
    <w:rsid w:val="403F0DCC"/>
    <w:rsid w:val="44AF52F0"/>
    <w:rsid w:val="456A23C4"/>
    <w:rsid w:val="46E1301F"/>
    <w:rsid w:val="49B8463C"/>
    <w:rsid w:val="4C777FE7"/>
    <w:rsid w:val="4D50711A"/>
    <w:rsid w:val="4ED906D0"/>
    <w:rsid w:val="4F5823EC"/>
    <w:rsid w:val="513748CF"/>
    <w:rsid w:val="52D002CB"/>
    <w:rsid w:val="53F3297C"/>
    <w:rsid w:val="54367441"/>
    <w:rsid w:val="544E1709"/>
    <w:rsid w:val="56045CDD"/>
    <w:rsid w:val="57193123"/>
    <w:rsid w:val="5A9F4676"/>
    <w:rsid w:val="5AC952C5"/>
    <w:rsid w:val="5AE87618"/>
    <w:rsid w:val="5BAD14C6"/>
    <w:rsid w:val="5D114FAD"/>
    <w:rsid w:val="5F0E24E6"/>
    <w:rsid w:val="602074EB"/>
    <w:rsid w:val="61AB67ED"/>
    <w:rsid w:val="629C27D3"/>
    <w:rsid w:val="65ED781B"/>
    <w:rsid w:val="67271825"/>
    <w:rsid w:val="67C35901"/>
    <w:rsid w:val="6B3A4F7B"/>
    <w:rsid w:val="6B8A6953"/>
    <w:rsid w:val="6C7F11DD"/>
    <w:rsid w:val="6D9A3F43"/>
    <w:rsid w:val="6DB0151F"/>
    <w:rsid w:val="6DF35421"/>
    <w:rsid w:val="6EA1360B"/>
    <w:rsid w:val="6FA56C4E"/>
    <w:rsid w:val="703646FA"/>
    <w:rsid w:val="7107485E"/>
    <w:rsid w:val="725C637D"/>
    <w:rsid w:val="73213157"/>
    <w:rsid w:val="746E3191"/>
    <w:rsid w:val="79AA01E9"/>
    <w:rsid w:val="7AC279F6"/>
    <w:rsid w:val="7B862062"/>
    <w:rsid w:val="7E741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pPr>
    <w:rPr>
      <w:rFonts w:ascii="Calibri" w:hAnsi="Calibri" w:cs="宋体"/>
      <w:kern w:val="0"/>
      <w:szCs w:val="21"/>
    </w:rPr>
  </w:style>
  <w:style w:type="character" w:customStyle="1" w:styleId="13">
    <w:name w:val="font01"/>
    <w:basedOn w:val="6"/>
    <w:qFormat/>
    <w:uiPriority w:val="0"/>
    <w:rPr>
      <w:rFonts w:hint="eastAsia" w:ascii="宋体" w:hAnsi="宋体" w:eastAsia="宋体" w:cs="宋体"/>
      <w:color w:val="2A2A29"/>
      <w:sz w:val="24"/>
      <w:szCs w:val="24"/>
      <w:u w:val="none"/>
    </w:rPr>
  </w:style>
  <w:style w:type="character" w:customStyle="1" w:styleId="14">
    <w:name w:val="font41"/>
    <w:basedOn w:val="6"/>
    <w:qFormat/>
    <w:uiPriority w:val="0"/>
    <w:rPr>
      <w:rFonts w:hint="eastAsia" w:ascii="宋体" w:hAnsi="宋体" w:eastAsia="宋体" w:cs="宋体"/>
      <w:color w:val="2A2A29"/>
      <w:sz w:val="24"/>
      <w:szCs w:val="24"/>
      <w:u w:val="single"/>
    </w:rPr>
  </w:style>
  <w:style w:type="character" w:customStyle="1" w:styleId="15">
    <w:name w:val="标题 3 Char"/>
    <w:link w:val="2"/>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2016-06-17T10:09:00Z</dcterms:created>
  <dc:creator>Administrator</dc:creator>
  <cp:lastModifiedBy>Administrator</cp:lastModifiedBy>
  <cp:lastPrinted>2018-05-08T01:10:00Z</cp:lastPrinted>
  <dcterms:modified xsi:type="dcterms:W3CDTF">2018-05-08T06:47:39Z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