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line="500" w:lineRule="exact"/>
        <w:ind w:firstLine="1446" w:firstLineChars="400"/>
        <w:jc w:val="both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2018年石龙区上半年农机补贴实施情况</w:t>
      </w:r>
    </w:p>
    <w:p>
      <w:pPr>
        <w:snapToGrid w:val="0"/>
        <w:spacing w:line="500" w:lineRule="exact"/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" w:eastAsia="仿宋_GB2312" w:cstheme="minorBidi"/>
          <w:sz w:val="32"/>
          <w:szCs w:val="32"/>
        </w:rPr>
      </w:pPr>
      <w:r>
        <w:rPr>
          <w:rFonts w:hint="eastAsia" w:ascii="仿宋_GB2312" w:hAnsi="仿宋" w:eastAsia="仿宋_GB2312" w:cstheme="minorBidi"/>
          <w:sz w:val="32"/>
          <w:szCs w:val="32"/>
        </w:rPr>
        <w:t>2018年中央下达我区农机购置补贴资金</w:t>
      </w:r>
      <w:r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 w:cstheme="minorBidi"/>
          <w:sz w:val="32"/>
          <w:szCs w:val="32"/>
        </w:rPr>
        <w:t>万元，并于</w:t>
      </w:r>
      <w:r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theme="minorBidi"/>
          <w:sz w:val="32"/>
          <w:szCs w:val="32"/>
        </w:rPr>
        <w:t>月上</w:t>
      </w:r>
      <w:r>
        <w:rPr>
          <w:rFonts w:hint="eastAsia" w:ascii="仿宋_GB2312" w:hAnsi="仿宋" w:eastAsia="仿宋_GB2312" w:cstheme="minorBidi"/>
          <w:sz w:val="32"/>
          <w:szCs w:val="32"/>
          <w:lang w:eastAsia="zh-CN"/>
        </w:rPr>
        <w:t>底</w:t>
      </w:r>
      <w:r>
        <w:rPr>
          <w:rFonts w:hint="eastAsia" w:ascii="仿宋_GB2312" w:hAnsi="仿宋" w:eastAsia="仿宋_GB2312" w:cstheme="minorBidi"/>
          <w:sz w:val="32"/>
          <w:szCs w:val="32"/>
        </w:rPr>
        <w:t>启用农机购置补贴辅助管理系统。截止目前，我区共补贴农机具</w:t>
      </w:r>
      <w:r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theme="minorBidi"/>
          <w:sz w:val="32"/>
          <w:szCs w:val="32"/>
        </w:rPr>
        <w:t>台，享受农</w:t>
      </w:r>
      <w:bookmarkStart w:id="0" w:name="_GoBack"/>
      <w:bookmarkEnd w:id="0"/>
      <w:r>
        <w:rPr>
          <w:rFonts w:hint="eastAsia" w:ascii="仿宋_GB2312" w:hAnsi="仿宋" w:eastAsia="仿宋_GB2312" w:cstheme="minorBidi"/>
          <w:sz w:val="32"/>
          <w:szCs w:val="32"/>
        </w:rPr>
        <w:t>机购置补贴的农户</w:t>
      </w:r>
      <w:r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 w:cstheme="minorBidi"/>
          <w:sz w:val="32"/>
          <w:szCs w:val="32"/>
        </w:rPr>
        <w:t>户，其中大型拖拉机</w:t>
      </w:r>
      <w:r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theme="minorBidi"/>
          <w:sz w:val="32"/>
          <w:szCs w:val="32"/>
        </w:rPr>
        <w:t>台、旋耕机</w:t>
      </w:r>
      <w:r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theme="minorBidi"/>
          <w:sz w:val="32"/>
          <w:szCs w:val="32"/>
        </w:rPr>
        <w:t>台</w:t>
      </w:r>
      <w:r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  <w:t>、微耕机1台、花生摘果机1台条播机2台</w:t>
      </w:r>
      <w:r>
        <w:rPr>
          <w:rFonts w:hint="eastAsia" w:ascii="仿宋_GB2312" w:hAnsi="仿宋" w:eastAsia="仿宋_GB2312" w:cstheme="minorBidi"/>
          <w:sz w:val="32"/>
          <w:szCs w:val="32"/>
        </w:rPr>
        <w:t>和穴播机</w:t>
      </w:r>
      <w:r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theme="minorBidi"/>
          <w:sz w:val="32"/>
          <w:szCs w:val="32"/>
        </w:rPr>
        <w:t>台，共完成农机购置补贴国家资金</w:t>
      </w:r>
      <w:r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  <w:t>8.9850</w:t>
      </w:r>
      <w:r>
        <w:rPr>
          <w:rFonts w:hint="eastAsia" w:ascii="仿宋_GB2312" w:hAnsi="仿宋" w:eastAsia="仿宋_GB2312" w:cstheme="minorBidi"/>
          <w:sz w:val="32"/>
          <w:szCs w:val="32"/>
        </w:rPr>
        <w:t>万元，完成任务的</w:t>
      </w:r>
      <w:r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  <w:t>30.76</w:t>
      </w:r>
      <w:r>
        <w:rPr>
          <w:rFonts w:hint="eastAsia" w:ascii="仿宋_GB2312" w:hAnsi="仿宋" w:eastAsia="仿宋_GB2312" w:cstheme="minorBidi"/>
          <w:sz w:val="32"/>
          <w:szCs w:val="32"/>
        </w:rPr>
        <w:t>%。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 w:cstheme="minorBidi"/>
          <w:sz w:val="32"/>
          <w:szCs w:val="32"/>
        </w:rPr>
      </w:pPr>
    </w:p>
    <w:p>
      <w:pPr>
        <w:spacing w:line="360" w:lineRule="auto"/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  <w:t xml:space="preserve">                         石龙区农机局</w:t>
      </w:r>
    </w:p>
    <w:p>
      <w:pPr>
        <w:spacing w:line="360" w:lineRule="auto"/>
        <w:ind w:firstLine="4480" w:firstLineChars="1400"/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  <w:t>2018年10月8日</w:t>
      </w: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B6538"/>
    <w:rsid w:val="00023D5D"/>
    <w:rsid w:val="000D3320"/>
    <w:rsid w:val="001334C7"/>
    <w:rsid w:val="00144EB9"/>
    <w:rsid w:val="0014736C"/>
    <w:rsid w:val="00152D15"/>
    <w:rsid w:val="001660A0"/>
    <w:rsid w:val="00293BCE"/>
    <w:rsid w:val="002E2D0B"/>
    <w:rsid w:val="0030536F"/>
    <w:rsid w:val="0033453A"/>
    <w:rsid w:val="00435AC7"/>
    <w:rsid w:val="0045226B"/>
    <w:rsid w:val="004F40D0"/>
    <w:rsid w:val="005B15B4"/>
    <w:rsid w:val="005E14DA"/>
    <w:rsid w:val="006F7F8C"/>
    <w:rsid w:val="00774A3B"/>
    <w:rsid w:val="00790935"/>
    <w:rsid w:val="00885109"/>
    <w:rsid w:val="008A61D4"/>
    <w:rsid w:val="0099122F"/>
    <w:rsid w:val="00A71288"/>
    <w:rsid w:val="00AA4D15"/>
    <w:rsid w:val="00BD4859"/>
    <w:rsid w:val="00CC2DD9"/>
    <w:rsid w:val="00CF1B9B"/>
    <w:rsid w:val="00D26846"/>
    <w:rsid w:val="00E81DDD"/>
    <w:rsid w:val="00EB7A89"/>
    <w:rsid w:val="055C1934"/>
    <w:rsid w:val="0FC919CD"/>
    <w:rsid w:val="11B13A49"/>
    <w:rsid w:val="23401D5F"/>
    <w:rsid w:val="2A1F3234"/>
    <w:rsid w:val="2AB122FD"/>
    <w:rsid w:val="386A4931"/>
    <w:rsid w:val="3A6D0E09"/>
    <w:rsid w:val="3ABE374C"/>
    <w:rsid w:val="3CB9365C"/>
    <w:rsid w:val="40A66047"/>
    <w:rsid w:val="4C327352"/>
    <w:rsid w:val="516B6538"/>
    <w:rsid w:val="53813672"/>
    <w:rsid w:val="569431BD"/>
    <w:rsid w:val="56F8730A"/>
    <w:rsid w:val="57DF29ED"/>
    <w:rsid w:val="5A88781E"/>
    <w:rsid w:val="61C54FE5"/>
    <w:rsid w:val="6320738E"/>
    <w:rsid w:val="6719519F"/>
    <w:rsid w:val="683E6BA6"/>
    <w:rsid w:val="6A863E75"/>
    <w:rsid w:val="6D535020"/>
    <w:rsid w:val="705472C6"/>
    <w:rsid w:val="71B34868"/>
    <w:rsid w:val="7798761C"/>
    <w:rsid w:val="78984995"/>
    <w:rsid w:val="7B8750DB"/>
    <w:rsid w:val="7CDE247F"/>
    <w:rsid w:val="7CFB1EBC"/>
    <w:rsid w:val="7D284D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4</Pages>
  <Words>243</Words>
  <Characters>1390</Characters>
  <Lines>11</Lines>
  <Paragraphs>3</Paragraphs>
  <TotalTime>19</TotalTime>
  <ScaleCrop>false</ScaleCrop>
  <LinksUpToDate>false</LinksUpToDate>
  <CharactersWithSpaces>1630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2018-08-13T08:51:00Z</dcterms:created>
  <dc:creator>Administrator</dc:creator>
  <cp:lastModifiedBy>武军</cp:lastModifiedBy>
  <cp:lastPrinted>2018-08-28T07:40:00Z</cp:lastPrinted>
  <dcterms:modified xsi:type="dcterms:W3CDTF">2018-10-26T00:51:04Z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